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55097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2EB2EBE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1F12DC">
        <w:rPr>
          <w:rFonts w:ascii="Arial" w:hAnsi="Arial" w:cs="Arial"/>
          <w:b/>
          <w:color w:val="000000"/>
          <w:sz w:val="24"/>
        </w:rPr>
        <w:t>13 APRIL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551"/>
        <w:gridCol w:w="2835"/>
        <w:gridCol w:w="2127"/>
      </w:tblGrid>
      <w:tr w:rsidR="00CC46E9" w:rsidRPr="00CC46E9" w14:paraId="75C43C84" w14:textId="4EC4303C" w:rsidTr="00145FF2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277337A7" w:rsidR="00CC46E9" w:rsidRPr="00CC46E9" w:rsidRDefault="00CC46E9" w:rsidP="00145FF2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145FF2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13161196" w:rsidR="00CC46E9" w:rsidRDefault="00145FF2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145FF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AC697C2" w14:textId="113F3267" w:rsidR="00594460" w:rsidRPr="001A203E" w:rsidRDefault="00C65B98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SJ Berry Pty Ltd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&amp; Anor</w:t>
            </w:r>
          </w:p>
        </w:tc>
        <w:tc>
          <w:tcPr>
            <w:tcW w:w="2551" w:type="dxa"/>
          </w:tcPr>
          <w:p w14:paraId="3FB8C0DF" w14:textId="00496A73" w:rsidR="00594460" w:rsidRPr="001A203E" w:rsidRDefault="00C65B98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(A2/2023)</w:t>
            </w:r>
          </w:p>
        </w:tc>
        <w:tc>
          <w:tcPr>
            <w:tcW w:w="2835" w:type="dxa"/>
          </w:tcPr>
          <w:p w14:paraId="6B880582" w14:textId="2703551E" w:rsidR="00C65B98" w:rsidRDefault="00C65B98" w:rsidP="00145F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C4836EC" w14:textId="1B88E895" w:rsidR="00C65B98" w:rsidRDefault="00C65B98" w:rsidP="00C65B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SASCA 133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A22D9C" w14:textId="6A02A729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A200E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dismissed</w:t>
            </w:r>
          </w:p>
          <w:p w14:paraId="07D745E1" w14:textId="18EA7E97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38</w:t>
            </w:r>
          </w:p>
        </w:tc>
      </w:tr>
      <w:tr w:rsidR="00B71A4B" w:rsidRPr="00CC46E9" w14:paraId="3003E09B" w14:textId="77777777" w:rsidTr="00145FF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358D82" w14:textId="0C2FB807" w:rsidR="00B71A4B" w:rsidRPr="003306A8" w:rsidRDefault="00C65B9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Nyoni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1C828A9F" w14:textId="51A3872A" w:rsidR="00B71A4B" w:rsidRPr="0013242E" w:rsidRDefault="00C65B9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(M5/2023) </w:t>
            </w:r>
          </w:p>
        </w:tc>
        <w:tc>
          <w:tcPr>
            <w:tcW w:w="2835" w:type="dxa"/>
          </w:tcPr>
          <w:p w14:paraId="76889933" w14:textId="5E17B9D2" w:rsidR="00B71A4B" w:rsidRDefault="00C65B9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570CB9CC" w14:textId="513F274F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68250E0E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6371C7" w:rsidRPr="00CC46E9" w14:paraId="798964E2" w14:textId="77777777" w:rsidTr="00145FF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1EC2814" w14:textId="4A16C683" w:rsidR="006371C7" w:rsidRPr="00CB0ADB" w:rsidRDefault="00C65B98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2551" w:type="dxa"/>
          </w:tcPr>
          <w:p w14:paraId="4BCA6573" w14:textId="60A06EFC" w:rsidR="006B1A3A" w:rsidRPr="00CB0ADB" w:rsidRDefault="00C65B98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Bond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(M8/2023) </w:t>
            </w:r>
          </w:p>
        </w:tc>
        <w:tc>
          <w:tcPr>
            <w:tcW w:w="2835" w:type="dxa"/>
          </w:tcPr>
          <w:p w14:paraId="6C27DDDC" w14:textId="4EB3AD9A" w:rsidR="005A13AE" w:rsidRDefault="005A13AE" w:rsidP="005A13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2EA2D2FB" w14:textId="586264C5" w:rsidR="00EA133F" w:rsidRPr="00466264" w:rsidRDefault="00EA133F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3D95D421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01410D" w:rsidRPr="00CC46E9" w14:paraId="7655F066" w14:textId="77777777" w:rsidTr="00145FF2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4AF3A62" w14:textId="08CF2479" w:rsidR="0001410D" w:rsidRDefault="005A13A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Sayed</w:t>
            </w:r>
          </w:p>
        </w:tc>
        <w:tc>
          <w:tcPr>
            <w:tcW w:w="2551" w:type="dxa"/>
          </w:tcPr>
          <w:p w14:paraId="115F8B09" w14:textId="313FFB3D" w:rsidR="00B71A4B" w:rsidRPr="00AA160C" w:rsidRDefault="005A13A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3AE">
              <w:rPr>
                <w:rFonts w:ascii="Arial" w:hAnsi="Arial" w:cs="Arial"/>
                <w:color w:val="000000"/>
                <w:sz w:val="18"/>
                <w:szCs w:val="18"/>
              </w:rPr>
              <w:t>National Disability Insurance Agency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(M10/2023)</w:t>
            </w:r>
          </w:p>
        </w:tc>
        <w:tc>
          <w:tcPr>
            <w:tcW w:w="2835" w:type="dxa"/>
          </w:tcPr>
          <w:p w14:paraId="19658C0C" w14:textId="1679B32B" w:rsidR="005730C5" w:rsidRPr="001F12DC" w:rsidRDefault="005A13AE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 1591</w:t>
            </w:r>
          </w:p>
        </w:tc>
        <w:tc>
          <w:tcPr>
            <w:tcW w:w="2127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35777185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D85770" w:rsidRPr="00CC46E9" w14:paraId="3CA3A7B0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856216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710E225" w14:textId="05A9CF1E" w:rsidR="00D85770" w:rsidRPr="009B2809" w:rsidRDefault="00C90A67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A67">
              <w:rPr>
                <w:rFonts w:ascii="Arial" w:hAnsi="Arial" w:cs="Arial"/>
                <w:color w:val="000000"/>
                <w:sz w:val="18"/>
                <w:szCs w:val="18"/>
              </w:rPr>
              <w:t>Pro-Invest Australian Hospitality Opportunity (St) Pty Limited</w:t>
            </w:r>
            <w:r w:rsidR="007F27C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5DC0A4E5" w14:textId="40D868DA" w:rsidR="00D85770" w:rsidRPr="009B2809" w:rsidRDefault="00C90A67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A67">
              <w:rPr>
                <w:rFonts w:ascii="Arial" w:hAnsi="Arial" w:cs="Arial"/>
                <w:color w:val="000000"/>
                <w:sz w:val="18"/>
                <w:szCs w:val="18"/>
              </w:rPr>
              <w:t>Built QLD Pty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(B5/2023) </w:t>
            </w:r>
            <w:r w:rsidR="00D8577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29BB0B61" w14:textId="005EC4E1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7B03EDD" w14:textId="5FFF0599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266</w:t>
            </w:r>
          </w:p>
          <w:p w14:paraId="4282BDFB" w14:textId="69AD070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693E35" w14:textId="531D830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7F27C6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</w:p>
          <w:p w14:paraId="2CBF2964" w14:textId="53A98EC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D85770" w:rsidRPr="00CC46E9" w14:paraId="3B91B0E0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373677E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1D56044C" w14:textId="079A54E1" w:rsidR="00D85770" w:rsidRPr="009B2809" w:rsidRDefault="007F27C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7C6">
              <w:rPr>
                <w:rFonts w:ascii="Arial" w:hAnsi="Arial" w:cs="Arial"/>
                <w:color w:val="000000"/>
                <w:sz w:val="18"/>
                <w:szCs w:val="18"/>
              </w:rPr>
              <w:t>Sanchez</w:t>
            </w:r>
          </w:p>
        </w:tc>
        <w:tc>
          <w:tcPr>
            <w:tcW w:w="2551" w:type="dxa"/>
          </w:tcPr>
          <w:p w14:paraId="31C24EC4" w14:textId="77777777" w:rsidR="00D85770" w:rsidRDefault="007F27C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7C6">
              <w:rPr>
                <w:rFonts w:ascii="Arial" w:hAnsi="Arial" w:cs="Arial"/>
                <w:color w:val="000000"/>
                <w:sz w:val="18"/>
                <w:szCs w:val="18"/>
              </w:rPr>
              <w:t>Commissioner of Police</w:t>
            </w:r>
          </w:p>
          <w:p w14:paraId="07EFA1F1" w14:textId="7A128915" w:rsidR="007F27C6" w:rsidRPr="009B2809" w:rsidRDefault="007F27C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(B58/2022) </w:t>
            </w:r>
          </w:p>
        </w:tc>
        <w:tc>
          <w:tcPr>
            <w:tcW w:w="2835" w:type="dxa"/>
          </w:tcPr>
          <w:p w14:paraId="328E4A4A" w14:textId="1CD7F5B9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7C4CAEF" w14:textId="1318283B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212</w:t>
            </w:r>
          </w:p>
          <w:p w14:paraId="0F245539" w14:textId="1E74CD6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C97F89" w14:textId="5764128C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FE627CC" w14:textId="6D91FBDA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</w:tr>
      <w:tr w:rsidR="007F27C6" w:rsidRPr="00CC46E9" w14:paraId="7C1BDA7B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F3B4D47" w14:textId="77777777" w:rsidR="007F27C6" w:rsidRPr="00CC46E9" w:rsidRDefault="007F27C6" w:rsidP="007F27C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11076B6" w14:textId="6AE34D0A" w:rsidR="007F27C6" w:rsidRPr="009B2809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7C6">
              <w:rPr>
                <w:rFonts w:ascii="Arial" w:hAnsi="Arial" w:cs="Arial"/>
                <w:color w:val="000000"/>
                <w:sz w:val="18"/>
                <w:szCs w:val="18"/>
              </w:rPr>
              <w:t>Sanchez</w:t>
            </w:r>
          </w:p>
        </w:tc>
        <w:tc>
          <w:tcPr>
            <w:tcW w:w="2551" w:type="dxa"/>
          </w:tcPr>
          <w:p w14:paraId="4145ED69" w14:textId="77777777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7C6">
              <w:rPr>
                <w:rFonts w:ascii="Arial" w:hAnsi="Arial" w:cs="Arial"/>
                <w:color w:val="000000"/>
                <w:sz w:val="18"/>
                <w:szCs w:val="18"/>
              </w:rPr>
              <w:t>Commissioner of Police</w:t>
            </w:r>
          </w:p>
          <w:p w14:paraId="6FA6D664" w14:textId="40F0B817" w:rsidR="007F27C6" w:rsidRPr="009B2809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(B59/2022) </w:t>
            </w:r>
          </w:p>
        </w:tc>
        <w:tc>
          <w:tcPr>
            <w:tcW w:w="2835" w:type="dxa"/>
          </w:tcPr>
          <w:p w14:paraId="454FF09B" w14:textId="58AACB9E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6CE3C6F" w14:textId="77777777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212</w:t>
            </w:r>
          </w:p>
          <w:p w14:paraId="6E7BB5F5" w14:textId="63794367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1D81F9" w14:textId="35286FEF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007882" w14:textId="6E39ECBA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</w:tr>
      <w:tr w:rsidR="00D85770" w:rsidRPr="00CC46E9" w14:paraId="02278758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39996EB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63FA77D" w14:textId="47411A4C" w:rsidR="00D85770" w:rsidRPr="009B2809" w:rsidRDefault="007F27C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27C6">
              <w:rPr>
                <w:rFonts w:ascii="Arial" w:hAnsi="Arial" w:cs="Arial"/>
                <w:color w:val="000000"/>
                <w:sz w:val="18"/>
                <w:szCs w:val="18"/>
              </w:rPr>
              <w:t>Vinaccia</w:t>
            </w:r>
            <w:proofErr w:type="spellEnd"/>
            <w:r w:rsidRPr="007F27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13093264" w14:textId="174912C4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7F27C6">
              <w:rPr>
                <w:rFonts w:ascii="Arial" w:hAnsi="Arial" w:cs="Arial"/>
                <w:color w:val="000000"/>
                <w:sz w:val="18"/>
                <w:szCs w:val="18"/>
              </w:rPr>
              <w:t>M74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/2022)</w:t>
            </w:r>
          </w:p>
        </w:tc>
        <w:tc>
          <w:tcPr>
            <w:tcW w:w="2835" w:type="dxa"/>
          </w:tcPr>
          <w:p w14:paraId="4E2C4CB2" w14:textId="0F013C77" w:rsidR="00342FA2" w:rsidRDefault="00342FA2" w:rsidP="00342F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4871578" w14:textId="68D6FECF" w:rsidR="00342FA2" w:rsidRDefault="00342FA2" w:rsidP="00342F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107</w:t>
            </w:r>
          </w:p>
          <w:p w14:paraId="62DEE0D8" w14:textId="30041F8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A157515" w14:textId="6C1F351B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1B64B95B" w14:textId="3FED9032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8B4EB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D85770" w:rsidRPr="00CC46E9" w14:paraId="13C44CA7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F307E4D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26A0BFD" w14:textId="3EE36675" w:rsidR="00D85770" w:rsidRPr="009B2809" w:rsidRDefault="00342FA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Chaouk</w:t>
            </w:r>
            <w:proofErr w:type="spellEnd"/>
          </w:p>
        </w:tc>
        <w:tc>
          <w:tcPr>
            <w:tcW w:w="2551" w:type="dxa"/>
          </w:tcPr>
          <w:p w14:paraId="695AD5B4" w14:textId="77626CED" w:rsidR="00D85770" w:rsidRPr="009B2809" w:rsidRDefault="00342FA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(M88/2022)</w:t>
            </w:r>
          </w:p>
        </w:tc>
        <w:tc>
          <w:tcPr>
            <w:tcW w:w="2835" w:type="dxa"/>
          </w:tcPr>
          <w:p w14:paraId="3369743D" w14:textId="71ED1E59" w:rsidR="00342FA2" w:rsidRDefault="00342FA2" w:rsidP="00342F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F9D1EA0" w14:textId="7C4E7EED" w:rsidR="00342FA2" w:rsidRDefault="00342FA2" w:rsidP="00342F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151</w:t>
            </w:r>
          </w:p>
          <w:p w14:paraId="5CC550B3" w14:textId="45E3DFC3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F81789" w14:textId="0A9DEDC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8B5DBF7" w14:textId="799F33D2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8B4EB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D85770" w:rsidRPr="00CC46E9" w14:paraId="1B630ADB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9FF42ED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0B75218" w14:textId="4F7D6888" w:rsidR="00D85770" w:rsidRPr="00631277" w:rsidRDefault="00342FA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Player </w:t>
            </w:r>
            <w:r w:rsidR="00D857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03D52DF3" w14:textId="4F12E627" w:rsidR="00D85770" w:rsidRPr="00631277" w:rsidRDefault="00342FA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(P34/2022) </w:t>
            </w:r>
          </w:p>
        </w:tc>
        <w:tc>
          <w:tcPr>
            <w:tcW w:w="2835" w:type="dxa"/>
          </w:tcPr>
          <w:p w14:paraId="5C759A64" w14:textId="77777777" w:rsidR="00145FF2" w:rsidRDefault="00342FA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 </w:t>
            </w: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52F09343" w14:textId="0AF10C68" w:rsidR="00D85770" w:rsidRDefault="00342FA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WASCA </w:t>
            </w:r>
            <w:r w:rsidR="00620A19" w:rsidRPr="00601874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  <w:p w14:paraId="245084D7" w14:textId="655A4406" w:rsidR="00145FF2" w:rsidRPr="00631277" w:rsidRDefault="00145FF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3066766" w14:textId="77777777" w:rsidR="00620A19" w:rsidRDefault="00620A19" w:rsidP="00620A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40050379" w14:textId="49A1D29A" w:rsidR="00D85770" w:rsidRPr="00631277" w:rsidRDefault="00620A19" w:rsidP="00620A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8B4EB0">
              <w:rPr>
                <w:rFonts w:ascii="Arial" w:hAnsi="Arial" w:cs="Arial"/>
                <w:color w:val="000000"/>
                <w:sz w:val="18"/>
                <w:szCs w:val="18"/>
              </w:rPr>
              <w:t xml:space="preserve"> 47</w:t>
            </w:r>
          </w:p>
        </w:tc>
      </w:tr>
      <w:tr w:rsidR="00D85770" w:rsidRPr="00CC46E9" w14:paraId="66C0CB01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4D62AB83" w14:textId="77777777" w:rsidR="00D85770" w:rsidRPr="00CC46E9" w:rsidRDefault="00D85770" w:rsidP="00553F5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D5AAF7B" w14:textId="61FBC095" w:rsidR="00D85770" w:rsidRDefault="00620A19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 xml:space="preserve">E Group Security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Pty Ltd</w:t>
            </w:r>
          </w:p>
        </w:tc>
        <w:tc>
          <w:tcPr>
            <w:tcW w:w="2551" w:type="dxa"/>
          </w:tcPr>
          <w:p w14:paraId="7B0AFB4A" w14:textId="07157D36" w:rsidR="00D85770" w:rsidRDefault="00620A19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Chief Commissioner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of State Revenue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(S1/2023)</w:t>
            </w:r>
          </w:p>
        </w:tc>
        <w:tc>
          <w:tcPr>
            <w:tcW w:w="2835" w:type="dxa"/>
          </w:tcPr>
          <w:p w14:paraId="7992E83A" w14:textId="69910D8C" w:rsidR="00620A19" w:rsidRDefault="00620A19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DF64502" w14:textId="77777777" w:rsidR="00D85770" w:rsidRDefault="00620A19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259</w:t>
            </w:r>
          </w:p>
          <w:p w14:paraId="6F573E84" w14:textId="3F0C17B5" w:rsidR="00145FF2" w:rsidRDefault="00145FF2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231B844" w14:textId="77777777" w:rsidR="00D85770" w:rsidRDefault="00D85770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010638E1" w14:textId="430AC55B" w:rsidR="00D85770" w:rsidRDefault="00D85770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B4EB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601874" w:rsidRPr="00CC46E9" w14:paraId="30D32878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7042C22" w14:textId="77777777" w:rsidR="00601874" w:rsidRPr="00CC46E9" w:rsidRDefault="00601874" w:rsidP="00553F5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161DC894" w14:textId="767210ED" w:rsidR="00601874" w:rsidRPr="00620A19" w:rsidRDefault="00601874" w:rsidP="00553F5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>SunWater</w:t>
            </w:r>
            <w:proofErr w:type="spellEnd"/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</w:t>
            </w:r>
          </w:p>
        </w:tc>
        <w:tc>
          <w:tcPr>
            <w:tcW w:w="2551" w:type="dxa"/>
          </w:tcPr>
          <w:p w14:paraId="0FA4A066" w14:textId="12AFC484" w:rsidR="00601874" w:rsidRPr="00620A19" w:rsidRDefault="00601874" w:rsidP="00553F5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>Liberty Mutual Insurance Company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(S5/2023) </w:t>
            </w:r>
          </w:p>
        </w:tc>
        <w:tc>
          <w:tcPr>
            <w:tcW w:w="2835" w:type="dxa"/>
          </w:tcPr>
          <w:p w14:paraId="08AFD1D8" w14:textId="2A03CB14" w:rsidR="00601874" w:rsidRDefault="00601874" w:rsidP="00145F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F42B133" w14:textId="77777777" w:rsidR="00601874" w:rsidRDefault="00601874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273</w:t>
            </w:r>
          </w:p>
          <w:p w14:paraId="39AA193C" w14:textId="5B3B5BEE" w:rsidR="00145FF2" w:rsidRDefault="00145FF2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C35D369" w14:textId="77777777" w:rsidR="00601874" w:rsidRDefault="00601874" w:rsidP="00553F5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4D96E4C5" w14:textId="34C5F1E1" w:rsidR="00601874" w:rsidRDefault="00601874" w:rsidP="00553F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8B4EB0">
              <w:rPr>
                <w:rFonts w:ascii="Arial" w:hAnsi="Arial" w:cs="Arial"/>
                <w:color w:val="000000"/>
                <w:sz w:val="18"/>
                <w:szCs w:val="18"/>
              </w:rPr>
              <w:t xml:space="preserve"> 49</w:t>
            </w:r>
          </w:p>
        </w:tc>
      </w:tr>
      <w:tr w:rsidR="008B4EB0" w:rsidRPr="00CC46E9" w14:paraId="58C1126E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1B831E5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25F0B5D" w14:textId="77139B7A" w:rsidR="008B4EB0" w:rsidRPr="00601874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Atkinson</w:t>
            </w:r>
          </w:p>
        </w:tc>
        <w:tc>
          <w:tcPr>
            <w:tcW w:w="2551" w:type="dxa"/>
          </w:tcPr>
          <w:p w14:paraId="3343BB37" w14:textId="464097F9" w:rsidR="008B4EB0" w:rsidRPr="00601874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(B2/2023) </w:t>
            </w:r>
          </w:p>
        </w:tc>
        <w:tc>
          <w:tcPr>
            <w:tcW w:w="2835" w:type="dxa"/>
          </w:tcPr>
          <w:p w14:paraId="59532C53" w14:textId="0554E77E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252</w:t>
            </w:r>
          </w:p>
          <w:p w14:paraId="4871EAF2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D84996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54F2812" w14:textId="128BECBE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</w:p>
        </w:tc>
      </w:tr>
      <w:tr w:rsidR="008B4EB0" w:rsidRPr="00CC46E9" w14:paraId="505E8FA6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CEB139D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615C7521" w14:textId="1D05E20F" w:rsidR="008B4EB0" w:rsidRPr="00601874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GBY18</w:t>
            </w:r>
          </w:p>
        </w:tc>
        <w:tc>
          <w:tcPr>
            <w:tcW w:w="2551" w:type="dxa"/>
          </w:tcPr>
          <w:p w14:paraId="291F3DA7" w14:textId="77777777" w:rsidR="008B4EB0" w:rsidRDefault="008B4EB0" w:rsidP="00145F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A67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(C1/2023)</w:t>
            </w:r>
          </w:p>
          <w:p w14:paraId="33066003" w14:textId="6C844385" w:rsidR="00145FF2" w:rsidRPr="00601874" w:rsidRDefault="00145FF2" w:rsidP="00145F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9E1195" w14:textId="715532FD" w:rsidR="008B4EB0" w:rsidRDefault="008B4EB0" w:rsidP="00145F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 1517</w:t>
            </w:r>
          </w:p>
        </w:tc>
        <w:tc>
          <w:tcPr>
            <w:tcW w:w="2127" w:type="dxa"/>
          </w:tcPr>
          <w:p w14:paraId="48AA4577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9154756" w14:textId="4737B98D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8B4EB0" w:rsidRPr="00CC46E9" w14:paraId="1485FA2E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5B0C6E6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9CB648F" w14:textId="3FD62F76" w:rsidR="008B4EB0" w:rsidRPr="00601874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</w:p>
        </w:tc>
        <w:tc>
          <w:tcPr>
            <w:tcW w:w="2551" w:type="dxa"/>
          </w:tcPr>
          <w:p w14:paraId="1ADD9738" w14:textId="7214A485" w:rsidR="008B4EB0" w:rsidRPr="00601874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Fierro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(S7/2023)</w:t>
            </w:r>
          </w:p>
        </w:tc>
        <w:tc>
          <w:tcPr>
            <w:tcW w:w="2835" w:type="dxa"/>
          </w:tcPr>
          <w:p w14:paraId="41FF0DF2" w14:textId="5038CA4F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Family Court of Australia (Division 1) </w:t>
            </w:r>
          </w:p>
        </w:tc>
        <w:tc>
          <w:tcPr>
            <w:tcW w:w="2127" w:type="dxa"/>
          </w:tcPr>
          <w:p w14:paraId="2DB62A4B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0C6C524" w14:textId="408140CF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B4EB0" w:rsidRPr="00CC46E9" w14:paraId="031FA1F1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CA21D62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24DF90A" w14:textId="329A46D6" w:rsidR="008B4EB0" w:rsidRPr="00631277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JAI</w:t>
            </w:r>
          </w:p>
        </w:tc>
        <w:tc>
          <w:tcPr>
            <w:tcW w:w="2551" w:type="dxa"/>
          </w:tcPr>
          <w:p w14:paraId="4457D690" w14:textId="1CF86DB1" w:rsidR="008B4EB0" w:rsidRPr="00631277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(B65/2022)</w:t>
            </w:r>
          </w:p>
        </w:tc>
        <w:tc>
          <w:tcPr>
            <w:tcW w:w="2835" w:type="dxa"/>
          </w:tcPr>
          <w:p w14:paraId="3340D3C8" w14:textId="2307F314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235</w:t>
            </w:r>
          </w:p>
          <w:p w14:paraId="78CF3BA9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19C78B" w14:textId="0D718A23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130AB12" w14:textId="42029271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53</w:t>
            </w:r>
          </w:p>
        </w:tc>
      </w:tr>
      <w:tr w:rsidR="008B4EB0" w:rsidRPr="00CC46E9" w14:paraId="5BFACBBA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A6B0C59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7C591A4" w14:textId="4E19B3AD" w:rsidR="008B4EB0" w:rsidRPr="00631277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McKenzie</w:t>
            </w:r>
          </w:p>
        </w:tc>
        <w:tc>
          <w:tcPr>
            <w:tcW w:w="2551" w:type="dxa"/>
          </w:tcPr>
          <w:p w14:paraId="517127AE" w14:textId="0194DE05" w:rsidR="008B4EB0" w:rsidRPr="00631277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Pugwall</w:t>
            </w:r>
            <w:proofErr w:type="spellEnd"/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(M3/2023)</w:t>
            </w:r>
          </w:p>
        </w:tc>
        <w:tc>
          <w:tcPr>
            <w:tcW w:w="2835" w:type="dxa"/>
          </w:tcPr>
          <w:p w14:paraId="719929FB" w14:textId="46A6973E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272</w:t>
            </w:r>
          </w:p>
          <w:p w14:paraId="7D0C15A6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9D0688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53A78088" w14:textId="0AA16DEE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54</w:t>
            </w:r>
          </w:p>
        </w:tc>
      </w:tr>
      <w:tr w:rsidR="008B4EB0" w:rsidRPr="00CC46E9" w14:paraId="6118BDE2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D98D9CA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BE80B4D" w14:textId="23D5E1A1" w:rsidR="008B4EB0" w:rsidRPr="00631277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DCI16</w:t>
            </w:r>
          </w:p>
        </w:tc>
        <w:tc>
          <w:tcPr>
            <w:tcW w:w="2551" w:type="dxa"/>
          </w:tcPr>
          <w:p w14:paraId="2006588C" w14:textId="032F29FD" w:rsidR="008B4EB0" w:rsidRPr="00631277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(M82/2022)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1145F28F" w14:textId="1BA5AF88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 1284</w:t>
            </w:r>
          </w:p>
          <w:p w14:paraId="2E7FC8F4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FFAB582" w14:textId="2AC7AC13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774D072A" w14:textId="061B0095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55</w:t>
            </w:r>
          </w:p>
        </w:tc>
      </w:tr>
      <w:tr w:rsidR="008B4EB0" w:rsidRPr="00CC46E9" w14:paraId="524BE834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9E90928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C112443" w14:textId="4E65805E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Thorns</w:t>
            </w:r>
          </w:p>
        </w:tc>
        <w:tc>
          <w:tcPr>
            <w:tcW w:w="2551" w:type="dxa"/>
          </w:tcPr>
          <w:p w14:paraId="18A90B4A" w14:textId="47161A91" w:rsidR="008B4EB0" w:rsidRPr="00620A19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State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(P4/2023)</w:t>
            </w:r>
          </w:p>
        </w:tc>
        <w:tc>
          <w:tcPr>
            <w:tcW w:w="2835" w:type="dxa"/>
          </w:tcPr>
          <w:p w14:paraId="7B174D0A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WASCA 127</w:t>
            </w:r>
          </w:p>
          <w:p w14:paraId="2822CD68" w14:textId="444A8D30" w:rsidR="00145FF2" w:rsidRDefault="00145FF2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ED6561" w14:textId="1A413146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A2ED91C" w14:textId="7EA051A3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56</w:t>
            </w:r>
          </w:p>
        </w:tc>
      </w:tr>
      <w:tr w:rsidR="008B4EB0" w:rsidRPr="00CC46E9" w14:paraId="4F62A64D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20F795D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6AFDE19" w14:textId="72E873B1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Harvard Nominees Pty Ltd</w:t>
            </w:r>
          </w:p>
        </w:tc>
        <w:tc>
          <w:tcPr>
            <w:tcW w:w="2551" w:type="dxa"/>
          </w:tcPr>
          <w:p w14:paraId="23E81B7B" w14:textId="62A8F8E7" w:rsidR="008B4EB0" w:rsidRDefault="008B4EB0" w:rsidP="00145F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19">
              <w:rPr>
                <w:rFonts w:ascii="Arial" w:hAnsi="Arial" w:cs="Arial"/>
                <w:color w:val="000000"/>
                <w:sz w:val="18"/>
                <w:szCs w:val="18"/>
              </w:rPr>
              <w:t>Nicoletti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(P33/2022) </w:t>
            </w:r>
          </w:p>
        </w:tc>
        <w:tc>
          <w:tcPr>
            <w:tcW w:w="2835" w:type="dxa"/>
          </w:tcPr>
          <w:p w14:paraId="03166F5C" w14:textId="16179DEA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179</w:t>
            </w:r>
          </w:p>
          <w:p w14:paraId="1A731294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ED765DE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4B9C89E3" w14:textId="0D4EF626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57</w:t>
            </w:r>
          </w:p>
        </w:tc>
      </w:tr>
      <w:tr w:rsidR="008B4EB0" w:rsidRPr="00CC46E9" w14:paraId="07FF6656" w14:textId="77777777" w:rsidTr="00145FF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3AAC518" w14:textId="77777777" w:rsidR="008B4EB0" w:rsidRPr="00CC46E9" w:rsidRDefault="008B4EB0" w:rsidP="008B4EB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95818D6" w14:textId="7323CD20" w:rsidR="008B4EB0" w:rsidRPr="00620A19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Hays</w:t>
            </w:r>
          </w:p>
        </w:tc>
        <w:tc>
          <w:tcPr>
            <w:tcW w:w="2551" w:type="dxa"/>
          </w:tcPr>
          <w:p w14:paraId="79B2F209" w14:textId="3D2FB879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>Department of Communities</w:t>
            </w:r>
            <w:r w:rsidR="00145F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01874">
              <w:rPr>
                <w:rFonts w:ascii="Arial" w:hAnsi="Arial" w:cs="Arial"/>
                <w:color w:val="000000"/>
                <w:sz w:val="18"/>
                <w:szCs w:val="18"/>
              </w:rPr>
              <w:t>and Justice &amp; Anor</w:t>
            </w:r>
          </w:p>
          <w:p w14:paraId="43BDB1F8" w14:textId="7BB4B98D" w:rsidR="008B4EB0" w:rsidRPr="00620A19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(S11/2023)</w:t>
            </w:r>
          </w:p>
        </w:tc>
        <w:tc>
          <w:tcPr>
            <w:tcW w:w="2835" w:type="dxa"/>
          </w:tcPr>
          <w:p w14:paraId="0AADAFCC" w14:textId="360601B9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5F61440B" w14:textId="77777777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0B2C87" w14:textId="02D3B32E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A200E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dismissed</w:t>
            </w:r>
          </w:p>
          <w:p w14:paraId="317C48BE" w14:textId="7ED918AF" w:rsidR="008B4EB0" w:rsidRDefault="008B4EB0" w:rsidP="008B4E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58</w:t>
            </w:r>
          </w:p>
        </w:tc>
      </w:tr>
    </w:tbl>
    <w:p w14:paraId="6986BA17" w14:textId="77777777" w:rsidR="00CE0420" w:rsidRPr="00CC46E9" w:rsidRDefault="00CE0420" w:rsidP="00594460">
      <w:pPr>
        <w:spacing w:after="0"/>
        <w:rPr>
          <w:rFonts w:ascii="Arial" w:hAnsi="Arial" w:cs="Arial"/>
          <w:color w:val="000000"/>
          <w:sz w:val="18"/>
        </w:rPr>
      </w:pPr>
    </w:p>
    <w:sectPr w:rsidR="00CE0420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1D9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5FF2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3F5F"/>
    <w:rsid w:val="005574A6"/>
    <w:rsid w:val="005730C5"/>
    <w:rsid w:val="00575F88"/>
    <w:rsid w:val="0058316D"/>
    <w:rsid w:val="0059190D"/>
    <w:rsid w:val="00594460"/>
    <w:rsid w:val="005A13AE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00EC"/>
    <w:rsid w:val="00A21D23"/>
    <w:rsid w:val="00A33CDD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45A02"/>
    <w:rsid w:val="00D51016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2023-04-12T23:58:00Z</dcterms:created>
  <dcterms:modified xsi:type="dcterms:W3CDTF">2023-04-12T23:58:00Z</dcterms:modified>
</cp:coreProperties>
</file>