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5A0C" w14:textId="77777777" w:rsidR="001D063C" w:rsidRDefault="001D063C" w:rsidP="00817176">
      <w:pPr>
        <w:pStyle w:val="Heading1"/>
      </w:pPr>
    </w:p>
    <w:p w14:paraId="40024697" w14:textId="77777777" w:rsidR="001D063C" w:rsidRPr="00817176" w:rsidRDefault="001D063C" w:rsidP="00817176">
      <w:pPr>
        <w:pStyle w:val="Heading1"/>
      </w:pPr>
      <w:r w:rsidRPr="00817176">
        <w:t>HIGH COURT OF AUSTRALIA</w:t>
      </w:r>
    </w:p>
    <w:p w14:paraId="325AEC98" w14:textId="77777777" w:rsidR="001D063C" w:rsidRPr="00463053" w:rsidRDefault="001D063C" w:rsidP="009A1D9B">
      <w:pPr>
        <w:pStyle w:val="Heading1"/>
      </w:pPr>
    </w:p>
    <w:p w14:paraId="65333F9C" w14:textId="77777777" w:rsidR="001D063C" w:rsidRPr="00FF59AF" w:rsidRDefault="001D063C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66670B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A1C2CF1" w14:textId="77777777" w:rsidR="001D063C" w:rsidRPr="00E74114" w:rsidRDefault="001D063C" w:rsidP="009A1D9B">
      <w:pPr>
        <w:pStyle w:val="ListingDetails"/>
      </w:pPr>
    </w:p>
    <w:p w14:paraId="4E29B0EE" w14:textId="0B7F6DD2" w:rsidR="001D063C" w:rsidRPr="00E74114" w:rsidRDefault="001D063C" w:rsidP="0063662D">
      <w:pPr>
        <w:pStyle w:val="ListingDetails"/>
      </w:pPr>
      <w:r>
        <w:t>By Video Connection</w:t>
      </w:r>
    </w:p>
    <w:p w14:paraId="307569A9" w14:textId="77777777" w:rsidR="001D063C" w:rsidRPr="003F70B1" w:rsidRDefault="001D063C" w:rsidP="001D063C">
      <w:pPr>
        <w:pStyle w:val="ListingDetails"/>
        <w:jc w:val="left"/>
        <w:rPr>
          <w:rFonts w:cs="Arial"/>
          <w:noProof/>
        </w:rPr>
      </w:pPr>
    </w:p>
    <w:p w14:paraId="23635203" w14:textId="77777777" w:rsidR="001D063C" w:rsidRPr="003F70B1" w:rsidRDefault="001D063C" w:rsidP="00326E2C">
      <w:pPr>
        <w:pStyle w:val="ListingDetails"/>
        <w:rPr>
          <w:rFonts w:cs="Arial"/>
          <w:noProof/>
        </w:rPr>
      </w:pPr>
      <w:r w:rsidRPr="003F70B1">
        <w:rPr>
          <w:rFonts w:cs="Arial"/>
          <w:noProof/>
        </w:rPr>
        <w:t>WEDNESDAY, 1 SEPTEMBER 2021</w:t>
      </w:r>
    </w:p>
    <w:p w14:paraId="344DF9DC" w14:textId="77777777" w:rsidR="001D063C" w:rsidRDefault="001D063C" w:rsidP="005A47D1">
      <w:pPr>
        <w:pStyle w:val="ListingDetails"/>
        <w:rPr>
          <w:rFonts w:cs="Arial"/>
        </w:rPr>
      </w:pPr>
    </w:p>
    <w:p w14:paraId="2E772C50" w14:textId="77777777" w:rsidR="001D063C" w:rsidRPr="005A47D1" w:rsidRDefault="001D063C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F70B1">
        <w:rPr>
          <w:rFonts w:cs="Arial"/>
          <w:noProof/>
        </w:rPr>
        <w:t>10:00AM</w:t>
      </w:r>
    </w:p>
    <w:p w14:paraId="2CEBC62A" w14:textId="77777777" w:rsidR="001D063C" w:rsidRDefault="001D063C" w:rsidP="009A1D9B">
      <w:pPr>
        <w:pStyle w:val="ListingDetails"/>
      </w:pPr>
    </w:p>
    <w:p w14:paraId="6C1E0F93" w14:textId="77777777" w:rsidR="001D063C" w:rsidRDefault="001D063C" w:rsidP="009A1D9B">
      <w:pPr>
        <w:pStyle w:val="ListingDetails"/>
      </w:pPr>
    </w:p>
    <w:p w14:paraId="58485DD5" w14:textId="77777777" w:rsidR="001D063C" w:rsidRPr="00E74114" w:rsidRDefault="001D063C" w:rsidP="009A1D9B">
      <w:pPr>
        <w:pStyle w:val="ListingDetails"/>
      </w:pPr>
    </w:p>
    <w:p w14:paraId="6B448FB7" w14:textId="77777777" w:rsidR="001D063C" w:rsidRPr="00E74114" w:rsidRDefault="001D063C" w:rsidP="009A1D9B">
      <w:pPr>
        <w:pStyle w:val="ListingDetails"/>
      </w:pPr>
      <w:r w:rsidRPr="00E74114">
        <w:t>BEFORE THE FULL COURT</w:t>
      </w:r>
    </w:p>
    <w:p w14:paraId="404A496E" w14:textId="77777777" w:rsidR="001D063C" w:rsidRPr="00E74114" w:rsidRDefault="001D063C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2D497B" w14:paraId="76FFCEBA" w14:textId="77777777" w:rsidTr="002D497B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DF9FEC8" w14:textId="77777777" w:rsidR="002D497B" w:rsidRDefault="002D497B">
            <w:pPr>
              <w:keepLines/>
              <w:spacing w:after="120"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  <w:t>FOR JUDGMENT</w:t>
            </w:r>
          </w:p>
          <w:p w14:paraId="7E90C01B" w14:textId="645D6509" w:rsidR="002D497B" w:rsidRDefault="002D497B">
            <w:pPr>
              <w:keepLines/>
              <w:spacing w:after="120"/>
              <w:rPr>
                <w:rStyle w:val="Typeofhearing"/>
                <w:bCs/>
              </w:rPr>
            </w:pP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6D681" w14:textId="77777777" w:rsidR="002D497B" w:rsidRDefault="002D497B">
            <w:pPr>
              <w:rPr>
                <w:rStyle w:val="Typeofhearing"/>
                <w:bCs/>
              </w:rPr>
            </w:pPr>
          </w:p>
        </w:tc>
      </w:tr>
      <w:tr w:rsidR="002D497B" w14:paraId="77465D8C" w14:textId="77777777" w:rsidTr="002D497B">
        <w:trPr>
          <w:cantSplit/>
          <w:trHeight w:val="4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EAABACB" w14:textId="77777777" w:rsidR="002D497B" w:rsidRDefault="002D497B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CD617" w14:textId="77777777" w:rsidR="002D497B" w:rsidRDefault="002D497B">
            <w:pPr>
              <w:keepLines/>
            </w:pPr>
            <w:r>
              <w:t>DIRECTOR OF PUBLIC PROSECUTIONS REFERENCE NO 1 OF 2019</w:t>
            </w:r>
          </w:p>
          <w:p w14:paraId="7B3DE9BF" w14:textId="77777777" w:rsidR="002D497B" w:rsidRDefault="002D497B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D49D6" w14:textId="77777777" w:rsidR="002D497B" w:rsidRDefault="002D497B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2D497B" w:rsidRPr="00E74114" w14:paraId="636E3A79" w14:textId="77777777" w:rsidTr="00007037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1E6002F0" w14:textId="77777777" w:rsidR="002D497B" w:rsidRDefault="002D497B" w:rsidP="001D063C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2BE0244F" w14:textId="07D55665" w:rsidR="002D497B" w:rsidRPr="003F70B1" w:rsidRDefault="002D497B" w:rsidP="001D063C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50DDAE22" w14:textId="77777777" w:rsidR="002D497B" w:rsidRPr="003F70B1" w:rsidRDefault="002D497B" w:rsidP="001D063C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1D063C" w:rsidRPr="00E74114" w14:paraId="66B3355F" w14:textId="77777777" w:rsidTr="002D497B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FE8EF06" w14:textId="77777777" w:rsidR="001D063C" w:rsidRPr="00E74114" w:rsidRDefault="001D063C" w:rsidP="001D063C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626A946" w14:textId="77777777" w:rsidR="001D063C" w:rsidRDefault="001D063C" w:rsidP="001D063C">
            <w:pPr>
              <w:keepLines/>
              <w:rPr>
                <w:noProof/>
                <w:color w:val="000000"/>
                <w:lang w:val="en-GB"/>
              </w:rPr>
            </w:pPr>
            <w:r w:rsidRPr="003F70B1">
              <w:rPr>
                <w:noProof/>
                <w:color w:val="000000"/>
                <w:lang w:val="en-GB"/>
              </w:rPr>
              <w:t xml:space="preserve">ZG OPERATIONS AUSTRALIA </w:t>
            </w:r>
            <w:r>
              <w:rPr>
                <w:noProof/>
                <w:color w:val="000000"/>
                <w:lang w:val="en-GB"/>
              </w:rPr>
              <w:br/>
            </w:r>
            <w:r w:rsidRPr="003F70B1">
              <w:rPr>
                <w:noProof/>
                <w:color w:val="000000"/>
                <w:lang w:val="en-GB"/>
              </w:rPr>
              <w:t xml:space="preserve">PTY LTD &amp; ANOR </w:t>
            </w:r>
          </w:p>
          <w:p w14:paraId="0438B215" w14:textId="77777777" w:rsidR="001D063C" w:rsidRPr="003B7FAF" w:rsidRDefault="001D063C" w:rsidP="001D063C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0E148654" w14:textId="77777777" w:rsidR="001D063C" w:rsidRDefault="001D063C" w:rsidP="001D063C">
            <w:pPr>
              <w:keepLines/>
              <w:ind w:left="38"/>
              <w:rPr>
                <w:rFonts w:cs="Arial"/>
              </w:rPr>
            </w:pPr>
            <w:r w:rsidRPr="003F70B1">
              <w:rPr>
                <w:rFonts w:cs="Arial"/>
                <w:noProof/>
              </w:rPr>
              <w:t>JAMSEK &amp; ORS</w:t>
            </w:r>
          </w:p>
          <w:p w14:paraId="44720EEB" w14:textId="77777777" w:rsidR="001D063C" w:rsidRPr="003B7FAF" w:rsidRDefault="001D063C" w:rsidP="001D063C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3662D" w:rsidRPr="00E74114" w14:paraId="5ADB205E" w14:textId="77777777" w:rsidTr="002D497B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4135BDA" w14:textId="77777777" w:rsidR="0063662D" w:rsidRPr="00E74114" w:rsidRDefault="0063662D" w:rsidP="0063662D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6BB204D0" w14:textId="77777777" w:rsidR="0063662D" w:rsidRDefault="0063662D" w:rsidP="0063662D">
            <w:pPr>
              <w:keepLines/>
              <w:rPr>
                <w:rStyle w:val="CounselName"/>
                <w:bCs/>
              </w:rPr>
            </w:pPr>
            <w:r>
              <w:rPr>
                <w:rFonts w:cs="Arial"/>
                <w:b/>
              </w:rPr>
              <w:t>S J Wood QC</w:t>
            </w:r>
            <w:r>
              <w:rPr>
                <w:rFonts w:cs="Arial"/>
                <w:b/>
              </w:rPr>
              <w:br/>
              <w:t xml:space="preserve">D </w:t>
            </w:r>
            <w:proofErr w:type="spellStart"/>
            <w:r>
              <w:rPr>
                <w:rFonts w:cs="Arial"/>
                <w:b/>
              </w:rPr>
              <w:t>Ternovski</w:t>
            </w:r>
            <w:proofErr w:type="spellEnd"/>
            <w:r>
              <w:rPr>
                <w:rStyle w:val="CounselName"/>
              </w:rPr>
              <w:t xml:space="preserve"> </w:t>
            </w:r>
            <w:r>
              <w:rPr>
                <w:rStyle w:val="CounselName"/>
              </w:rPr>
              <w:br/>
            </w:r>
            <w:r w:rsidRPr="008D236C">
              <w:rPr>
                <w:rStyle w:val="CounselName"/>
                <w:b w:val="0"/>
                <w:bCs/>
              </w:rPr>
              <w:t>(appearing remotely)</w:t>
            </w:r>
          </w:p>
          <w:p w14:paraId="03DD0C9A" w14:textId="77777777" w:rsidR="0063662D" w:rsidRPr="00E74114" w:rsidRDefault="0063662D" w:rsidP="0063662D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14:paraId="276F986C" w14:textId="77777777" w:rsidR="0063662D" w:rsidRDefault="0063662D" w:rsidP="0063662D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N C Hutley SC</w:t>
            </w:r>
          </w:p>
          <w:p w14:paraId="7F37409F" w14:textId="77777777" w:rsidR="0063662D" w:rsidRDefault="0063662D" w:rsidP="0063662D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R S Francois</w:t>
            </w:r>
          </w:p>
          <w:p w14:paraId="05B7085B" w14:textId="77777777" w:rsidR="0063662D" w:rsidRDefault="0063662D" w:rsidP="0063662D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A D Crossland </w:t>
            </w:r>
          </w:p>
          <w:p w14:paraId="59C83072" w14:textId="77777777" w:rsidR="0063662D" w:rsidRPr="008D236C" w:rsidRDefault="0063662D" w:rsidP="0063662D">
            <w:pPr>
              <w:keepLines/>
              <w:ind w:left="38"/>
              <w:rPr>
                <w:rStyle w:val="CounselName"/>
                <w:b w:val="0"/>
                <w:bCs/>
              </w:rPr>
            </w:pPr>
            <w:r w:rsidRPr="008D236C">
              <w:rPr>
                <w:rStyle w:val="CounselName"/>
                <w:b w:val="0"/>
                <w:bCs/>
              </w:rPr>
              <w:t>(appearing remotely)</w:t>
            </w:r>
          </w:p>
          <w:p w14:paraId="6FF777C1" w14:textId="77777777" w:rsidR="0063662D" w:rsidRDefault="0063662D" w:rsidP="0063662D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03BA0800" w14:textId="77777777" w:rsidR="0063662D" w:rsidRDefault="0063662D" w:rsidP="0063662D">
            <w:pPr>
              <w:spacing w:before="120" w:after="120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Amicus curiae</w:t>
            </w:r>
          </w:p>
          <w:p w14:paraId="12D1963C" w14:textId="77777777" w:rsidR="0063662D" w:rsidRDefault="0063662D" w:rsidP="0063662D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New South Wales Business Chamber Limited</w:t>
            </w:r>
            <w:r>
              <w:rPr>
                <w:rFonts w:cs="Arial"/>
                <w:bCs/>
                <w:noProof/>
              </w:rPr>
              <w:br/>
            </w:r>
            <w:r>
              <w:rPr>
                <w:rFonts w:cs="Arial"/>
                <w:bCs/>
              </w:rPr>
              <w:t>(No appearance - written submissions)</w:t>
            </w:r>
          </w:p>
          <w:p w14:paraId="0D7D320C" w14:textId="77777777" w:rsidR="0063662D" w:rsidRDefault="0063662D" w:rsidP="0063662D">
            <w:pPr>
              <w:keepLines/>
              <w:rPr>
                <w:rStyle w:val="CounselName"/>
                <w:bCs/>
              </w:rPr>
            </w:pPr>
          </w:p>
          <w:p w14:paraId="16F5BD52" w14:textId="77777777" w:rsidR="0063662D" w:rsidRDefault="0063662D" w:rsidP="0063662D">
            <w:pPr>
              <w:keepLines/>
              <w:rPr>
                <w:rStyle w:val="CounselName"/>
                <w:bCs/>
              </w:rPr>
            </w:pPr>
          </w:p>
          <w:p w14:paraId="6C6CA6C9" w14:textId="77777777" w:rsidR="0063662D" w:rsidRDefault="0063662D" w:rsidP="0063662D">
            <w:pPr>
              <w:keepLines/>
              <w:rPr>
                <w:rStyle w:val="CounselName"/>
                <w:bCs/>
              </w:rPr>
            </w:pPr>
          </w:p>
          <w:p w14:paraId="2F6F45F2" w14:textId="77777777" w:rsidR="0063662D" w:rsidRPr="00E74114" w:rsidRDefault="0063662D" w:rsidP="0063662D">
            <w:pPr>
              <w:keepLines/>
              <w:rPr>
                <w:rStyle w:val="CounselName"/>
                <w:bCs/>
              </w:rPr>
            </w:pPr>
          </w:p>
        </w:tc>
      </w:tr>
    </w:tbl>
    <w:p w14:paraId="23758C9E" w14:textId="77777777" w:rsidR="001D063C" w:rsidRDefault="001D063C" w:rsidP="00880282"/>
    <w:p w14:paraId="6FA05466" w14:textId="77777777" w:rsidR="001D063C" w:rsidRDefault="001D063C" w:rsidP="00880282"/>
    <w:p w14:paraId="74D2C670" w14:textId="77777777" w:rsidR="001D063C" w:rsidRDefault="001D063C" w:rsidP="00880282"/>
    <w:p w14:paraId="55139A6B" w14:textId="77777777" w:rsidR="001D063C" w:rsidRPr="00463053" w:rsidRDefault="001D063C" w:rsidP="00880282"/>
    <w:p w14:paraId="6C17CBB7" w14:textId="77777777" w:rsidR="001D063C" w:rsidRPr="00463053" w:rsidRDefault="001D063C" w:rsidP="00880282">
      <w:pPr>
        <w:pStyle w:val="RegistrarsName"/>
      </w:pPr>
    </w:p>
    <w:p w14:paraId="67EF2B4E" w14:textId="77777777" w:rsidR="001D063C" w:rsidRPr="00463053" w:rsidRDefault="001D063C" w:rsidP="00880282">
      <w:pPr>
        <w:pStyle w:val="RegistrarsName"/>
      </w:pPr>
      <w:r w:rsidRPr="00463053">
        <w:t>Carolyn Rogers</w:t>
      </w:r>
    </w:p>
    <w:p w14:paraId="5D5D4B0B" w14:textId="77777777" w:rsidR="001D063C" w:rsidRDefault="001D063C" w:rsidP="00163804">
      <w:pPr>
        <w:pStyle w:val="RegistrarsTitle"/>
        <w:sectPr w:rsidR="001D063C" w:rsidSect="001D063C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F14BA90" w14:textId="77777777" w:rsidR="001D063C" w:rsidRPr="00463053" w:rsidRDefault="001D063C" w:rsidP="00163804">
      <w:pPr>
        <w:pStyle w:val="RegistrarsTitle"/>
      </w:pPr>
    </w:p>
    <w:sectPr w:rsidR="001D063C" w:rsidRPr="00463053" w:rsidSect="001D063C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E39C" w14:textId="77777777" w:rsidR="001D063C" w:rsidRDefault="001D063C" w:rsidP="00973A43">
      <w:r>
        <w:separator/>
      </w:r>
    </w:p>
  </w:endnote>
  <w:endnote w:type="continuationSeparator" w:id="0">
    <w:p w14:paraId="649A11FE" w14:textId="77777777" w:rsidR="001D063C" w:rsidRDefault="001D063C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10C9" w14:textId="77777777" w:rsidR="001D063C" w:rsidRDefault="001D063C" w:rsidP="00973A43">
      <w:r>
        <w:separator/>
      </w:r>
    </w:p>
  </w:footnote>
  <w:footnote w:type="continuationSeparator" w:id="0">
    <w:p w14:paraId="7D104A38" w14:textId="77777777" w:rsidR="001D063C" w:rsidRDefault="001D063C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1D063C"/>
    <w:rsid w:val="002958E3"/>
    <w:rsid w:val="002D497B"/>
    <w:rsid w:val="00326E2C"/>
    <w:rsid w:val="003B7FAF"/>
    <w:rsid w:val="00463053"/>
    <w:rsid w:val="00503266"/>
    <w:rsid w:val="00505FB8"/>
    <w:rsid w:val="0051019A"/>
    <w:rsid w:val="005A47D1"/>
    <w:rsid w:val="005E1BA7"/>
    <w:rsid w:val="0063662D"/>
    <w:rsid w:val="0066670B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D236C"/>
    <w:rsid w:val="00973A43"/>
    <w:rsid w:val="00987675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A6906"/>
    <w:rsid w:val="00FB41F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BD52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2021-08-24T05:10:00Z</dcterms:created>
  <dcterms:modified xsi:type="dcterms:W3CDTF">2021-08-29T06:40:00Z</dcterms:modified>
</cp:coreProperties>
</file>