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7F5A3EDD"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432DE4">
        <w:t>8</w:t>
      </w:r>
      <w:r w:rsidR="00DA11D9" w:rsidRPr="004E7695">
        <w:t xml:space="preserve"> </w:t>
      </w:r>
      <w:r w:rsidR="00BB7833" w:rsidRPr="004E7695">
        <w:t>(</w:t>
      </w:r>
      <w:r w:rsidR="00CE0245">
        <w:t>20 October</w:t>
      </w:r>
      <w:r w:rsidR="00974677">
        <w:t xml:space="preserve"> </w:t>
      </w:r>
      <w:r w:rsidR="002768CF">
        <w:t>202</w:t>
      </w:r>
      <w:r w:rsidR="00AF25C3">
        <w:t>3</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7F533DC3"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B903B7">
          <w:rPr>
            <w:noProof/>
            <w:webHidden/>
          </w:rPr>
          <w:t>1</w:t>
        </w:r>
        <w:r w:rsidR="00E7422A">
          <w:rPr>
            <w:noProof/>
            <w:webHidden/>
          </w:rPr>
          <w:fldChar w:fldCharType="end"/>
        </w:r>
      </w:hyperlink>
    </w:p>
    <w:p w14:paraId="495CADEB" w14:textId="6229AD4F" w:rsidR="00E7422A" w:rsidRDefault="0005495D">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B903B7">
          <w:rPr>
            <w:noProof/>
            <w:webHidden/>
          </w:rPr>
          <w:t>3</w:t>
        </w:r>
        <w:r w:rsidR="00E7422A">
          <w:rPr>
            <w:noProof/>
            <w:webHidden/>
          </w:rPr>
          <w:fldChar w:fldCharType="end"/>
        </w:r>
      </w:hyperlink>
    </w:p>
    <w:p w14:paraId="0388F275" w14:textId="0923D3DE" w:rsidR="00E7422A" w:rsidRDefault="0005495D">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B903B7">
          <w:rPr>
            <w:noProof/>
            <w:webHidden/>
          </w:rPr>
          <w:t>6</w:t>
        </w:r>
        <w:r w:rsidR="00E7422A">
          <w:rPr>
            <w:noProof/>
            <w:webHidden/>
          </w:rPr>
          <w:fldChar w:fldCharType="end"/>
        </w:r>
      </w:hyperlink>
    </w:p>
    <w:p w14:paraId="37CA1D10" w14:textId="5A03A5BA" w:rsidR="00E7422A" w:rsidRDefault="0005495D">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B903B7">
          <w:rPr>
            <w:noProof/>
            <w:webHidden/>
          </w:rPr>
          <w:t>20</w:t>
        </w:r>
        <w:r w:rsidR="00E7422A">
          <w:rPr>
            <w:noProof/>
            <w:webHidden/>
          </w:rPr>
          <w:fldChar w:fldCharType="end"/>
        </w:r>
      </w:hyperlink>
    </w:p>
    <w:p w14:paraId="5FC9CF3E" w14:textId="7FEB2EB5" w:rsidR="00E7422A" w:rsidRDefault="0005495D">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B903B7">
          <w:rPr>
            <w:noProof/>
            <w:webHidden/>
          </w:rPr>
          <w:t>23</w:t>
        </w:r>
        <w:r w:rsidR="00E7422A">
          <w:rPr>
            <w:noProof/>
            <w:webHidden/>
          </w:rPr>
          <w:fldChar w:fldCharType="end"/>
        </w:r>
      </w:hyperlink>
    </w:p>
    <w:p w14:paraId="5C2074F5" w14:textId="4D0ACBA2" w:rsidR="00E7422A" w:rsidRDefault="0005495D">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B903B7">
          <w:rPr>
            <w:noProof/>
            <w:webHidden/>
          </w:rPr>
          <w:t>24</w:t>
        </w:r>
        <w:r w:rsidR="00E7422A">
          <w:rPr>
            <w:noProof/>
            <w:webHidden/>
          </w:rPr>
          <w:fldChar w:fldCharType="end"/>
        </w:r>
      </w:hyperlink>
    </w:p>
    <w:p w14:paraId="6433C95F" w14:textId="668E0605" w:rsidR="00E7422A" w:rsidRDefault="0005495D">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B903B7">
          <w:rPr>
            <w:noProof/>
            <w:webHidden/>
          </w:rPr>
          <w:t>39</w:t>
        </w:r>
        <w:r w:rsidR="00E7422A">
          <w:rPr>
            <w:noProof/>
            <w:webHidden/>
          </w:rPr>
          <w:fldChar w:fldCharType="end"/>
        </w:r>
      </w:hyperlink>
    </w:p>
    <w:p w14:paraId="31C130B5" w14:textId="511BA2E8" w:rsidR="00E7422A" w:rsidRDefault="0005495D">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B903B7">
          <w:rPr>
            <w:noProof/>
            <w:webHidden/>
          </w:rPr>
          <w:t>40</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5A9FA537" w:rsidR="00AE64B2" w:rsidRPr="004E7695" w:rsidRDefault="0005495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917B5E" w:rsidRPr="004E7695" w14:paraId="6C64F161"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00B83A5" w14:textId="05B394C1" w:rsidR="00917B5E" w:rsidRPr="00F877E5" w:rsidRDefault="0005495D" w:rsidP="00E35BB7">
            <w:pPr>
              <w:pStyle w:val="Title3"/>
              <w:spacing w:beforeLines="60" w:before="144" w:afterLines="60" w:after="144"/>
              <w:jc w:val="left"/>
              <w:rPr>
                <w:bCs/>
                <w:i/>
                <w:iCs/>
              </w:rPr>
            </w:pPr>
            <w:hyperlink w:anchor="_Minister_for_Immigration,_1" w:history="1">
              <w:r w:rsidR="00F877E5" w:rsidRPr="00A273AB">
                <w:rPr>
                  <w:rStyle w:val="Hyperlink"/>
                  <w:rFonts w:cs="Verdana"/>
                  <w:i/>
                  <w:iCs/>
                  <w:noProof w:val="0"/>
                </w:rPr>
                <w:t>Vanderstock &amp; Anor v The State of Victoria</w:t>
              </w:r>
            </w:hyperlink>
            <w:hyperlink w:anchor="_Minister_for_Immigration,_1" w:history="1"/>
          </w:p>
        </w:tc>
        <w:tc>
          <w:tcPr>
            <w:tcW w:w="2977" w:type="dxa"/>
            <w:tcBorders>
              <w:top w:val="single" w:sz="4" w:space="0" w:color="auto"/>
              <w:left w:val="single" w:sz="4" w:space="0" w:color="auto"/>
              <w:bottom w:val="single" w:sz="4" w:space="0" w:color="auto"/>
              <w:right w:val="single" w:sz="4" w:space="0" w:color="auto"/>
            </w:tcBorders>
            <w:vAlign w:val="center"/>
          </w:tcPr>
          <w:p w14:paraId="74C60970" w14:textId="6E39B80A" w:rsidR="00917B5E" w:rsidRDefault="008B0D5C" w:rsidP="00E35BB7">
            <w:pPr>
              <w:jc w:val="left"/>
            </w:pPr>
            <w:r>
              <w:t>Constitutional Law</w:t>
            </w:r>
          </w:p>
        </w:tc>
      </w:tr>
      <w:tr w:rsidR="00917B5E" w:rsidRPr="004E7695" w14:paraId="086BEAB0"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78CF6D1" w14:textId="259CDA4F" w:rsidR="00917B5E" w:rsidRPr="005F2C90" w:rsidRDefault="0005495D" w:rsidP="00E35BB7">
            <w:pPr>
              <w:pStyle w:val="Title3"/>
              <w:spacing w:beforeLines="60" w:before="144" w:afterLines="60" w:after="144"/>
              <w:jc w:val="left"/>
              <w:rPr>
                <w:bCs/>
                <w:i/>
              </w:rPr>
            </w:pPr>
            <w:hyperlink w:anchor="_Qantas_Airways_Limited" w:history="1">
              <w:r w:rsidR="00F877E5" w:rsidRPr="00A273AB">
                <w:rPr>
                  <w:rStyle w:val="Hyperlink"/>
                  <w:rFonts w:cs="Verdana"/>
                  <w:bCs/>
                  <w:i/>
                  <w:noProof w:val="0"/>
                </w:rPr>
                <w:t>Lang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5B55F" w14:textId="7FEEEB48" w:rsidR="00917B5E" w:rsidRDefault="008B0D5C" w:rsidP="00E35BB7">
            <w:pPr>
              <w:jc w:val="left"/>
            </w:pPr>
            <w:r>
              <w:t>Criminal</w:t>
            </w:r>
            <w:r w:rsidR="00C941D2">
              <w:t xml:space="preserve"> Law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4DEFEC36" w:rsidR="00AE64B2" w:rsidRPr="004E7695" w:rsidRDefault="0005495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505CC4" w:rsidRPr="004E7695" w14:paraId="45C68541"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4F8FA76" w14:textId="28B6A7AB" w:rsidR="00505CC4" w:rsidRPr="009E146F" w:rsidRDefault="0005495D" w:rsidP="001150BC">
            <w:pPr>
              <w:pStyle w:val="Title3"/>
              <w:spacing w:beforeLines="60" w:before="144" w:afterLines="60" w:after="144"/>
              <w:jc w:val="left"/>
              <w:rPr>
                <w:rFonts w:cs="Arial"/>
                <w:bCs/>
                <w:i/>
                <w:iCs/>
              </w:rPr>
            </w:pPr>
            <w:hyperlink w:anchor="_Potts_&amp;_Anor" w:history="1">
              <w:r w:rsidR="00505CC4" w:rsidRPr="004152CA">
                <w:rPr>
                  <w:rStyle w:val="Hyperlink"/>
                  <w:bCs/>
                  <w:i/>
                  <w:iCs/>
                  <w:noProof w:val="0"/>
                </w:rPr>
                <w:t>Potts</w:t>
              </w:r>
              <w:r w:rsidR="004404F5">
                <w:rPr>
                  <w:rStyle w:val="Hyperlink"/>
                  <w:bCs/>
                  <w:i/>
                  <w:iCs/>
                  <w:noProof w:val="0"/>
                </w:rPr>
                <w:t xml:space="preserve"> </w:t>
              </w:r>
              <w:r w:rsidR="00505CC4" w:rsidRPr="004152CA">
                <w:rPr>
                  <w:rStyle w:val="Hyperlink"/>
                  <w:bCs/>
                  <w:i/>
                  <w:iCs/>
                  <w:noProof w:val="0"/>
                </w:rPr>
                <w:t>v National</w:t>
              </w:r>
              <w:r w:rsidR="004404F5">
                <w:rPr>
                  <w:rStyle w:val="Hyperlink"/>
                  <w:bCs/>
                  <w:i/>
                  <w:iCs/>
                  <w:noProof w:val="0"/>
                </w:rPr>
                <w:t xml:space="preserve"> </w:t>
              </w:r>
              <w:r w:rsidR="00505CC4" w:rsidRPr="004152CA">
                <w:rPr>
                  <w:rStyle w:val="Hyperlink"/>
                  <w:bCs/>
                  <w:i/>
                  <w:iCs/>
                  <w:noProof w:val="0"/>
                </w:rPr>
                <w:t>Australia Bank Limited (ABN 12 004 044 937)</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EAD3492" w14:textId="77777777" w:rsidR="00505CC4" w:rsidRDefault="00505CC4" w:rsidP="0072408A">
            <w:pPr>
              <w:pStyle w:val="Title3"/>
              <w:spacing w:beforeLines="60" w:before="144" w:afterLines="60" w:after="144"/>
              <w:jc w:val="left"/>
              <w:rPr>
                <w:rFonts w:cs="Arial"/>
                <w:bCs/>
                <w:iCs/>
              </w:rPr>
            </w:pPr>
            <w:r>
              <w:rPr>
                <w:rFonts w:cs="Arial"/>
                <w:bCs/>
                <w:iCs/>
              </w:rPr>
              <w:t xml:space="preserve">Corporations Law </w:t>
            </w:r>
          </w:p>
        </w:tc>
      </w:tr>
      <w:tr w:rsidR="00505CC4" w:rsidRPr="004E7695" w14:paraId="76ADF8B8"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BF2DBA3" w14:textId="78EB6B77" w:rsidR="00505CC4" w:rsidRPr="009E146F" w:rsidRDefault="0005495D" w:rsidP="001150BC">
            <w:pPr>
              <w:pStyle w:val="Title3"/>
              <w:spacing w:beforeLines="60" w:before="144" w:afterLines="60" w:after="144"/>
              <w:jc w:val="left"/>
              <w:rPr>
                <w:rFonts w:cs="Arial"/>
                <w:bCs/>
                <w:i/>
                <w:iCs/>
              </w:rPr>
            </w:pPr>
            <w:hyperlink w:anchor="_The_King_v_3" w:history="1">
              <w:r w:rsidR="00505CC4" w:rsidRPr="003A29B9">
                <w:rPr>
                  <w:rStyle w:val="Hyperlink"/>
                  <w:bCs/>
                  <w:i/>
                  <w:iCs/>
                  <w:noProof w:val="0"/>
                </w:rPr>
                <w:t>The King v Rohan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EE0F1ED" w14:textId="77777777" w:rsidR="00505CC4" w:rsidRDefault="00505CC4" w:rsidP="0072408A">
            <w:pPr>
              <w:pStyle w:val="Title3"/>
              <w:spacing w:beforeLines="60" w:before="144" w:afterLines="60" w:after="144"/>
              <w:jc w:val="left"/>
              <w:rPr>
                <w:rFonts w:cs="Arial"/>
                <w:bCs/>
                <w:iCs/>
              </w:rPr>
            </w:pPr>
            <w:r>
              <w:rPr>
                <w:rFonts w:cs="Arial"/>
                <w:bCs/>
                <w:iCs/>
              </w:rPr>
              <w:t>Criminal Law</w:t>
            </w:r>
          </w:p>
        </w:tc>
      </w:tr>
      <w:tr w:rsidR="00505CC4" w:rsidRPr="004E7695" w14:paraId="49CDB75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B2BB311" w14:textId="6302E3AC" w:rsidR="00505CC4" w:rsidRPr="00C637A5" w:rsidRDefault="0005495D" w:rsidP="0072408A">
            <w:pPr>
              <w:pStyle w:val="Title3"/>
              <w:spacing w:beforeLines="60" w:before="144" w:afterLines="60" w:after="144"/>
              <w:jc w:val="left"/>
              <w:rPr>
                <w:rFonts w:cs="Arial"/>
                <w:bCs/>
                <w:i/>
                <w:iCs/>
              </w:rPr>
            </w:pPr>
            <w:hyperlink w:anchor="_Xerri_v_The" w:history="1">
              <w:r w:rsidR="00505CC4" w:rsidRPr="00DC3217">
                <w:rPr>
                  <w:rStyle w:val="Hyperlink"/>
                  <w:bCs/>
                  <w:i/>
                  <w:iCs/>
                  <w:noProof w:val="0"/>
                </w:rPr>
                <w:t>Xerri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6814F58" w14:textId="77777777" w:rsidR="00505CC4" w:rsidRDefault="00505CC4" w:rsidP="0072408A">
            <w:pPr>
              <w:pStyle w:val="Title3"/>
              <w:spacing w:beforeLines="60" w:before="144" w:afterLines="60" w:after="144"/>
              <w:jc w:val="left"/>
              <w:rPr>
                <w:rFonts w:cs="Arial"/>
                <w:bCs/>
                <w:iCs/>
              </w:rPr>
            </w:pPr>
            <w:r>
              <w:rPr>
                <w:rFonts w:cs="Arial"/>
                <w:bCs/>
                <w:iCs/>
              </w:rPr>
              <w:t>Sentence</w:t>
            </w:r>
          </w:p>
        </w:tc>
      </w:tr>
      <w:tr w:rsidR="00505CC4" w:rsidRPr="004E7695" w14:paraId="648DC4D7"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3FF4C4F" w14:textId="45510A8F" w:rsidR="00505CC4" w:rsidRPr="009E146F" w:rsidRDefault="0005495D" w:rsidP="0072408A">
            <w:pPr>
              <w:pStyle w:val="Title3"/>
              <w:spacing w:beforeLines="60" w:before="144" w:afterLines="60" w:after="144"/>
              <w:jc w:val="left"/>
              <w:rPr>
                <w:rFonts w:cs="Arial"/>
                <w:bCs/>
                <w:i/>
                <w:iCs/>
              </w:rPr>
            </w:pPr>
            <w:hyperlink w:anchor="_Carmichael_Rail_Network" w:history="1">
              <w:r w:rsidR="00505CC4" w:rsidRPr="003A29B9">
                <w:rPr>
                  <w:rStyle w:val="Hyperlink"/>
                  <w:bCs/>
                  <w:i/>
                  <w:iCs/>
                  <w:noProof w:val="0"/>
                </w:rPr>
                <w:t>Carmichael Rail Network Pty Ltd as Trustee for the Carmichael Rail Network Trust v BBC Chartering Carriers GmbH &amp; Co. KG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41F6C63" w14:textId="77777777" w:rsidR="00505CC4" w:rsidRDefault="00505CC4" w:rsidP="0072408A">
            <w:pPr>
              <w:pStyle w:val="Title3"/>
              <w:spacing w:beforeLines="60" w:before="144" w:afterLines="60" w:after="144"/>
              <w:jc w:val="left"/>
              <w:rPr>
                <w:rFonts w:cs="Arial"/>
                <w:bCs/>
                <w:iCs/>
              </w:rPr>
            </w:pPr>
            <w:r>
              <w:rPr>
                <w:rFonts w:cs="Arial"/>
                <w:bCs/>
                <w:iCs/>
              </w:rPr>
              <w:t>Shipping and Navigation</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05495D"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00820F40" w:rsidR="00C20C68" w:rsidRPr="004E7695" w:rsidRDefault="0005495D"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2F1AE932" w:rsidR="000F6D0D" w:rsidRPr="005014BE" w:rsidRDefault="0005495D"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135651466"/>
            <w:bookmarkStart w:id="25" w:name="_Hlk98747600"/>
            <w:bookmarkStart w:id="26" w:name="_Hlk106608698"/>
            <w:bookmarkStart w:id="27"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E35BB7" w14:paraId="4E30176A"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0A9BE38" w14:textId="4EB5F6CB" w:rsidR="00E35BB7" w:rsidRPr="000E312F" w:rsidRDefault="0005495D" w:rsidP="00E35BB7">
            <w:pPr>
              <w:pStyle w:val="Title3"/>
              <w:spacing w:beforeLines="60" w:before="144" w:afterLines="60" w:after="144"/>
              <w:jc w:val="left"/>
              <w:rPr>
                <w:i/>
                <w:iCs/>
              </w:rPr>
            </w:pPr>
            <w:hyperlink w:anchor="_Attorney-General_for_the" w:history="1">
              <w:r w:rsidR="00E35BB7" w:rsidRPr="0068018E">
                <w:rPr>
                  <w:rStyle w:val="Hyperlink"/>
                  <w:rFonts w:cs="Verdana"/>
                  <w:i/>
                  <w:iCs/>
                  <w:noProof w:val="0"/>
                </w:rPr>
                <w:t>Attorney-General for the State of Tasmania v Casimaty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AF32DC8" w14:textId="77777777" w:rsidR="00E35BB7" w:rsidRDefault="00E35BB7" w:rsidP="00E35BB7">
            <w:pPr>
              <w:pStyle w:val="Title3"/>
              <w:spacing w:beforeLines="60" w:before="144" w:afterLines="60" w:after="144"/>
              <w:jc w:val="left"/>
              <w:rPr>
                <w:rFonts w:cs="Arial"/>
              </w:rPr>
            </w:pPr>
            <w:r>
              <w:rPr>
                <w:rFonts w:cs="Arial"/>
              </w:rPr>
              <w:t xml:space="preserve">Constitutional Law </w:t>
            </w:r>
          </w:p>
        </w:tc>
      </w:tr>
      <w:tr w:rsidR="0068018E" w14:paraId="78C3EC2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1114D35" w14:textId="7ADFABF0" w:rsidR="0068018E" w:rsidRDefault="0005495D" w:rsidP="0068018E">
            <w:pPr>
              <w:pStyle w:val="Title3"/>
              <w:spacing w:beforeLines="60" w:before="144" w:afterLines="60" w:after="144"/>
              <w:jc w:val="left"/>
              <w:rPr>
                <w:i/>
                <w:iCs/>
              </w:rPr>
            </w:pPr>
            <w:hyperlink w:anchor="_Commonwealth_of_Australia_1" w:history="1">
              <w:r w:rsidR="0068018E" w:rsidRPr="0068018E">
                <w:rPr>
                  <w:rStyle w:val="Hyperlink"/>
                  <w:rFonts w:cs="Verdana"/>
                  <w:bCs/>
                  <w:i/>
                  <w:iCs/>
                  <w:noProof w:val="0"/>
                </w:rPr>
                <w:t>Commonwealth of Australia v Yunupingu (on behalf of the Gumatj Clan or Estate Group)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FCBCEA8" w14:textId="71D403CE" w:rsidR="0068018E" w:rsidRDefault="0068018E" w:rsidP="0068018E">
            <w:pPr>
              <w:pStyle w:val="Title3"/>
              <w:spacing w:beforeLines="60" w:before="144" w:afterLines="60" w:after="144"/>
              <w:jc w:val="left"/>
              <w:rPr>
                <w:rFonts w:cs="Arial"/>
              </w:rPr>
            </w:pPr>
            <w:r>
              <w:rPr>
                <w:rFonts w:cs="Arial"/>
              </w:rPr>
              <w:t xml:space="preserve">Constitutional Law </w:t>
            </w:r>
          </w:p>
        </w:tc>
      </w:tr>
      <w:tr w:rsidR="00E35BB7" w14:paraId="58E256BD"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5FF1B78" w14:textId="291382AE" w:rsidR="00E35BB7" w:rsidRPr="000E312F" w:rsidRDefault="0005495D" w:rsidP="00E35BB7">
            <w:pPr>
              <w:pStyle w:val="Title3"/>
              <w:spacing w:beforeLines="60" w:before="144" w:afterLines="60" w:after="144"/>
              <w:jc w:val="left"/>
              <w:rPr>
                <w:i/>
                <w:iCs/>
              </w:rPr>
            </w:pPr>
            <w:hyperlink w:anchor="_Obian_v_The" w:history="1">
              <w:r w:rsidR="00E35BB7" w:rsidRPr="0068018E">
                <w:rPr>
                  <w:rStyle w:val="Hyperlink"/>
                  <w:rFonts w:cs="Verdana"/>
                  <w:i/>
                  <w:iCs/>
                  <w:noProof w:val="0"/>
                </w:rPr>
                <w:t>Obian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6CD9BE4" w14:textId="77777777" w:rsidR="00E35BB7" w:rsidRDefault="00E35BB7" w:rsidP="00E35BB7">
            <w:pPr>
              <w:pStyle w:val="Title3"/>
              <w:spacing w:beforeLines="60" w:before="144" w:afterLines="60" w:after="144"/>
              <w:jc w:val="left"/>
              <w:rPr>
                <w:rFonts w:cs="Arial"/>
              </w:rPr>
            </w:pPr>
            <w:r>
              <w:rPr>
                <w:rFonts w:cs="Arial"/>
              </w:rPr>
              <w:t>Criminal Law</w:t>
            </w:r>
          </w:p>
        </w:tc>
      </w:tr>
      <w:tr w:rsidR="00E35BB7" w14:paraId="65204E6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E26737D" w14:textId="0867C1B3" w:rsidR="00E35BB7" w:rsidRPr="000E312F" w:rsidRDefault="0005495D" w:rsidP="00E35BB7">
            <w:pPr>
              <w:pStyle w:val="Title3"/>
              <w:spacing w:beforeLines="60" w:before="144" w:afterLines="60" w:after="144"/>
              <w:jc w:val="left"/>
              <w:rPr>
                <w:i/>
                <w:iCs/>
              </w:rPr>
            </w:pPr>
            <w:hyperlink w:anchor="_Greylag_Goose_Leasing" w:history="1">
              <w:r w:rsidR="00E35BB7" w:rsidRPr="0068018E">
                <w:rPr>
                  <w:rStyle w:val="Hyperlink"/>
                  <w:rFonts w:cs="Verdana"/>
                  <w:i/>
                  <w:iCs/>
                  <w:noProof w:val="0"/>
                </w:rPr>
                <w:t>Greylag Goose Leasing 1410 Designated Activity Company &amp; Anor v P.T. Garuda Indonesia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42972A8" w14:textId="77777777" w:rsidR="00E35BB7" w:rsidRDefault="00E35BB7" w:rsidP="00E35BB7">
            <w:pPr>
              <w:pStyle w:val="Title3"/>
              <w:spacing w:beforeLines="60" w:before="144" w:afterLines="60" w:after="144"/>
              <w:jc w:val="left"/>
              <w:rPr>
                <w:rFonts w:cs="Arial"/>
              </w:rPr>
            </w:pPr>
            <w:r>
              <w:rPr>
                <w:rFonts w:cs="Arial"/>
              </w:rPr>
              <w:t xml:space="preserve">Private International Law </w:t>
            </w:r>
          </w:p>
        </w:tc>
      </w:tr>
      <w:tr w:rsidR="00E35BB7" w14:paraId="36AA8AAF"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36CA82D" w14:textId="36E806C7" w:rsidR="00E35BB7" w:rsidRPr="000E312F" w:rsidRDefault="0005495D" w:rsidP="00E35BB7">
            <w:pPr>
              <w:pStyle w:val="Title3"/>
              <w:spacing w:beforeLines="60" w:before="144" w:afterLines="60" w:after="144"/>
              <w:jc w:val="left"/>
              <w:rPr>
                <w:i/>
                <w:iCs/>
              </w:rPr>
            </w:pPr>
            <w:hyperlink w:anchor="_Godolphin_Australia_Pty" w:history="1">
              <w:r w:rsidR="00E35BB7" w:rsidRPr="0068018E">
                <w:rPr>
                  <w:rStyle w:val="Hyperlink"/>
                  <w:rFonts w:cs="Verdana"/>
                  <w:i/>
                  <w:iCs/>
                  <w:noProof w:val="0"/>
                </w:rPr>
                <w:t>Godolphin Australia Pty Ltd ACN 093921021 v Chief Commissioner of State Revenue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A7C8943" w14:textId="77777777" w:rsidR="00E35BB7" w:rsidRDefault="00E35BB7" w:rsidP="00E35BB7">
            <w:pPr>
              <w:pStyle w:val="Title3"/>
              <w:spacing w:beforeLines="60" w:before="144" w:afterLines="60" w:after="144"/>
              <w:jc w:val="left"/>
              <w:rPr>
                <w:rFonts w:cs="Arial"/>
              </w:rPr>
            </w:pPr>
            <w:r>
              <w:rPr>
                <w:rFonts w:cs="Arial"/>
              </w:rPr>
              <w:t>Taxation</w:t>
            </w:r>
          </w:p>
        </w:tc>
      </w:tr>
      <w:tr w:rsidR="00E35BB7" w14:paraId="1644F6FA"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7973005" w14:textId="3B73F703" w:rsidR="00E35BB7" w:rsidRPr="000E312F" w:rsidRDefault="0005495D" w:rsidP="00E35BB7">
            <w:pPr>
              <w:pStyle w:val="Title3"/>
              <w:spacing w:beforeLines="60" w:before="144" w:afterLines="60" w:after="144"/>
              <w:jc w:val="left"/>
              <w:rPr>
                <w:i/>
                <w:iCs/>
              </w:rPr>
            </w:pPr>
            <w:hyperlink w:anchor="_Bird_v_DP" w:history="1">
              <w:r w:rsidR="00E35BB7" w:rsidRPr="0068018E">
                <w:rPr>
                  <w:rStyle w:val="Hyperlink"/>
                  <w:rFonts w:cs="Verdana"/>
                  <w:i/>
                  <w:iCs/>
                  <w:noProof w:val="0"/>
                </w:rPr>
                <w:t>Bird v DP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E19FE7F" w14:textId="77777777" w:rsidR="00E35BB7" w:rsidRDefault="00E35BB7" w:rsidP="00E35BB7">
            <w:pPr>
              <w:pStyle w:val="Title3"/>
              <w:spacing w:beforeLines="60" w:before="144" w:afterLines="60" w:after="144"/>
              <w:jc w:val="left"/>
              <w:rPr>
                <w:rFonts w:cs="Arial"/>
              </w:rPr>
            </w:pPr>
            <w:r>
              <w:rPr>
                <w:rFonts w:cs="Arial"/>
              </w:rPr>
              <w:t>Torts</w:t>
            </w:r>
          </w:p>
        </w:tc>
      </w:tr>
      <w:tr w:rsidR="00E35BB7" w14:paraId="0ADB6EF4"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EC38812" w14:textId="665F57E5" w:rsidR="00E35BB7" w:rsidRPr="000E312F" w:rsidRDefault="0005495D" w:rsidP="00E35BB7">
            <w:pPr>
              <w:pStyle w:val="Title3"/>
              <w:spacing w:beforeLines="60" w:before="144" w:afterLines="60" w:after="144"/>
              <w:jc w:val="left"/>
              <w:rPr>
                <w:i/>
                <w:iCs/>
              </w:rPr>
            </w:pPr>
            <w:hyperlink w:anchor="_Mallonland_Pty_Ltd" w:history="1">
              <w:r w:rsidR="00E35BB7" w:rsidRPr="0068018E">
                <w:rPr>
                  <w:rStyle w:val="Hyperlink"/>
                  <w:rFonts w:cs="Verdana"/>
                  <w:i/>
                  <w:iCs/>
                  <w:noProof w:val="0"/>
                </w:rPr>
                <w:t>Mallonland Pty Ltd ACN 051 136 291 &amp; Anor v Advanta Seeds Pty Ltd ACN 010 933 061</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E47FDAB" w14:textId="77777777" w:rsidR="00E35BB7" w:rsidRDefault="00E35BB7" w:rsidP="00E35BB7">
            <w:pPr>
              <w:pStyle w:val="Title3"/>
              <w:spacing w:beforeLines="60" w:before="144" w:afterLines="60" w:after="144"/>
              <w:jc w:val="left"/>
              <w:rPr>
                <w:rFonts w:cs="Arial"/>
              </w:rPr>
            </w:pPr>
            <w:r>
              <w:rPr>
                <w:rFonts w:cs="Arial"/>
              </w:rPr>
              <w:t>Torts</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05495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63B28752" w:rsidR="00786E14" w:rsidRPr="004E7695" w:rsidRDefault="0005495D"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41691062"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0F6770">
        <w:rPr>
          <w:rFonts w:cs="Arial"/>
        </w:rPr>
        <w:t>October</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3EA50873" w14:textId="4F1DF10E" w:rsidR="008E0051" w:rsidRDefault="00F877E5" w:rsidP="008E0051">
      <w:pPr>
        <w:pStyle w:val="Heading2"/>
      </w:pPr>
      <w:r>
        <w:t xml:space="preserve">Constitutional Law </w:t>
      </w:r>
    </w:p>
    <w:p w14:paraId="5C4207A8" w14:textId="77777777" w:rsidR="008E0051" w:rsidRPr="00A032B4" w:rsidRDefault="008E0051" w:rsidP="008E0051"/>
    <w:p w14:paraId="11F028B6" w14:textId="77777777" w:rsidR="00F877E5" w:rsidRDefault="00F877E5" w:rsidP="00F877E5">
      <w:pPr>
        <w:pStyle w:val="Heading3"/>
        <w:rPr>
          <w:i w:val="0"/>
        </w:rPr>
      </w:pPr>
      <w:bookmarkStart w:id="39" w:name="_Minister_for_Immigration,_1"/>
      <w:bookmarkStart w:id="40" w:name="_AZC20_v_Minister"/>
      <w:bookmarkEnd w:id="39"/>
      <w:bookmarkEnd w:id="40"/>
      <w:r>
        <w:t>Vanderstock &amp; Anor v The State of Victoria</w:t>
      </w:r>
    </w:p>
    <w:p w14:paraId="54196E02" w14:textId="0005291A" w:rsidR="00774C5E" w:rsidRPr="00774C5E" w:rsidRDefault="0005495D" w:rsidP="00774C5E">
      <w:hyperlink r:id="rId11" w:history="1">
        <w:r w:rsidR="00F877E5" w:rsidRPr="00C81F29">
          <w:rPr>
            <w:rStyle w:val="Hyperlink"/>
            <w:rFonts w:cs="Verdana"/>
            <w:b/>
            <w:noProof w:val="0"/>
          </w:rPr>
          <w:t>M61/2021</w:t>
        </w:r>
      </w:hyperlink>
      <w:r w:rsidR="00F877E5">
        <w:rPr>
          <w:b/>
        </w:rPr>
        <w:t xml:space="preserve">: </w:t>
      </w:r>
      <w:hyperlink r:id="rId12" w:history="1">
        <w:r w:rsidR="00774C5E" w:rsidRPr="00DB4682">
          <w:rPr>
            <w:rStyle w:val="Hyperlink"/>
            <w:rFonts w:cs="Verdana"/>
            <w:noProof w:val="0"/>
          </w:rPr>
          <w:t>[2023] HCA 30</w:t>
        </w:r>
      </w:hyperlink>
    </w:p>
    <w:p w14:paraId="22CA94FD" w14:textId="6E9E35BD" w:rsidR="00F877E5" w:rsidRDefault="00F877E5" w:rsidP="00F877E5">
      <w:pPr>
        <w:rPr>
          <w:b/>
        </w:rPr>
      </w:pPr>
    </w:p>
    <w:p w14:paraId="50C26A74" w14:textId="4337F98D" w:rsidR="00F877E5" w:rsidRPr="00535159" w:rsidRDefault="00DB4682" w:rsidP="00F877E5">
      <w:pPr>
        <w:rPr>
          <w:bCs/>
        </w:rPr>
      </w:pPr>
      <w:r>
        <w:rPr>
          <w:b/>
        </w:rPr>
        <w:t>Judgment delivered</w:t>
      </w:r>
      <w:r w:rsidR="00F877E5" w:rsidRPr="00535159">
        <w:rPr>
          <w:b/>
        </w:rPr>
        <w:t xml:space="preserve">: </w:t>
      </w:r>
      <w:r w:rsidR="00C40DC4">
        <w:rPr>
          <w:bCs/>
        </w:rPr>
        <w:t xml:space="preserve">18 October </w:t>
      </w:r>
      <w:r w:rsidR="00F877E5">
        <w:rPr>
          <w:bCs/>
        </w:rPr>
        <w:t>2023</w:t>
      </w:r>
    </w:p>
    <w:p w14:paraId="4D7AB4FD" w14:textId="77777777" w:rsidR="00F877E5" w:rsidRPr="00535159" w:rsidRDefault="00F877E5" w:rsidP="00F877E5"/>
    <w:p w14:paraId="777E275F" w14:textId="77777777" w:rsidR="00F877E5" w:rsidRPr="00535159" w:rsidRDefault="00F877E5" w:rsidP="00F877E5">
      <w:r w:rsidRPr="00535159">
        <w:rPr>
          <w:b/>
          <w:bCs/>
        </w:rPr>
        <w:t>Coram:</w:t>
      </w:r>
      <w:r w:rsidRPr="00535159">
        <w:t xml:space="preserve"> Kiefel CJ, Gageler, Gordon, Edelman, Steward, Gleeson and Jagot JJ</w:t>
      </w:r>
    </w:p>
    <w:p w14:paraId="3DB96312" w14:textId="77777777" w:rsidR="00F877E5" w:rsidRDefault="00F877E5" w:rsidP="00F877E5"/>
    <w:p w14:paraId="0C1A7140" w14:textId="77777777" w:rsidR="00F877E5" w:rsidRDefault="00F877E5" w:rsidP="00F877E5">
      <w:r>
        <w:rPr>
          <w:b/>
        </w:rPr>
        <w:t>Catchwords:</w:t>
      </w:r>
    </w:p>
    <w:p w14:paraId="6D775134" w14:textId="77777777" w:rsidR="00F877E5" w:rsidRDefault="00F877E5" w:rsidP="00F877E5">
      <w:r>
        <w:tab/>
      </w:r>
    </w:p>
    <w:p w14:paraId="29385A88" w14:textId="77777777" w:rsidR="00265A8B" w:rsidRDefault="0032639F" w:rsidP="00F877E5">
      <w:pPr>
        <w:ind w:left="720"/>
      </w:pPr>
      <w:r w:rsidRPr="0032639F">
        <w:t xml:space="preserve">Constitutional law (Cth) – Duties of excise – Exclusive power of Commonwealth Parliament – Scope and operation of s 90 of </w:t>
      </w:r>
      <w:r w:rsidRPr="00FF7102">
        <w:rPr>
          <w:i/>
          <w:iCs/>
        </w:rPr>
        <w:t>Constitution</w:t>
      </w:r>
      <w:r w:rsidRPr="0032639F">
        <w:t xml:space="preserve"> – Where s 7(1) of </w:t>
      </w:r>
      <w:r w:rsidRPr="00FF7102">
        <w:rPr>
          <w:i/>
          <w:iCs/>
        </w:rPr>
        <w:t>Zero and Low Emission Vehicle Distance-based Charge Act 2021</w:t>
      </w:r>
      <w:r w:rsidRPr="0032639F">
        <w:t xml:space="preserve"> (Vic) ("ZLEV Charge Act") purported to oblige registered operator of zero or low emissions vehicle ("ZLEV") to pay charge for use of ZLEV on "specified roads" ("ZLEV charge") – Where "specified roads" defined to include all roads in Victoria and elsewhere in Australia over which public has right of way – Where ZLEV charge a debt due by registered operator to Victoria – Where question of law stated for opinion of Full Court as to whether s 7(1) of ZLEV Charge Act invalid for imposing duty of excise within meaning of s 90 of </w:t>
      </w:r>
      <w:r w:rsidRPr="009C1757">
        <w:rPr>
          <w:i/>
          <w:iCs/>
        </w:rPr>
        <w:t>Constitution</w:t>
      </w:r>
      <w:r w:rsidRPr="0032639F">
        <w:t xml:space="preserve"> – Whether ZLEV charge properly characterised as tax on goods – Whether definition of duty of excise stated in </w:t>
      </w:r>
      <w:r w:rsidRPr="009C1757">
        <w:rPr>
          <w:i/>
          <w:iCs/>
        </w:rPr>
        <w:t>Capital Duplicators Pty Ltd v Australian Capital Territory [No 2]</w:t>
      </w:r>
      <w:r w:rsidR="009C1757">
        <w:t xml:space="preserve"> </w:t>
      </w:r>
      <w:r w:rsidRPr="0032639F">
        <w:t xml:space="preserve">(1993) 178 CLR 561 and </w:t>
      </w:r>
      <w:r w:rsidRPr="005B4347">
        <w:rPr>
          <w:i/>
          <w:iCs/>
        </w:rPr>
        <w:t>Ha v New South Wales</w:t>
      </w:r>
      <w:r w:rsidRPr="0032639F">
        <w:t xml:space="preserve"> (1997) 189 CLR 465 as tax on production, manufacture, sale or distribution of goods exhaustive or descriptive – Where application for leave to reopen </w:t>
      </w:r>
      <w:r w:rsidRPr="005B4347">
        <w:rPr>
          <w:i/>
          <w:iCs/>
        </w:rPr>
        <w:t>Capital Duplicators [No 2]</w:t>
      </w:r>
      <w:r w:rsidRPr="005B4347">
        <w:t xml:space="preserve"> </w:t>
      </w:r>
      <w:r w:rsidRPr="0032639F">
        <w:t xml:space="preserve">and </w:t>
      </w:r>
      <w:r w:rsidRPr="005B4347">
        <w:rPr>
          <w:i/>
          <w:iCs/>
        </w:rPr>
        <w:t>Ha</w:t>
      </w:r>
      <w:r w:rsidRPr="0032639F">
        <w:t xml:space="preserve"> refused – Whether inland tax on goods imposed at stage of consumption answers description of duty of excise – Whether </w:t>
      </w:r>
      <w:r w:rsidRPr="00265A8B">
        <w:rPr>
          <w:i/>
          <w:iCs/>
        </w:rPr>
        <w:t>Dickenson's Arcade Pty Ltd v Tasmania</w:t>
      </w:r>
      <w:r w:rsidRPr="0032639F">
        <w:t xml:space="preserve"> (1974) 130 CLR 177 should be reopened and overruled.</w:t>
      </w:r>
    </w:p>
    <w:p w14:paraId="1B6BAC7E" w14:textId="77777777" w:rsidR="00265A8B" w:rsidRDefault="00265A8B" w:rsidP="00F877E5">
      <w:pPr>
        <w:ind w:left="720"/>
      </w:pPr>
    </w:p>
    <w:p w14:paraId="2AB0F3E9" w14:textId="52DD586D" w:rsidR="00A46667" w:rsidRDefault="0032639F" w:rsidP="00F877E5">
      <w:pPr>
        <w:ind w:left="720"/>
      </w:pPr>
      <w:r w:rsidRPr="0032639F">
        <w:t>Words and phrases – "affect goods as articles of commerce", "articles of commerce",</w:t>
      </w:r>
      <w:r w:rsidR="000442BA">
        <w:t xml:space="preserve"> </w:t>
      </w:r>
      <w:r w:rsidRPr="0032639F">
        <w:t xml:space="preserve">"close relation to goods", "commodities", "constitutional fact", "consumer", "consumption", "consumption tax", "criterion of liability", "dealing in goods", "direct tax", "distance-based charge", "distribution", "duty of customs", "duty of excise", "electric vehicle", "excise", "exclusive power", "imposts on goods", "incidence of tax", "indirect tax", "inland tax on goods", "manufacture", "markets in goods", "natural tendency", "point of consumption", "point of receipt by the consumer", "price of goods", "production", "sales tax", "stage of consumption", "stream of </w:t>
      </w:r>
      <w:r w:rsidRPr="0032639F">
        <w:lastRenderedPageBreak/>
        <w:t xml:space="preserve">production and distribution", "tax on commodities", "tax on consumption", "tax on distribution", "tax on goods", "tax on manufacture", "tax on production", "tax on sale of goods", "tendency to depress demand for goods", "trading tax", "zero or low emissions vehicle". </w:t>
      </w:r>
    </w:p>
    <w:p w14:paraId="073DCD5A" w14:textId="77777777" w:rsidR="00A46667" w:rsidRDefault="00A46667" w:rsidP="00F877E5">
      <w:pPr>
        <w:ind w:left="720"/>
      </w:pPr>
    </w:p>
    <w:p w14:paraId="460F81E9" w14:textId="77777777" w:rsidR="000253F2" w:rsidRDefault="0032639F" w:rsidP="00F877E5">
      <w:pPr>
        <w:ind w:left="720"/>
      </w:pPr>
      <w:r w:rsidRPr="00A46667">
        <w:rPr>
          <w:i/>
          <w:iCs/>
        </w:rPr>
        <w:t>Constitution</w:t>
      </w:r>
      <w:r w:rsidRPr="0032639F">
        <w:t xml:space="preserve">, ss 51(ii), 51(iii), 53, 55, 86, 87, 88, 90, 92, 93, 109. </w:t>
      </w:r>
      <w:r w:rsidRPr="00A46667">
        <w:rPr>
          <w:i/>
          <w:iCs/>
        </w:rPr>
        <w:t>Road Safety Act 1986</w:t>
      </w:r>
      <w:r w:rsidRPr="0032639F">
        <w:t xml:space="preserve"> (Vic), s 3. </w:t>
      </w:r>
    </w:p>
    <w:p w14:paraId="603D6F19" w14:textId="267325D3" w:rsidR="0032639F" w:rsidRDefault="0032639F" w:rsidP="00F877E5">
      <w:pPr>
        <w:ind w:left="720"/>
      </w:pPr>
      <w:r w:rsidRPr="000253F2">
        <w:rPr>
          <w:i/>
          <w:iCs/>
        </w:rPr>
        <w:t>Zero and Low Emission Vehicle</w:t>
      </w:r>
      <w:r w:rsidRPr="0032639F">
        <w:t xml:space="preserve"> </w:t>
      </w:r>
      <w:r w:rsidRPr="00A46667">
        <w:rPr>
          <w:i/>
          <w:iCs/>
        </w:rPr>
        <w:t>Distance-based Charge Act 2021</w:t>
      </w:r>
      <w:r w:rsidRPr="0032639F">
        <w:t xml:space="preserve"> (Vic), ss 3, 6, 7, 8, 9, 10, 11, 15, 18, 19.</w:t>
      </w:r>
    </w:p>
    <w:p w14:paraId="0024C381" w14:textId="77777777" w:rsidR="00F877E5" w:rsidRDefault="00F877E5" w:rsidP="00F877E5"/>
    <w:p w14:paraId="15FE968B" w14:textId="72E78945" w:rsidR="00BF0895" w:rsidRDefault="00F877E5" w:rsidP="00F877E5">
      <w:pPr>
        <w:rPr>
          <w:i/>
        </w:rPr>
      </w:pPr>
      <w:r>
        <w:rPr>
          <w:i/>
        </w:rPr>
        <w:t>Special case referred to the Full Court on 2 June 2022.</w:t>
      </w:r>
    </w:p>
    <w:p w14:paraId="3ECED94D" w14:textId="77777777" w:rsidR="00BF0895" w:rsidRDefault="00BF0895" w:rsidP="00F877E5">
      <w:pPr>
        <w:rPr>
          <w:i/>
        </w:rPr>
      </w:pPr>
    </w:p>
    <w:p w14:paraId="00FB195C" w14:textId="6247FF41" w:rsidR="00BF0895" w:rsidRPr="00BF0895" w:rsidRDefault="00BF0895" w:rsidP="00F877E5">
      <w:pPr>
        <w:rPr>
          <w:iCs/>
        </w:rPr>
      </w:pPr>
      <w:r>
        <w:rPr>
          <w:b/>
          <w:bCs/>
          <w:iCs/>
        </w:rPr>
        <w:t xml:space="preserve">Held: </w:t>
      </w:r>
      <w:r w:rsidR="00DA799E">
        <w:rPr>
          <w:iCs/>
        </w:rPr>
        <w:t xml:space="preserve">Special case answered. </w:t>
      </w:r>
      <w:r>
        <w:rPr>
          <w:iCs/>
        </w:rPr>
        <w:t xml:space="preserve"> </w:t>
      </w:r>
    </w:p>
    <w:p w14:paraId="74EBFC56" w14:textId="77777777" w:rsidR="00F877E5" w:rsidRPr="00DD7F6B" w:rsidRDefault="00F877E5" w:rsidP="00F877E5"/>
    <w:p w14:paraId="1C3C65EE" w14:textId="77777777" w:rsidR="00F877E5" w:rsidRDefault="0005495D" w:rsidP="00F877E5">
      <w:pPr>
        <w:rPr>
          <w:rFonts w:cs="Arial"/>
          <w:bCs/>
          <w:noProof/>
          <w:color w:val="0000FF"/>
          <w:u w:val="single"/>
        </w:rPr>
      </w:pPr>
      <w:hyperlink w:anchor="TOP" w:history="1">
        <w:r w:rsidR="00F877E5" w:rsidRPr="00DD7F6B">
          <w:rPr>
            <w:rFonts w:cs="Arial"/>
            <w:bCs/>
            <w:noProof/>
            <w:color w:val="0000FF"/>
            <w:u w:val="single"/>
          </w:rPr>
          <w:t>Return to Top</w:t>
        </w:r>
      </w:hyperlink>
    </w:p>
    <w:p w14:paraId="03B6B0F0" w14:textId="77777777" w:rsidR="008E0051" w:rsidRPr="004E7695" w:rsidRDefault="008E0051" w:rsidP="008E0051">
      <w:pPr>
        <w:pStyle w:val="Divider2"/>
        <w:pBdr>
          <w:bottom w:val="double" w:sz="6" w:space="0" w:color="auto"/>
        </w:pBdr>
      </w:pPr>
    </w:p>
    <w:p w14:paraId="12AE8F47" w14:textId="77777777" w:rsidR="008E0051" w:rsidRDefault="008E0051" w:rsidP="008E0051">
      <w:bookmarkStart w:id="41" w:name="_Hornsby_Shire_Council"/>
      <w:bookmarkEnd w:id="41"/>
    </w:p>
    <w:p w14:paraId="4DBB5116" w14:textId="13689EAF" w:rsidR="008E0051" w:rsidRDefault="00F877E5" w:rsidP="008E0051">
      <w:pPr>
        <w:pStyle w:val="Heading2"/>
      </w:pPr>
      <w:r>
        <w:t>Criminal</w:t>
      </w:r>
      <w:r w:rsidR="008E0051">
        <w:t xml:space="preserve"> Law </w:t>
      </w:r>
    </w:p>
    <w:p w14:paraId="26229EF9" w14:textId="77777777" w:rsidR="008E0051" w:rsidRPr="001D6584" w:rsidRDefault="008E0051" w:rsidP="008E0051"/>
    <w:p w14:paraId="374531C3" w14:textId="77777777" w:rsidR="00F877E5" w:rsidRPr="004E6626" w:rsidRDefault="00F877E5" w:rsidP="00F877E5">
      <w:pPr>
        <w:pStyle w:val="Heading3"/>
      </w:pPr>
      <w:bookmarkStart w:id="42" w:name="_Qantas_Airways_Limited"/>
      <w:bookmarkEnd w:id="42"/>
      <w:r w:rsidRPr="004E6626">
        <w:t>Lang v The Queen</w:t>
      </w:r>
    </w:p>
    <w:p w14:paraId="7492DCE7" w14:textId="26F1D663" w:rsidR="00F877E5" w:rsidRPr="004E6626" w:rsidRDefault="0005495D" w:rsidP="00F877E5">
      <w:hyperlink r:id="rId13" w:history="1">
        <w:r w:rsidR="00F877E5" w:rsidRPr="004E6626">
          <w:rPr>
            <w:rStyle w:val="Hyperlink"/>
            <w:rFonts w:cs="Verdana"/>
            <w:b/>
            <w:bCs/>
            <w:noProof w:val="0"/>
          </w:rPr>
          <w:t>B57/2022</w:t>
        </w:r>
      </w:hyperlink>
      <w:r w:rsidR="00F877E5" w:rsidRPr="004E6626">
        <w:rPr>
          <w:b/>
          <w:bCs/>
        </w:rPr>
        <w:t>:</w:t>
      </w:r>
      <w:r w:rsidR="00F877E5">
        <w:t xml:space="preserve"> </w:t>
      </w:r>
      <w:hyperlink r:id="rId14" w:history="1">
        <w:r w:rsidR="007017AC" w:rsidRPr="007017AC">
          <w:rPr>
            <w:rStyle w:val="Hyperlink"/>
            <w:rFonts w:cs="Verdana"/>
            <w:noProof w:val="0"/>
          </w:rPr>
          <w:t>[2023] HCA 29</w:t>
        </w:r>
      </w:hyperlink>
    </w:p>
    <w:p w14:paraId="41318CAB" w14:textId="77777777" w:rsidR="00F877E5" w:rsidRPr="004E6626" w:rsidRDefault="00F877E5" w:rsidP="00F877E5"/>
    <w:p w14:paraId="24EE549D" w14:textId="290AB191" w:rsidR="00F877E5" w:rsidRDefault="00FA743B" w:rsidP="00F877E5">
      <w:r>
        <w:rPr>
          <w:b/>
          <w:bCs/>
        </w:rPr>
        <w:t>Judgment delivered</w:t>
      </w:r>
      <w:r w:rsidR="00F877E5" w:rsidRPr="004E6626">
        <w:rPr>
          <w:b/>
          <w:bCs/>
        </w:rPr>
        <w:t>:</w:t>
      </w:r>
      <w:r w:rsidR="00F877E5" w:rsidRPr="004E6626">
        <w:t xml:space="preserve"> </w:t>
      </w:r>
      <w:r w:rsidR="007017AC">
        <w:t>11 October</w:t>
      </w:r>
      <w:r w:rsidR="00F877E5">
        <w:t xml:space="preserve"> 2023 </w:t>
      </w:r>
    </w:p>
    <w:p w14:paraId="6630D25D" w14:textId="77777777" w:rsidR="00F877E5" w:rsidRDefault="00F877E5" w:rsidP="00F877E5"/>
    <w:p w14:paraId="7A0336FD" w14:textId="77777777" w:rsidR="00F877E5" w:rsidRPr="00740220" w:rsidRDefault="00F877E5" w:rsidP="00F877E5">
      <w:r>
        <w:rPr>
          <w:b/>
          <w:bCs/>
        </w:rPr>
        <w:t>Coram:</w:t>
      </w:r>
      <w:r>
        <w:t xml:space="preserve"> Kiefel CJ, Gageler, Gordon, Edelman and Jagot JJ </w:t>
      </w:r>
    </w:p>
    <w:p w14:paraId="686175C1" w14:textId="77777777" w:rsidR="00F877E5" w:rsidRPr="004E6626" w:rsidRDefault="00F877E5" w:rsidP="00F877E5"/>
    <w:p w14:paraId="7DEF520A" w14:textId="77777777" w:rsidR="00F877E5" w:rsidRPr="004E6626" w:rsidRDefault="00F877E5" w:rsidP="00F877E5">
      <w:r w:rsidRPr="004E6626">
        <w:rPr>
          <w:b/>
          <w:bCs/>
        </w:rPr>
        <w:t>Catchwords:</w:t>
      </w:r>
    </w:p>
    <w:p w14:paraId="612B3D2C" w14:textId="77777777" w:rsidR="00F877E5" w:rsidRPr="004E6626" w:rsidRDefault="00F877E5" w:rsidP="00F877E5"/>
    <w:p w14:paraId="6EA080E1" w14:textId="77777777" w:rsidR="00621162" w:rsidRDefault="00F21604" w:rsidP="00F877E5">
      <w:pPr>
        <w:pStyle w:val="Catchwords0"/>
        <w:rPr>
          <w:lang w:val="en-AU"/>
        </w:rPr>
      </w:pPr>
      <w:r w:rsidRPr="00F21604">
        <w:rPr>
          <w:lang w:val="en-AU"/>
        </w:rPr>
        <w:t xml:space="preserve">Criminal Practice – Appeal – Unreasonable verdict – Independent assessment of evidence – Where appellant charged with and convicted of murder – Where appellant appealed conviction on ground that verdict unreasonable or could not be supported having regard to whole of evidence – Where deceased's injuries were either self-inflicted or caused by appellant – Where only hypothesis consistent with appellant's innocence was deceased's injuries were self-inflicted – Whether reasonable possibility upon whole of evidence that deceased died by suicide. </w:t>
      </w:r>
    </w:p>
    <w:p w14:paraId="4009A1A6" w14:textId="77777777" w:rsidR="00621162" w:rsidRDefault="00621162" w:rsidP="00F877E5">
      <w:pPr>
        <w:pStyle w:val="Catchwords0"/>
        <w:rPr>
          <w:lang w:val="en-AU"/>
        </w:rPr>
      </w:pPr>
    </w:p>
    <w:p w14:paraId="14A6EE6B" w14:textId="77777777" w:rsidR="00621162" w:rsidRDefault="00F21604" w:rsidP="00F877E5">
      <w:pPr>
        <w:pStyle w:val="Catchwords0"/>
        <w:rPr>
          <w:lang w:val="en-AU"/>
        </w:rPr>
      </w:pPr>
      <w:r w:rsidRPr="00F21604">
        <w:rPr>
          <w:lang w:val="en-AU"/>
        </w:rPr>
        <w:t xml:space="preserve">Evidence – Criminal trial – Admissibility – Expert opinion evidence – Where opinion evidence adduced from forensic pathologist that injuries occasioning death more likely inflicted by another person than self-inflicted – Whether opinion based on expert knowledge – Whether wrong decision of question of law to admit evidence. </w:t>
      </w:r>
    </w:p>
    <w:p w14:paraId="3ED4B688" w14:textId="77777777" w:rsidR="00621162" w:rsidRDefault="00621162" w:rsidP="00F877E5">
      <w:pPr>
        <w:pStyle w:val="Catchwords0"/>
        <w:rPr>
          <w:lang w:val="en-AU"/>
        </w:rPr>
      </w:pPr>
    </w:p>
    <w:p w14:paraId="76C23703" w14:textId="63152FB9" w:rsidR="00F21604" w:rsidRDefault="00F21604" w:rsidP="00F877E5">
      <w:pPr>
        <w:pStyle w:val="Catchwords0"/>
        <w:rPr>
          <w:lang w:val="en-AU"/>
        </w:rPr>
      </w:pPr>
      <w:r w:rsidRPr="00F21604">
        <w:rPr>
          <w:lang w:val="en-AU"/>
        </w:rPr>
        <w:t>Words and phrases – "admissibility", "body of knowledge or experience", "expert evidence", "inadmissible", "independent assessment of the evidence", "miscarriage of justice", "opinion", "specialised knowledge", "training, study or experience", "unreasonable verdict", "wholly or substantially"</w:t>
      </w:r>
    </w:p>
    <w:p w14:paraId="0A10E543" w14:textId="77777777" w:rsidR="0027146E" w:rsidRDefault="0027146E" w:rsidP="00F877E5">
      <w:pPr>
        <w:pStyle w:val="Catchwords0"/>
        <w:rPr>
          <w:lang w:val="en-AU"/>
        </w:rPr>
      </w:pPr>
    </w:p>
    <w:p w14:paraId="0FF0E129" w14:textId="0D252E35" w:rsidR="0027146E" w:rsidRDefault="0027146E" w:rsidP="00F877E5">
      <w:pPr>
        <w:pStyle w:val="Catchwords0"/>
      </w:pPr>
      <w:r w:rsidRPr="0027146E">
        <w:rPr>
          <w:i/>
          <w:iCs/>
          <w:lang w:val="en-AU"/>
        </w:rPr>
        <w:lastRenderedPageBreak/>
        <w:t>Criminal Code</w:t>
      </w:r>
      <w:r w:rsidRPr="0027146E">
        <w:rPr>
          <w:lang w:val="en-AU"/>
        </w:rPr>
        <w:t xml:space="preserve"> (Qld), ss 590AA, 668E</w:t>
      </w:r>
      <w:r>
        <w:rPr>
          <w:lang w:val="en-AU"/>
        </w:rPr>
        <w:t>.</w:t>
      </w:r>
    </w:p>
    <w:p w14:paraId="0E885C1F" w14:textId="77777777" w:rsidR="00F877E5" w:rsidRDefault="00F877E5" w:rsidP="00F877E5"/>
    <w:p w14:paraId="2042BE4C" w14:textId="77777777" w:rsidR="00F877E5" w:rsidRDefault="00F877E5" w:rsidP="00F877E5">
      <w:r w:rsidRPr="004E7695">
        <w:rPr>
          <w:b/>
        </w:rPr>
        <w:t>Appealed from</w:t>
      </w:r>
      <w:r>
        <w:rPr>
          <w:b/>
        </w:rPr>
        <w:t xml:space="preserve"> QLDSC (CA): </w:t>
      </w:r>
      <w:hyperlink r:id="rId15" w:history="1">
        <w:r w:rsidRPr="008259E9">
          <w:rPr>
            <w:rStyle w:val="Hyperlink"/>
            <w:rFonts w:cs="Verdana"/>
            <w:noProof w:val="0"/>
          </w:rPr>
          <w:t>[2022] QCA 29</w:t>
        </w:r>
      </w:hyperlink>
      <w:r>
        <w:t xml:space="preserve"> </w:t>
      </w:r>
    </w:p>
    <w:p w14:paraId="11F0FFB3" w14:textId="77777777" w:rsidR="003C5BD7" w:rsidRDefault="003C5BD7" w:rsidP="00F877E5"/>
    <w:p w14:paraId="1AEC1F40" w14:textId="4A26A718" w:rsidR="003C5BD7" w:rsidRPr="004D7B6F" w:rsidRDefault="003C5BD7" w:rsidP="00F877E5">
      <w:r>
        <w:rPr>
          <w:b/>
          <w:bCs/>
        </w:rPr>
        <w:t xml:space="preserve">Held: </w:t>
      </w:r>
      <w:r w:rsidR="004D7B6F">
        <w:t xml:space="preserve">Appeal dismissed. </w:t>
      </w:r>
    </w:p>
    <w:p w14:paraId="3B8B2374" w14:textId="77777777" w:rsidR="00F877E5" w:rsidRPr="00E064DF" w:rsidRDefault="00F877E5" w:rsidP="00F877E5"/>
    <w:p w14:paraId="63DBFBAB" w14:textId="77777777" w:rsidR="00F877E5" w:rsidRDefault="0005495D" w:rsidP="00F877E5">
      <w:pPr>
        <w:rPr>
          <w:rStyle w:val="Hyperlink"/>
          <w:rFonts w:cs="Verdana"/>
          <w:bCs/>
        </w:rPr>
      </w:pPr>
      <w:hyperlink w:anchor="TOP" w:history="1">
        <w:r w:rsidR="00F877E5" w:rsidRPr="004E7695">
          <w:rPr>
            <w:rStyle w:val="Hyperlink"/>
            <w:rFonts w:cs="Verdana"/>
            <w:bCs/>
          </w:rPr>
          <w:t>Return to Top</w:t>
        </w:r>
      </w:hyperlink>
    </w:p>
    <w:p w14:paraId="0DAA60EB" w14:textId="77777777" w:rsidR="007229A3" w:rsidRDefault="007229A3" w:rsidP="007229A3">
      <w:pPr>
        <w:pStyle w:val="Divider2"/>
      </w:pPr>
    </w:p>
    <w:p w14:paraId="2FC69FE8" w14:textId="77777777" w:rsidR="007229A3" w:rsidRDefault="007229A3" w:rsidP="007229A3"/>
    <w:p w14:paraId="11D42DFB" w14:textId="77777777" w:rsidR="007229A3" w:rsidRPr="002314BE" w:rsidRDefault="007229A3" w:rsidP="008E0051"/>
    <w:p w14:paraId="3CD220FA" w14:textId="4CF56552" w:rsidR="00774691" w:rsidRPr="004353AA" w:rsidRDefault="00774691" w:rsidP="004353AA">
      <w:pPr>
        <w:sectPr w:rsidR="00774691" w:rsidRPr="004353AA" w:rsidSect="003624E8">
          <w:headerReference w:type="default" r:id="rId16"/>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3" w:name="_2:_Cases_Reserved"/>
      <w:bookmarkStart w:id="44" w:name="_3:_Cases_Reserved"/>
      <w:bookmarkStart w:id="45" w:name="_Toc270610022"/>
      <w:bookmarkStart w:id="46" w:name="_Ref474848322"/>
      <w:bookmarkStart w:id="47" w:name="_Toc479608274"/>
      <w:bookmarkStart w:id="48" w:name="_Toc10095963"/>
      <w:bookmarkStart w:id="49" w:name="Cases_Reserved"/>
      <w:bookmarkEnd w:id="43"/>
      <w:bookmarkEnd w:id="44"/>
      <w:r w:rsidRPr="004E7695">
        <w:lastRenderedPageBreak/>
        <w:t>3</w:t>
      </w:r>
      <w:r w:rsidR="00AE64B2" w:rsidRPr="004E7695">
        <w:t>: Cases Reserved</w:t>
      </w:r>
      <w:bookmarkEnd w:id="45"/>
      <w:bookmarkEnd w:id="46"/>
      <w:bookmarkEnd w:id="47"/>
      <w:bookmarkEnd w:id="48"/>
    </w:p>
    <w:bookmarkEnd w:id="49"/>
    <w:p w14:paraId="361C3E40" w14:textId="77777777" w:rsidR="00AE64B2" w:rsidRPr="004E7695" w:rsidRDefault="00AE64B2" w:rsidP="00AE64B2"/>
    <w:p w14:paraId="748CE853" w14:textId="77777777" w:rsidR="00AE64B2" w:rsidRPr="004E7695" w:rsidRDefault="00AE64B2" w:rsidP="00AE64B2">
      <w:pPr>
        <w:pStyle w:val="Title3"/>
      </w:pPr>
      <w:bookmarkStart w:id="50" w:name="_Toc209266110"/>
      <w:r w:rsidRPr="004E7695">
        <w:t>The following cases have been reserved or part heard by the High Court of Australia.</w:t>
      </w:r>
      <w:bookmarkEnd w:id="50"/>
    </w:p>
    <w:p w14:paraId="5CB9B881" w14:textId="77777777" w:rsidR="00A83A9C" w:rsidRDefault="00A83A9C" w:rsidP="00A83A9C">
      <w:pPr>
        <w:pStyle w:val="Divider2"/>
        <w:pBdr>
          <w:bottom w:val="double" w:sz="6" w:space="0" w:color="auto"/>
        </w:pBdr>
      </w:pPr>
      <w:bookmarkStart w:id="51" w:name="_Honourable_Brendan_O’Connor,"/>
      <w:bookmarkStart w:id="52" w:name="_Australian_Competition_&amp;"/>
      <w:bookmarkStart w:id="53" w:name="_Kline_v_Official"/>
      <w:bookmarkStart w:id="54" w:name="_Australian_Competition_and"/>
      <w:bookmarkStart w:id="55" w:name="_Unions_NSW_and"/>
      <w:bookmarkStart w:id="56" w:name="_Commonwealth_v_The"/>
      <w:bookmarkStart w:id="57" w:name="_Administrative_Law_2"/>
      <w:bookmarkStart w:id="58" w:name="_Palmer_v_Marcus_1"/>
      <w:bookmarkStart w:id="59" w:name="Contract_2"/>
      <w:bookmarkEnd w:id="51"/>
      <w:bookmarkEnd w:id="52"/>
      <w:bookmarkEnd w:id="53"/>
      <w:bookmarkEnd w:id="54"/>
      <w:bookmarkEnd w:id="55"/>
      <w:bookmarkEnd w:id="56"/>
      <w:bookmarkEnd w:id="57"/>
      <w:bookmarkEnd w:id="58"/>
    </w:p>
    <w:p w14:paraId="6F461524" w14:textId="77777777" w:rsidR="00AB22D2" w:rsidRPr="00AB22D2" w:rsidRDefault="00AB22D2" w:rsidP="00AB22D2"/>
    <w:p w14:paraId="1A6D8109" w14:textId="396C7829" w:rsidR="006E5516" w:rsidRDefault="006E5516" w:rsidP="00536849">
      <w:pPr>
        <w:pStyle w:val="Heading2"/>
      </w:pPr>
      <w:r>
        <w:t>Civil Procedure</w:t>
      </w:r>
    </w:p>
    <w:p w14:paraId="6DD5FC10" w14:textId="77777777" w:rsidR="002A5C9C" w:rsidRDefault="002A5C9C" w:rsidP="002A5C9C"/>
    <w:p w14:paraId="4533EF81" w14:textId="77777777" w:rsidR="002A5C9C" w:rsidRDefault="002A5C9C" w:rsidP="002A5C9C">
      <w:pPr>
        <w:pStyle w:val="Heading3"/>
      </w:pPr>
      <w:bookmarkStart w:id="60" w:name="_GLJ_v_The"/>
      <w:bookmarkEnd w:id="60"/>
      <w:r>
        <w:t>GLJ</w:t>
      </w:r>
      <w:r w:rsidRPr="00F656A8">
        <w:t xml:space="preserve"> v </w:t>
      </w:r>
      <w:r w:rsidRPr="00062AB6">
        <w:t>The Trustees of the Roman Catholic Church for the Diocese of Lismore</w:t>
      </w:r>
    </w:p>
    <w:p w14:paraId="7478097E" w14:textId="34B14F0D" w:rsidR="002A5C9C" w:rsidRPr="00CF1E14" w:rsidRDefault="0005495D" w:rsidP="002A5C9C">
      <w:hyperlink r:id="rId17" w:history="1">
        <w:r w:rsidR="002A5C9C" w:rsidRPr="006D1B9B">
          <w:rPr>
            <w:rStyle w:val="Hyperlink"/>
            <w:rFonts w:cs="Verdana"/>
            <w:b/>
            <w:bCs/>
            <w:noProof w:val="0"/>
          </w:rPr>
          <w:t>S150/2022</w:t>
        </w:r>
      </w:hyperlink>
      <w:r w:rsidR="002A5C9C" w:rsidRPr="00CF1E14">
        <w:rPr>
          <w:b/>
          <w:bCs/>
        </w:rPr>
        <w:t>:</w:t>
      </w:r>
      <w:r w:rsidR="00171154">
        <w:t xml:space="preserve"> </w:t>
      </w:r>
      <w:hyperlink r:id="rId18" w:history="1">
        <w:r w:rsidR="00171154" w:rsidRPr="00811A12">
          <w:rPr>
            <w:rStyle w:val="Hyperlink"/>
            <w:rFonts w:cs="Verdana"/>
            <w:noProof w:val="0"/>
          </w:rPr>
          <w:t>[2023] HCATrans 76</w:t>
        </w:r>
      </w:hyperlink>
      <w:r w:rsidR="00171154">
        <w:t xml:space="preserve"> </w:t>
      </w:r>
    </w:p>
    <w:p w14:paraId="3C111A9D" w14:textId="77777777" w:rsidR="002A5C9C" w:rsidRDefault="002A5C9C" w:rsidP="002A5C9C"/>
    <w:p w14:paraId="7736CBFA" w14:textId="05A4278C" w:rsidR="002A5C9C" w:rsidRDefault="002A5C9C" w:rsidP="002A5C9C">
      <w:r>
        <w:rPr>
          <w:b/>
          <w:bCs/>
        </w:rPr>
        <w:t>Date heard:</w:t>
      </w:r>
      <w:r>
        <w:t xml:space="preserve"> </w:t>
      </w:r>
      <w:r w:rsidR="00360DD1">
        <w:t xml:space="preserve">8 June 2023 </w:t>
      </w:r>
    </w:p>
    <w:p w14:paraId="2B4B0746" w14:textId="77777777" w:rsidR="00360DD1" w:rsidRDefault="00360DD1" w:rsidP="002A5C9C"/>
    <w:p w14:paraId="00F48C42" w14:textId="39AFEA50" w:rsidR="00360DD1" w:rsidRPr="00360DD1" w:rsidRDefault="00360DD1" w:rsidP="002A5C9C">
      <w:pPr>
        <w:rPr>
          <w:i/>
          <w:iCs/>
        </w:rPr>
      </w:pPr>
      <w:r>
        <w:rPr>
          <w:b/>
          <w:bCs/>
        </w:rPr>
        <w:t>Coram:</w:t>
      </w:r>
      <w:r>
        <w:t xml:space="preserve"> Kiefel CJ, Gageler, Steward, Gleeson and Jagot JJ </w:t>
      </w:r>
    </w:p>
    <w:p w14:paraId="0C3C38F3" w14:textId="77777777" w:rsidR="002A5C9C" w:rsidRDefault="002A5C9C" w:rsidP="002A5C9C"/>
    <w:p w14:paraId="7D6170F4" w14:textId="77777777" w:rsidR="002A5C9C" w:rsidRDefault="002A5C9C" w:rsidP="002A5C9C">
      <w:r>
        <w:rPr>
          <w:b/>
          <w:bCs/>
        </w:rPr>
        <w:t>Catchwords:</w:t>
      </w:r>
    </w:p>
    <w:p w14:paraId="1E374710" w14:textId="77777777" w:rsidR="002A5C9C" w:rsidRDefault="002A5C9C" w:rsidP="002A5C9C"/>
    <w:p w14:paraId="49AE058E" w14:textId="6885EC5C" w:rsidR="002A5C9C" w:rsidRPr="00BB0CC8" w:rsidRDefault="002A5C9C" w:rsidP="002A5C9C">
      <w:pPr>
        <w:pStyle w:val="Catchwords0"/>
      </w:pPr>
      <w:r w:rsidRPr="00870D86">
        <w:t xml:space="preserve">Civil procedure – Stay of proceedings – Fair trial </w:t>
      </w:r>
      <w:r>
        <w:t>–</w:t>
      </w:r>
      <w:r w:rsidRPr="00870D86">
        <w:t xml:space="preserve"> </w:t>
      </w:r>
      <w:r>
        <w:rPr>
          <w:i/>
          <w:iCs/>
        </w:rPr>
        <w:t xml:space="preserve">Civil Procedure Act 2005 </w:t>
      </w:r>
      <w:r>
        <w:t xml:space="preserve">(NSW), s 67 </w:t>
      </w:r>
      <w:r w:rsidR="000A1909">
        <w:t xml:space="preserve">– </w:t>
      </w:r>
      <w:r>
        <w:t xml:space="preserve">Abuse of process – </w:t>
      </w:r>
      <w:r w:rsidRPr="00870D86">
        <w:t>Where appellant claims to have been sexually assaulted by priest of Roman Catholic Diocese of Lismore – Where appellant instituted proceedings on 31 January 2020 against respondent, a statutory corporation, on bases of negligence and vicarious liability – Where priest died in 1996</w:t>
      </w:r>
      <w:r>
        <w:t xml:space="preserve"> – Where primary judge satisfied material showed that there likely to be evidence available allowing fair trial between parties –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510292">
        <w:t>’</w:t>
      </w:r>
      <w:r>
        <w:t xml:space="preserve">s death – Whether proceedings ought to be stayed on basis that fair trial could no longer be had such that proceedings an abuse of process. </w:t>
      </w:r>
    </w:p>
    <w:p w14:paraId="34180323" w14:textId="77777777" w:rsidR="002A5C9C" w:rsidRDefault="002A5C9C" w:rsidP="002A5C9C"/>
    <w:p w14:paraId="183D146F" w14:textId="28AF8972" w:rsidR="002A5C9C" w:rsidRPr="00476537" w:rsidRDefault="002A5C9C" w:rsidP="002A5C9C">
      <w:pPr>
        <w:rPr>
          <w:bCs/>
        </w:rPr>
      </w:pPr>
      <w:r w:rsidRPr="004E7695">
        <w:rPr>
          <w:b/>
        </w:rPr>
        <w:t>Appealed from</w:t>
      </w:r>
      <w:r>
        <w:rPr>
          <w:b/>
        </w:rPr>
        <w:t xml:space="preserve"> NSWSC (CA): </w:t>
      </w:r>
      <w:hyperlink r:id="rId19" w:history="1">
        <w:r w:rsidRPr="000002F0">
          <w:rPr>
            <w:rStyle w:val="Hyperlink"/>
            <w:rFonts w:cs="Verdana"/>
            <w:bCs/>
            <w:noProof w:val="0"/>
          </w:rPr>
          <w:t>[2022] NSWCA 78</w:t>
        </w:r>
      </w:hyperlink>
      <w:r>
        <w:rPr>
          <w:bCs/>
        </w:rPr>
        <w:t xml:space="preserve"> </w:t>
      </w:r>
    </w:p>
    <w:p w14:paraId="7A459B12" w14:textId="77777777" w:rsidR="002A5C9C" w:rsidRPr="00E064DF" w:rsidRDefault="002A5C9C" w:rsidP="002A5C9C"/>
    <w:p w14:paraId="5B5AFCF2" w14:textId="300C2784" w:rsidR="002A5C9C" w:rsidRDefault="0005495D" w:rsidP="002A5C9C">
      <w:pPr>
        <w:rPr>
          <w:rStyle w:val="Hyperlink"/>
          <w:rFonts w:cs="Verdana"/>
          <w:bCs/>
        </w:rPr>
      </w:pPr>
      <w:hyperlink w:anchor="TOP" w:history="1">
        <w:r w:rsidR="002A5C9C" w:rsidRPr="004E7695">
          <w:rPr>
            <w:rStyle w:val="Hyperlink"/>
            <w:rFonts w:cs="Verdana"/>
            <w:bCs/>
          </w:rPr>
          <w:t>Return to Top</w:t>
        </w:r>
      </w:hyperlink>
    </w:p>
    <w:p w14:paraId="4319A077" w14:textId="77777777" w:rsidR="006E5516" w:rsidRDefault="006E5516" w:rsidP="006E5516">
      <w:pPr>
        <w:pStyle w:val="Divider2"/>
      </w:pPr>
      <w:bookmarkStart w:id="61" w:name="_Zurich_Insurance_PLC"/>
      <w:bookmarkEnd w:id="61"/>
    </w:p>
    <w:p w14:paraId="5F8A704B" w14:textId="77777777" w:rsidR="006E5516" w:rsidRPr="006E5516" w:rsidRDefault="006E5516" w:rsidP="006E5516"/>
    <w:p w14:paraId="71AACA64" w14:textId="7B44D35D" w:rsidR="00536849" w:rsidRDefault="00536849" w:rsidP="00536849">
      <w:pPr>
        <w:pStyle w:val="Heading2"/>
      </w:pPr>
      <w:r>
        <w:t xml:space="preserve">Constitutional Law </w:t>
      </w:r>
    </w:p>
    <w:p w14:paraId="125321DF" w14:textId="77777777" w:rsidR="00160F05" w:rsidRDefault="00160F05" w:rsidP="00160F05">
      <w:bookmarkStart w:id="62" w:name="_Attorney-General_(Cth)_v_1"/>
      <w:bookmarkStart w:id="63" w:name="_ENT19_v_Minister_1"/>
      <w:bookmarkEnd w:id="62"/>
      <w:bookmarkEnd w:id="63"/>
    </w:p>
    <w:p w14:paraId="57145E36" w14:textId="77777777" w:rsidR="00811A12" w:rsidRPr="00811A12" w:rsidRDefault="00811A12" w:rsidP="00C637A5">
      <w:pPr>
        <w:pStyle w:val="Heading3"/>
      </w:pPr>
      <w:bookmarkStart w:id="64" w:name="_Benbrika_v_Minister"/>
      <w:bookmarkEnd w:id="64"/>
      <w:r w:rsidRPr="00811A12">
        <w:t>Benbrika v Minister for Home Affairs &amp; Anor</w:t>
      </w:r>
    </w:p>
    <w:p w14:paraId="436F3102" w14:textId="6F95EF1A" w:rsidR="00811A12" w:rsidRPr="00811A12" w:rsidRDefault="0005495D" w:rsidP="00811A12">
      <w:hyperlink r:id="rId20" w:history="1">
        <w:r w:rsidR="00811A12" w:rsidRPr="00811A12">
          <w:rPr>
            <w:rFonts w:cs="Arial"/>
            <w:b/>
            <w:bCs/>
            <w:noProof/>
            <w:color w:val="0000FF"/>
            <w:u w:val="single"/>
          </w:rPr>
          <w:t>M90/2022</w:t>
        </w:r>
      </w:hyperlink>
      <w:r w:rsidR="00811A12" w:rsidRPr="00811A12">
        <w:rPr>
          <w:b/>
          <w:bCs/>
        </w:rPr>
        <w:t>:</w:t>
      </w:r>
      <w:r w:rsidR="00811A12" w:rsidRPr="00811A12">
        <w:t xml:space="preserve"> </w:t>
      </w:r>
      <w:hyperlink r:id="rId21" w:history="1">
        <w:r w:rsidR="00A76AA7" w:rsidRPr="00A76AA7">
          <w:rPr>
            <w:rStyle w:val="Hyperlink"/>
            <w:rFonts w:cs="Verdana"/>
            <w:noProof w:val="0"/>
          </w:rPr>
          <w:t>[2023] HCATrans 83</w:t>
        </w:r>
      </w:hyperlink>
    </w:p>
    <w:p w14:paraId="1BB7E914" w14:textId="77777777" w:rsidR="00811A12" w:rsidRDefault="00811A12" w:rsidP="00811A12"/>
    <w:p w14:paraId="075CB111" w14:textId="2334CAD9" w:rsidR="00811A12" w:rsidRDefault="00811A12" w:rsidP="00811A12">
      <w:r>
        <w:rPr>
          <w:b/>
          <w:bCs/>
        </w:rPr>
        <w:t>Date heard:</w:t>
      </w:r>
      <w:r>
        <w:t xml:space="preserve"> 14 June 2023 </w:t>
      </w:r>
    </w:p>
    <w:p w14:paraId="48DF838E" w14:textId="77777777" w:rsidR="00811A12" w:rsidRDefault="00811A12" w:rsidP="00811A12"/>
    <w:p w14:paraId="7FC1A8AE" w14:textId="73B2B38A" w:rsidR="00811A12" w:rsidRPr="00811A12" w:rsidRDefault="00811A12" w:rsidP="00811A12">
      <w:r>
        <w:rPr>
          <w:b/>
          <w:bCs/>
        </w:rPr>
        <w:t>Coram:</w:t>
      </w:r>
      <w:r>
        <w:t xml:space="preserve"> </w:t>
      </w:r>
      <w:r w:rsidRPr="00811A12">
        <w:t>Kiefel CJ, Gageler, Gordon, Edelman, Steward, Gleeson and Jagot JJ</w:t>
      </w:r>
    </w:p>
    <w:p w14:paraId="76A369AD" w14:textId="77777777" w:rsidR="00811A12" w:rsidRPr="00811A12" w:rsidRDefault="00811A12" w:rsidP="00811A12"/>
    <w:p w14:paraId="79756573" w14:textId="77777777" w:rsidR="00811A12" w:rsidRPr="00811A12" w:rsidRDefault="00811A12" w:rsidP="00811A12">
      <w:r w:rsidRPr="00811A12">
        <w:rPr>
          <w:b/>
          <w:bCs/>
        </w:rPr>
        <w:t>Catchwords:</w:t>
      </w:r>
    </w:p>
    <w:p w14:paraId="27C1EE08" w14:textId="77777777" w:rsidR="00811A12" w:rsidRPr="00811A12" w:rsidRDefault="00811A12" w:rsidP="00811A12"/>
    <w:p w14:paraId="55D5691E" w14:textId="77777777" w:rsidR="00811A12" w:rsidRPr="00811A12" w:rsidRDefault="00811A12" w:rsidP="00811A12">
      <w:pPr>
        <w:pBdr>
          <w:top w:val="nil"/>
          <w:left w:val="nil"/>
          <w:bottom w:val="nil"/>
          <w:right w:val="nil"/>
          <w:between w:val="nil"/>
          <w:bar w:val="nil"/>
        </w:pBdr>
        <w:ind w:left="720"/>
        <w:rPr>
          <w:rFonts w:eastAsia="Arial Unicode MS" w:cs="Arial Unicode MS"/>
          <w:color w:val="000000"/>
          <w:u w:color="000000"/>
          <w:bdr w:val="nil"/>
          <w:lang w:val="en-US" w:eastAsia="en-GB"/>
        </w:rPr>
      </w:pPr>
      <w:r w:rsidRPr="00811A12">
        <w:rPr>
          <w:rFonts w:eastAsia="Arial Unicode MS" w:cs="Arial Unicode MS"/>
          <w:color w:val="000000"/>
          <w:u w:color="000000"/>
          <w:bdr w:val="nil"/>
          <w:lang w:val="en-US" w:eastAsia="en-GB"/>
        </w:rPr>
        <w:t xml:space="preserve">Constitutional law – Judicial power of Commonwealth – Cessation of Australian citizenship – Where s 36D of </w:t>
      </w:r>
      <w:r w:rsidRPr="00811A12">
        <w:rPr>
          <w:rFonts w:eastAsia="Arial Unicode MS" w:cs="Arial Unicode MS"/>
          <w:i/>
          <w:iCs/>
          <w:color w:val="000000"/>
          <w:u w:color="000000"/>
          <w:bdr w:val="nil"/>
          <w:lang w:val="en-US" w:eastAsia="en-GB"/>
        </w:rPr>
        <w:t>Australian Citizenship Act 2007</w:t>
      </w:r>
      <w:r w:rsidRPr="00811A12">
        <w:rPr>
          <w:rFonts w:eastAsia="Arial Unicode MS" w:cs="Arial Unicode MS"/>
          <w:color w:val="000000"/>
          <w:u w:color="000000"/>
          <w:bdr w:val="nil"/>
          <w:lang w:val="en-US" w:eastAsia="en-GB"/>
        </w:rPr>
        <w:t xml:space="preserve"> (Cth) provided Minister for Home Affairs may make determination that person ceases to be Australian citizen if satisfied, among other matters, that person convicted of specified offences in s 36D(5) and that it contrary to  public interest for person to remain Australian citizen – Where applicant citizen of Algeria and Australia – Where applicant convicted of offences under ss 102.3(1) (intentionally being member of terrorist organisation), 102.2(1) (intentionally directing activities of terrorist organisation) and 101.4(1) (possession of thing connected with preparation for terrorist act)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(Cth) – Where provisions s 36D(5) that enlivened power to make determination under s 36D included offences against ss 102.3(1), 102.2(1) and 101.4(1)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 Where Minister determined, pursuant to s 36D(1), that applicant ceased to be Australian citizen – Whether s 36D contrary to Ch III of </w:t>
      </w:r>
      <w:r w:rsidRPr="00811A12">
        <w:rPr>
          <w:rFonts w:eastAsia="Arial Unicode MS" w:cs="Arial Unicode MS"/>
          <w:i/>
          <w:iCs/>
          <w:color w:val="000000"/>
          <w:u w:color="000000"/>
          <w:bdr w:val="nil"/>
          <w:lang w:val="en-US" w:eastAsia="en-GB"/>
        </w:rPr>
        <w:t xml:space="preserve">Constitution </w:t>
      </w:r>
      <w:r w:rsidRPr="00811A12">
        <w:rPr>
          <w:rFonts w:eastAsia="Arial Unicode MS" w:cs="Arial Unicode MS"/>
          <w:color w:val="000000"/>
          <w:u w:color="000000"/>
          <w:bdr w:val="nil"/>
          <w:lang w:val="en-US" w:eastAsia="en-GB"/>
        </w:rPr>
        <w:t>– Whether s 36D invalid for conferring upon Minister exclusively judicial function of adjudging and punishing criminal guilt.</w:t>
      </w:r>
    </w:p>
    <w:p w14:paraId="772E9749" w14:textId="77777777" w:rsidR="00811A12" w:rsidRPr="00811A12" w:rsidRDefault="00811A12" w:rsidP="00811A12"/>
    <w:p w14:paraId="516EC13B" w14:textId="621B4A22" w:rsidR="00811A12" w:rsidRPr="00811A12" w:rsidRDefault="00811A12" w:rsidP="00811A12">
      <w:r w:rsidRPr="00811A12">
        <w:rPr>
          <w:i/>
          <w:iCs/>
        </w:rPr>
        <w:t>Special case referred to</w:t>
      </w:r>
      <w:r w:rsidR="00736B6E">
        <w:rPr>
          <w:i/>
          <w:iCs/>
        </w:rPr>
        <w:t xml:space="preserve"> the</w:t>
      </w:r>
      <w:r w:rsidRPr="00811A12">
        <w:rPr>
          <w:i/>
          <w:iCs/>
        </w:rPr>
        <w:t xml:space="preserve"> Full Court on 23 February 2023</w:t>
      </w:r>
      <w:r w:rsidRPr="00811A12">
        <w:t xml:space="preserve">. </w:t>
      </w:r>
    </w:p>
    <w:p w14:paraId="6DF56F06" w14:textId="77777777" w:rsidR="00811A12" w:rsidRPr="00E064DF" w:rsidRDefault="00811A12" w:rsidP="00811A12"/>
    <w:p w14:paraId="7BB13C87" w14:textId="578181ED" w:rsidR="00811A12" w:rsidRDefault="0005495D" w:rsidP="00811A12">
      <w:pPr>
        <w:rPr>
          <w:rStyle w:val="Hyperlink"/>
          <w:rFonts w:cs="Verdana"/>
          <w:bCs/>
        </w:rPr>
      </w:pPr>
      <w:hyperlink w:anchor="TOP" w:history="1">
        <w:r w:rsidR="00811A12" w:rsidRPr="004E7695">
          <w:rPr>
            <w:rStyle w:val="Hyperlink"/>
            <w:rFonts w:cs="Verdana"/>
            <w:bCs/>
          </w:rPr>
          <w:t>Return to Top</w:t>
        </w:r>
      </w:hyperlink>
    </w:p>
    <w:p w14:paraId="5EC16BDC" w14:textId="77777777" w:rsidR="00811A12" w:rsidRDefault="00811A12" w:rsidP="00811A12">
      <w:pPr>
        <w:pStyle w:val="Divider1"/>
      </w:pPr>
    </w:p>
    <w:p w14:paraId="0D3C09A9" w14:textId="77777777" w:rsidR="008E5DCF" w:rsidRPr="008E5DCF" w:rsidRDefault="008E5DCF" w:rsidP="008E5DCF">
      <w:bookmarkStart w:id="65" w:name="_Crime_and_Corruption"/>
      <w:bookmarkEnd w:id="65"/>
    </w:p>
    <w:p w14:paraId="6D7F1606" w14:textId="77777777" w:rsidR="008E5DCF" w:rsidRPr="00CB54C3" w:rsidRDefault="008E5DCF" w:rsidP="008E5DCF">
      <w:pPr>
        <w:pStyle w:val="Heading3"/>
      </w:pPr>
      <w:bookmarkStart w:id="66" w:name="_Jones_v_Commonwealth"/>
      <w:bookmarkEnd w:id="66"/>
      <w:r>
        <w:t>Jones</w:t>
      </w:r>
      <w:r w:rsidRPr="00CB54C3">
        <w:t xml:space="preserve"> v </w:t>
      </w:r>
      <w:r>
        <w:t>Commonwealth of Australia</w:t>
      </w:r>
      <w:r w:rsidRPr="00CB54C3">
        <w:t xml:space="preserve"> &amp; </w:t>
      </w:r>
      <w:r>
        <w:t>O</w:t>
      </w:r>
      <w:r w:rsidRPr="00CB54C3">
        <w:t>r</w:t>
      </w:r>
      <w:r>
        <w:t>s</w:t>
      </w:r>
    </w:p>
    <w:p w14:paraId="3F7CDA31" w14:textId="3300AFEA" w:rsidR="008E5DCF" w:rsidRPr="00CB54C3" w:rsidRDefault="0005495D" w:rsidP="008E5DCF">
      <w:hyperlink r:id="rId22" w:history="1">
        <w:r w:rsidR="008E5DCF">
          <w:rPr>
            <w:b/>
            <w:bCs/>
            <w:color w:val="0000FF"/>
            <w:u w:val="single"/>
          </w:rPr>
          <w:t>B47/2022</w:t>
        </w:r>
      </w:hyperlink>
      <w:r w:rsidR="008E5DCF">
        <w:rPr>
          <w:b/>
          <w:bCs/>
        </w:rPr>
        <w:t xml:space="preserve">: </w:t>
      </w:r>
      <w:hyperlink r:id="rId23" w:history="1">
        <w:r w:rsidR="00B0369F" w:rsidRPr="00B0369F">
          <w:rPr>
            <w:rStyle w:val="Hyperlink"/>
            <w:rFonts w:cs="Verdana"/>
            <w:noProof w:val="0"/>
          </w:rPr>
          <w:t>[2023] HCATrans 85</w:t>
        </w:r>
      </w:hyperlink>
    </w:p>
    <w:p w14:paraId="7F66232D" w14:textId="77777777" w:rsidR="008E5DCF" w:rsidRDefault="008E5DCF" w:rsidP="008E5DCF"/>
    <w:p w14:paraId="0C606645" w14:textId="341EF89F" w:rsidR="008E5DCF" w:rsidRDefault="008E5DCF" w:rsidP="008E5DCF">
      <w:r>
        <w:rPr>
          <w:b/>
          <w:bCs/>
        </w:rPr>
        <w:t>Date heard:</w:t>
      </w:r>
      <w:r>
        <w:t xml:space="preserve"> 15 June 2023 </w:t>
      </w:r>
    </w:p>
    <w:p w14:paraId="69400E5A" w14:textId="77777777" w:rsidR="008E5DCF" w:rsidRDefault="008E5DCF" w:rsidP="008E5DCF"/>
    <w:p w14:paraId="59736FC1" w14:textId="77777777" w:rsidR="008E5DCF" w:rsidRPr="00811A12" w:rsidRDefault="008E5DCF" w:rsidP="008E5DCF">
      <w:r>
        <w:rPr>
          <w:b/>
          <w:bCs/>
        </w:rPr>
        <w:t>Coram:</w:t>
      </w:r>
      <w:r>
        <w:t xml:space="preserve"> </w:t>
      </w:r>
      <w:r w:rsidRPr="00811A12">
        <w:t>Kiefel CJ, Gageler, Gordon, Edelman, Steward, Gleeson and Jagot JJ</w:t>
      </w:r>
    </w:p>
    <w:p w14:paraId="33CB66F0" w14:textId="77777777" w:rsidR="008E5DCF" w:rsidRDefault="008E5DCF" w:rsidP="008E5DCF">
      <w:pPr>
        <w:rPr>
          <w:i/>
          <w:iCs/>
        </w:rPr>
      </w:pPr>
    </w:p>
    <w:p w14:paraId="1D38D690" w14:textId="77777777" w:rsidR="008E5DCF" w:rsidRPr="00CB54C3" w:rsidRDefault="008E5DCF" w:rsidP="008E5DCF">
      <w:r w:rsidRPr="00CB54C3">
        <w:rPr>
          <w:b/>
          <w:bCs/>
        </w:rPr>
        <w:t>Catchwords:</w:t>
      </w:r>
    </w:p>
    <w:p w14:paraId="288C0FD5" w14:textId="77777777" w:rsidR="008E5DCF" w:rsidRPr="00CB54C3" w:rsidRDefault="008E5DCF" w:rsidP="008E5DCF"/>
    <w:p w14:paraId="204816BA" w14:textId="09ECF8C1"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 xml:space="preserve">– Powers of Commonwealth Parliament – Power to make laws with respect to naturalisation and aliens – Cessation of Australian citizenship – </w:t>
      </w:r>
      <w:r w:rsidRPr="00A621DA">
        <w:rPr>
          <w:rFonts w:eastAsia="Arial Unicode MS" w:cs="Arial Unicode MS"/>
          <w:color w:val="000000"/>
          <w:u w:color="000000"/>
          <w:bdr w:val="nil"/>
          <w:lang w:val="en-US" w:eastAsia="en-GB"/>
        </w:rPr>
        <w:t>Where s 3</w:t>
      </w:r>
      <w:r>
        <w:rPr>
          <w:rFonts w:eastAsia="Arial Unicode MS" w:cs="Arial Unicode MS"/>
          <w:color w:val="000000"/>
          <w:u w:color="000000"/>
          <w:bdr w:val="nil"/>
          <w:lang w:val="en-US" w:eastAsia="en-GB"/>
        </w:rPr>
        <w:t>4(2)</w:t>
      </w:r>
      <w:r w:rsidRPr="00A621DA">
        <w:rPr>
          <w:rFonts w:eastAsia="Arial Unicode MS" w:cs="Arial Unicode MS"/>
          <w:color w:val="000000"/>
          <w:u w:color="000000"/>
          <w:bdr w:val="nil"/>
          <w:lang w:val="en-US" w:eastAsia="en-GB"/>
        </w:rPr>
        <w:t xml:space="preserve"> of </w:t>
      </w:r>
      <w:r w:rsidRPr="00A621DA">
        <w:rPr>
          <w:rFonts w:eastAsia="Arial Unicode MS" w:cs="Arial Unicode MS"/>
          <w:i/>
          <w:iCs/>
          <w:color w:val="000000"/>
          <w:u w:color="000000"/>
          <w:bdr w:val="nil"/>
          <w:lang w:val="en-US" w:eastAsia="en-GB"/>
        </w:rPr>
        <w:t xml:space="preserve">Australian Citizenship Act 2007 </w:t>
      </w:r>
      <w:r w:rsidRPr="00A621DA">
        <w:rPr>
          <w:rFonts w:eastAsia="Arial Unicode MS" w:cs="Arial Unicode MS"/>
          <w:color w:val="000000"/>
          <w:u w:color="000000"/>
          <w:bdr w:val="nil"/>
          <w:lang w:val="en-US" w:eastAsia="en-GB"/>
        </w:rPr>
        <w:t xml:space="preserve">(Cth) </w:t>
      </w:r>
      <w:r>
        <w:rPr>
          <w:rFonts w:eastAsia="Arial Unicode MS" w:cs="Arial Unicode MS"/>
          <w:color w:val="000000"/>
          <w:u w:color="000000"/>
          <w:bdr w:val="nil"/>
          <w:lang w:val="en-US" w:eastAsia="en-GB"/>
        </w:rPr>
        <w:t>(</w:t>
      </w:r>
      <w:r w:rsidR="00CF532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2007 Citizenship Act</w:t>
      </w:r>
      <w:r w:rsidR="00CF532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t>
      </w:r>
      <w:r w:rsidRPr="00A621DA">
        <w:rPr>
          <w:rFonts w:eastAsia="Arial Unicode MS" w:cs="Arial Unicode MS"/>
          <w:color w:val="000000"/>
          <w:u w:color="000000"/>
          <w:bdr w:val="nil"/>
          <w:lang w:val="en-US" w:eastAsia="en-GB"/>
        </w:rPr>
        <w:t>provide</w:t>
      </w:r>
      <w:r>
        <w:rPr>
          <w:rFonts w:eastAsia="Arial Unicode MS" w:cs="Arial Unicode MS"/>
          <w:color w:val="000000"/>
          <w:u w:color="000000"/>
          <w:bdr w:val="nil"/>
          <w:lang w:val="en-US" w:eastAsia="en-GB"/>
        </w:rPr>
        <w:t>s</w:t>
      </w:r>
      <w:r w:rsidRPr="00A621DA">
        <w:rPr>
          <w:rFonts w:eastAsia="Arial Unicode MS" w:cs="Arial Unicode MS"/>
          <w:color w:val="000000"/>
          <w:u w:color="000000"/>
          <w:bdr w:val="nil"/>
          <w:lang w:val="en-US" w:eastAsia="en-GB"/>
        </w:rPr>
        <w:t xml:space="preserve"> Minister for Home Affairs may</w:t>
      </w:r>
      <w:r>
        <w:rPr>
          <w:rFonts w:eastAsia="Arial Unicode MS" w:cs="Arial Unicode MS"/>
          <w:color w:val="000000"/>
          <w:u w:color="000000"/>
          <w:bdr w:val="nil"/>
          <w:lang w:val="en-US" w:eastAsia="en-GB"/>
        </w:rPr>
        <w:t xml:space="preserve"> revoke person</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s Australian citizenship where, relevantly, person has, after making application to become Australian citizen, been convicted of serious offence (s 34(2)(b)(ii)), and Minister satisfied </w:t>
      </w:r>
      <w:r w:rsidRPr="00A621DA">
        <w:rPr>
          <w:rFonts w:eastAsia="Arial Unicode MS" w:cs="Arial Unicode MS"/>
          <w:color w:val="000000"/>
          <w:u w:color="000000"/>
          <w:bdr w:val="nil"/>
          <w:lang w:val="en-US" w:eastAsia="en-GB"/>
        </w:rPr>
        <w:t xml:space="preserve">that it contrary to public interest for person to remain Australian citizen – </w:t>
      </w:r>
      <w:r>
        <w:rPr>
          <w:rFonts w:eastAsia="Arial Unicode MS" w:cs="Arial Unicode MS"/>
          <w:color w:val="000000"/>
          <w:u w:color="000000"/>
          <w:bdr w:val="nil"/>
          <w:lang w:val="en-US" w:eastAsia="en-GB"/>
        </w:rPr>
        <w:t xml:space="preserve">Where, by operation of transitional provisions, s 34(2)(b)(ii)  </w:t>
      </w:r>
      <w:r w:rsidRPr="00DD0077">
        <w:rPr>
          <w:rFonts w:eastAsia="Arial Unicode MS" w:cs="Arial Unicode MS"/>
          <w:color w:val="000000"/>
          <w:u w:color="000000"/>
          <w:bdr w:val="nil"/>
          <w:lang w:val="en-US" w:eastAsia="en-GB"/>
        </w:rPr>
        <w:t>applies as if it also referred to person</w:t>
      </w:r>
      <w:r w:rsidR="00510292">
        <w:rPr>
          <w:rFonts w:eastAsia="Arial Unicode MS" w:cs="Arial Unicode MS"/>
          <w:color w:val="000000"/>
          <w:u w:color="000000"/>
          <w:bdr w:val="nil"/>
          <w:lang w:val="en-US" w:eastAsia="en-GB"/>
        </w:rPr>
        <w:t>’</w:t>
      </w:r>
      <w:r w:rsidRPr="00DD0077">
        <w:rPr>
          <w:rFonts w:eastAsia="Arial Unicode MS" w:cs="Arial Unicode MS"/>
          <w:color w:val="000000"/>
          <w:u w:color="000000"/>
          <w:bdr w:val="nil"/>
          <w:lang w:val="en-US" w:eastAsia="en-GB"/>
        </w:rPr>
        <w:t>s conviction, at any time after person made application for certificate Australian citizenship under</w:t>
      </w:r>
      <w:r>
        <w:rPr>
          <w:rFonts w:eastAsia="Arial Unicode MS" w:cs="Arial Unicode MS"/>
          <w:color w:val="000000"/>
          <w:u w:color="000000"/>
          <w:bdr w:val="nil"/>
          <w:lang w:val="en-US" w:eastAsia="en-GB"/>
        </w:rPr>
        <w:t xml:space="preserve"> </w:t>
      </w:r>
      <w:r>
        <w:rPr>
          <w:rFonts w:eastAsia="Arial Unicode MS" w:cs="Arial Unicode MS"/>
          <w:i/>
          <w:iCs/>
          <w:color w:val="000000"/>
          <w:u w:color="000000"/>
          <w:bdr w:val="nil"/>
          <w:lang w:val="en-US" w:eastAsia="en-GB"/>
        </w:rPr>
        <w:t xml:space="preserve">Australian Citizenship Act 1948 </w:t>
      </w:r>
      <w:r>
        <w:rPr>
          <w:rFonts w:eastAsia="Arial Unicode MS" w:cs="Arial Unicode MS"/>
          <w:color w:val="000000"/>
          <w:u w:color="000000"/>
          <w:bdr w:val="nil"/>
          <w:lang w:val="en-US" w:eastAsia="en-GB"/>
        </w:rPr>
        <w:t>(Cth)</w:t>
      </w:r>
      <w:r w:rsidRPr="00DD0077">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of </w:t>
      </w:r>
      <w:r w:rsidRPr="00DD0077">
        <w:rPr>
          <w:rFonts w:eastAsia="Arial Unicode MS" w:cs="Arial Unicode MS"/>
          <w:color w:val="000000"/>
          <w:u w:color="000000"/>
          <w:bdr w:val="nil"/>
          <w:lang w:val="en-US" w:eastAsia="en-GB"/>
        </w:rPr>
        <w:t xml:space="preserve">offence </w:t>
      </w:r>
      <w:r>
        <w:rPr>
          <w:rFonts w:eastAsia="Arial Unicode MS" w:cs="Arial Unicode MS"/>
          <w:color w:val="000000"/>
          <w:u w:color="000000"/>
          <w:bdr w:val="nil"/>
          <w:lang w:val="en-US" w:eastAsia="en-GB"/>
        </w:rPr>
        <w:t xml:space="preserve">that person committed at any time before grant of certificate – </w:t>
      </w:r>
      <w:r w:rsidRPr="00A621DA">
        <w:rPr>
          <w:rFonts w:eastAsia="Arial Unicode MS" w:cs="Arial Unicode MS"/>
          <w:color w:val="000000"/>
          <w:u w:color="000000"/>
          <w:bdr w:val="nil"/>
          <w:lang w:val="en-US" w:eastAsia="en-GB"/>
        </w:rPr>
        <w:t xml:space="preserve">Where </w:t>
      </w:r>
      <w:r>
        <w:rPr>
          <w:rFonts w:eastAsia="Arial Unicode MS" w:cs="Arial Unicode MS"/>
          <w:color w:val="000000"/>
          <w:u w:color="000000"/>
          <w:bdr w:val="nil"/>
          <w:lang w:val="en-US" w:eastAsia="en-GB"/>
        </w:rPr>
        <w:t>plaintiff</w:t>
      </w:r>
      <w:r w:rsidRPr="00A621DA">
        <w:rPr>
          <w:rFonts w:eastAsia="Arial Unicode MS" w:cs="Arial Unicode MS"/>
          <w:color w:val="000000"/>
          <w:u w:color="000000"/>
          <w:bdr w:val="nil"/>
          <w:lang w:val="en-US" w:eastAsia="en-GB"/>
        </w:rPr>
        <w:t xml:space="preserve"> citizen of </w:t>
      </w:r>
      <w:r>
        <w:rPr>
          <w:rFonts w:eastAsia="Arial Unicode MS" w:cs="Arial Unicode MS"/>
          <w:color w:val="000000"/>
          <w:u w:color="000000"/>
          <w:bdr w:val="nil"/>
          <w:lang w:val="en-US" w:eastAsia="en-GB"/>
        </w:rPr>
        <w:t>United Kingdom</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by birth </w:t>
      </w:r>
      <w:r w:rsidRPr="00A621DA">
        <w:rPr>
          <w:rFonts w:eastAsia="Arial Unicode MS" w:cs="Arial Unicode MS"/>
          <w:color w:val="000000"/>
          <w:u w:color="000000"/>
          <w:bdr w:val="nil"/>
          <w:lang w:val="en-US" w:eastAsia="en-GB"/>
        </w:rPr>
        <w:t>and</w:t>
      </w:r>
      <w:r>
        <w:rPr>
          <w:rFonts w:eastAsia="Arial Unicode MS" w:cs="Arial Unicode MS"/>
          <w:color w:val="000000"/>
          <w:u w:color="000000"/>
          <w:bdr w:val="nil"/>
          <w:lang w:val="en-US" w:eastAsia="en-GB"/>
        </w:rPr>
        <w:t xml:space="preserve"> became</w:t>
      </w:r>
      <w:r w:rsidRPr="00A621DA">
        <w:rPr>
          <w:rFonts w:eastAsia="Arial Unicode MS" w:cs="Arial Unicode MS"/>
          <w:color w:val="000000"/>
          <w:u w:color="000000"/>
          <w:bdr w:val="nil"/>
          <w:lang w:val="en-US" w:eastAsia="en-GB"/>
        </w:rPr>
        <w:t xml:space="preserve"> Australia</w:t>
      </w:r>
      <w:r>
        <w:rPr>
          <w:rFonts w:eastAsia="Arial Unicode MS" w:cs="Arial Unicode MS"/>
          <w:color w:val="000000"/>
          <w:u w:color="000000"/>
          <w:bdr w:val="nil"/>
          <w:lang w:val="en-US" w:eastAsia="en-GB"/>
        </w:rPr>
        <w:t xml:space="preserve">n </w:t>
      </w:r>
      <w:r>
        <w:rPr>
          <w:rFonts w:eastAsia="Arial Unicode MS" w:cs="Arial Unicode MS"/>
          <w:color w:val="000000"/>
          <w:u w:color="000000"/>
          <w:bdr w:val="nil"/>
          <w:lang w:val="en-US" w:eastAsia="en-GB"/>
        </w:rPr>
        <w:lastRenderedPageBreak/>
        <w:t xml:space="preserve">citizen in </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December 1988 </w:t>
      </w:r>
      <w:r w:rsidRPr="00A621DA">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Where plaintiff convicted of offences contrary to Queensland laws – Where Minister revoked plaintiff</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s citizenship, relying on s 34(2)(b)(ii) of 2007 Citizenship Act –</w:t>
      </w:r>
      <w:r w:rsidRPr="0048385D">
        <w:rPr>
          <w:rFonts w:eastAsia="Arial Unicode MS" w:cs="Arial Unicode MS"/>
          <w:color w:val="000000"/>
          <w:u w:color="000000"/>
          <w:bdr w:val="nil"/>
          <w:lang w:val="en-US" w:eastAsia="en-GB"/>
        </w:rPr>
        <w:t xml:space="preserve"> Whether s</w:t>
      </w:r>
      <w:r>
        <w:rPr>
          <w:rFonts w:eastAsia="Arial Unicode MS" w:cs="Arial Unicode MS"/>
          <w:color w:val="000000"/>
          <w:u w:color="000000"/>
          <w:bdr w:val="nil"/>
          <w:lang w:val="en-US" w:eastAsia="en-GB"/>
        </w:rPr>
        <w:t> </w:t>
      </w:r>
      <w:r w:rsidRPr="0048385D">
        <w:rPr>
          <w:rFonts w:eastAsia="Arial Unicode MS" w:cs="Arial Unicode MS"/>
          <w:color w:val="000000"/>
          <w:u w:color="000000"/>
          <w:bdr w:val="nil"/>
          <w:lang w:val="en-US" w:eastAsia="en-GB"/>
        </w:rPr>
        <w:t>3</w:t>
      </w:r>
      <w:r>
        <w:rPr>
          <w:rFonts w:eastAsia="Arial Unicode MS" w:cs="Arial Unicode MS"/>
          <w:color w:val="000000"/>
          <w:u w:color="000000"/>
          <w:bdr w:val="nil"/>
          <w:lang w:val="en-US" w:eastAsia="en-GB"/>
        </w:rPr>
        <w:t>4(2)(b)(ii)</w:t>
      </w:r>
      <w:r w:rsidRPr="0048385D">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supported by</w:t>
      </w:r>
      <w:r w:rsidRPr="0048385D">
        <w:rPr>
          <w:rFonts w:eastAsia="Arial Unicode MS" w:cs="Arial Unicode MS"/>
          <w:color w:val="000000"/>
          <w:u w:color="000000"/>
          <w:bdr w:val="nil"/>
          <w:lang w:val="en-US" w:eastAsia="en-GB"/>
        </w:rPr>
        <w:t xml:space="preserve"> s 51(xix) of </w:t>
      </w:r>
      <w:r w:rsidRPr="002837AB">
        <w:rPr>
          <w:rFonts w:eastAsia="Arial Unicode MS" w:cs="Arial Unicode MS"/>
          <w:i/>
          <w:iCs/>
          <w:color w:val="000000"/>
          <w:u w:color="000000"/>
          <w:bdr w:val="nil"/>
          <w:lang w:val="en-US" w:eastAsia="en-GB"/>
        </w:rPr>
        <w:t>Constitution</w:t>
      </w:r>
      <w:r w:rsidRPr="0048385D">
        <w:rPr>
          <w:rFonts w:eastAsia="Arial Unicode MS" w:cs="Arial Unicode MS"/>
          <w:color w:val="000000"/>
          <w:u w:color="000000"/>
          <w:bdr w:val="nil"/>
          <w:lang w:val="en-US" w:eastAsia="en-GB"/>
        </w:rPr>
        <w:t xml:space="preserve">. </w:t>
      </w:r>
    </w:p>
    <w:p w14:paraId="089CA7D4"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CDF23B6"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48385D">
        <w:rPr>
          <w:rFonts w:eastAsia="Arial Unicode MS" w:cs="Arial Unicode MS"/>
          <w:color w:val="000000"/>
          <w:u w:color="000000"/>
          <w:bdr w:val="nil"/>
          <w:lang w:val="en-US" w:eastAsia="en-GB"/>
        </w:rPr>
        <w:t>Constitutional law (Cth) – Judicial power of Commonwealth –</w:t>
      </w:r>
      <w:r w:rsidRPr="000C6634">
        <w:rPr>
          <w:rFonts w:eastAsia="Arial Unicode MS" w:cs="Arial Unicode MS"/>
          <w:color w:val="000000"/>
          <w:u w:color="000000"/>
          <w:bdr w:val="nil"/>
          <w:lang w:val="en-US" w:eastAsia="en-GB"/>
        </w:rPr>
        <w:t xml:space="preserve"> Whether s 3</w:t>
      </w:r>
      <w:r>
        <w:rPr>
          <w:rFonts w:eastAsia="Arial Unicode MS" w:cs="Arial Unicode MS"/>
          <w:color w:val="000000"/>
          <w:u w:color="000000"/>
          <w:bdr w:val="nil"/>
          <w:lang w:val="en-US" w:eastAsia="en-GB"/>
        </w:rPr>
        <w:t>4(2)(b)(ii)</w:t>
      </w:r>
      <w:r w:rsidRPr="000C6634">
        <w:rPr>
          <w:rFonts w:eastAsia="Arial Unicode MS" w:cs="Arial Unicode MS"/>
          <w:color w:val="000000"/>
          <w:u w:color="000000"/>
          <w:bdr w:val="nil"/>
          <w:lang w:val="en-US" w:eastAsia="en-GB"/>
        </w:rPr>
        <w:t xml:space="preserve"> contrary to Ch III of </w:t>
      </w:r>
      <w:r w:rsidRPr="000C6634">
        <w:rPr>
          <w:rFonts w:eastAsia="Arial Unicode MS" w:cs="Arial Unicode MS"/>
          <w:i/>
          <w:iCs/>
          <w:color w:val="000000"/>
          <w:u w:color="000000"/>
          <w:bdr w:val="nil"/>
          <w:lang w:val="en-US" w:eastAsia="en-GB"/>
        </w:rPr>
        <w:t>Constitution</w:t>
      </w:r>
      <w:r w:rsidRPr="000C6634">
        <w:rPr>
          <w:rFonts w:eastAsia="Arial Unicode MS" w:cs="Arial Unicode MS"/>
          <w:color w:val="000000"/>
          <w:u w:color="000000"/>
          <w:bdr w:val="nil"/>
          <w:lang w:val="en-US" w:eastAsia="en-GB"/>
        </w:rPr>
        <w:t xml:space="preserve"> – Whether</w:t>
      </w:r>
      <w:r>
        <w:rPr>
          <w:rFonts w:eastAsia="Arial Unicode MS" w:cs="Arial Unicode MS"/>
          <w:color w:val="000000"/>
          <w:u w:color="000000"/>
          <w:bdr w:val="nil"/>
          <w:lang w:val="en-US" w:eastAsia="en-GB"/>
        </w:rPr>
        <w:t xml:space="preserve"> s </w:t>
      </w:r>
      <w:r w:rsidRPr="000C6634">
        <w:rPr>
          <w:rFonts w:eastAsia="Arial Unicode MS" w:cs="Arial Unicode MS"/>
          <w:color w:val="000000"/>
          <w:u w:color="000000"/>
          <w:bdr w:val="nil"/>
          <w:lang w:val="en-US" w:eastAsia="en-GB"/>
        </w:rPr>
        <w:t>34(2)(b)(ii) invalid for conferring upon Minister exclusively judicial function of adjudging and punishing criminal guilt.</w:t>
      </w:r>
    </w:p>
    <w:p w14:paraId="176A0A0F" w14:textId="77777777" w:rsidR="008E5DCF" w:rsidRPr="00CB54C3" w:rsidRDefault="008E5DCF" w:rsidP="008E5DCF"/>
    <w:p w14:paraId="5A10AE8D" w14:textId="77777777" w:rsidR="008E5DCF" w:rsidRDefault="008E5DCF" w:rsidP="008E5DCF">
      <w:pPr>
        <w:rPr>
          <w:i/>
          <w:iCs/>
        </w:rPr>
      </w:pPr>
      <w:r>
        <w:rPr>
          <w:i/>
          <w:iCs/>
        </w:rPr>
        <w:t>Special case</w:t>
      </w:r>
      <w:r w:rsidRPr="00580CDF">
        <w:rPr>
          <w:i/>
          <w:iCs/>
        </w:rPr>
        <w:t xml:space="preserve"> referred to the Full Court on </w:t>
      </w:r>
      <w:r>
        <w:rPr>
          <w:i/>
          <w:iCs/>
        </w:rPr>
        <w:t>3 April 2023</w:t>
      </w:r>
      <w:r w:rsidRPr="00580CDF">
        <w:rPr>
          <w:i/>
          <w:iCs/>
        </w:rPr>
        <w:t>.</w:t>
      </w:r>
    </w:p>
    <w:p w14:paraId="4D052D8A" w14:textId="77777777" w:rsidR="008E5DCF" w:rsidRPr="00CB54C3" w:rsidRDefault="008E5DCF" w:rsidP="008E5DCF"/>
    <w:p w14:paraId="50237193" w14:textId="347E317B" w:rsidR="008E5DCF" w:rsidRPr="008E5DCF" w:rsidRDefault="0005495D" w:rsidP="008E5DCF">
      <w:pPr>
        <w:rPr>
          <w:rFonts w:cs="Arial"/>
          <w:bCs/>
          <w:noProof/>
          <w:color w:val="0000FF"/>
          <w:u w:val="single"/>
        </w:rPr>
      </w:pPr>
      <w:hyperlink w:anchor="TOP" w:history="1">
        <w:r w:rsidR="008E5DCF" w:rsidRPr="00CB54C3">
          <w:rPr>
            <w:rFonts w:cs="Arial"/>
            <w:bCs/>
            <w:noProof/>
            <w:color w:val="0000FF"/>
            <w:u w:val="single"/>
          </w:rPr>
          <w:t>Return to Top</w:t>
        </w:r>
      </w:hyperlink>
    </w:p>
    <w:p w14:paraId="2D3E2FAA" w14:textId="77777777" w:rsidR="007E73E9" w:rsidRDefault="007E73E9" w:rsidP="007E73E9">
      <w:pPr>
        <w:pStyle w:val="Divider2"/>
      </w:pPr>
      <w:bookmarkStart w:id="67" w:name="_Vanderstock_v_State"/>
      <w:bookmarkStart w:id="68" w:name="_Vanderstock_&amp;_Anor"/>
      <w:bookmarkStart w:id="69" w:name="_Vunilagi_v_The"/>
      <w:bookmarkStart w:id="70" w:name="_Hlk112129784"/>
      <w:bookmarkEnd w:id="67"/>
      <w:bookmarkEnd w:id="68"/>
      <w:bookmarkEnd w:id="69"/>
    </w:p>
    <w:p w14:paraId="45B7639A" w14:textId="77777777" w:rsidR="007E73E9" w:rsidRPr="00744E21" w:rsidRDefault="007E73E9" w:rsidP="007E73E9"/>
    <w:p w14:paraId="2774D26E" w14:textId="723EDC88" w:rsidR="007E73E9" w:rsidRDefault="001F3E57" w:rsidP="007E73E9">
      <w:pPr>
        <w:pStyle w:val="Heading2"/>
      </w:pPr>
      <w:r>
        <w:t>Contract</w:t>
      </w:r>
    </w:p>
    <w:p w14:paraId="47B98460" w14:textId="77777777" w:rsidR="007E73E9" w:rsidRPr="0030232E" w:rsidRDefault="007E73E9" w:rsidP="007E73E9"/>
    <w:p w14:paraId="253BFD92" w14:textId="77777777" w:rsidR="007E73E9" w:rsidRDefault="007E73E9" w:rsidP="007E73E9">
      <w:pPr>
        <w:pStyle w:val="Heading3"/>
        <w:tabs>
          <w:tab w:val="left" w:pos="426"/>
          <w:tab w:val="left" w:pos="6379"/>
        </w:tabs>
      </w:pPr>
      <w:bookmarkStart w:id="71" w:name="_Karpik_v_Carnival_1"/>
      <w:bookmarkEnd w:id="71"/>
      <w:r>
        <w:t xml:space="preserve">Karpik v Carnival PLC ARBN 107 998 443 &amp; Anor </w:t>
      </w:r>
    </w:p>
    <w:p w14:paraId="61E589CB" w14:textId="5AE3B02B" w:rsidR="00530979" w:rsidRPr="00530979" w:rsidRDefault="0005495D" w:rsidP="00530979">
      <w:hyperlink r:id="rId24" w:history="1">
        <w:r w:rsidR="007E73E9" w:rsidRPr="003D4D98">
          <w:rPr>
            <w:rStyle w:val="Hyperlink"/>
            <w:rFonts w:cs="Verdana"/>
            <w:b/>
            <w:bCs/>
            <w:noProof w:val="0"/>
          </w:rPr>
          <w:t>S25/2023</w:t>
        </w:r>
      </w:hyperlink>
      <w:r w:rsidR="007E73E9">
        <w:rPr>
          <w:b/>
          <w:bCs/>
        </w:rPr>
        <w:t xml:space="preserve">: </w:t>
      </w:r>
      <w:hyperlink r:id="rId25" w:history="1">
        <w:r w:rsidR="00530979" w:rsidRPr="00530979">
          <w:rPr>
            <w:rStyle w:val="Hyperlink"/>
            <w:rFonts w:cs="Verdana"/>
            <w:noProof w:val="0"/>
          </w:rPr>
          <w:t>[2023] HCATrans 99</w:t>
        </w:r>
      </w:hyperlink>
      <w:r w:rsidR="00530979">
        <w:t xml:space="preserve">; </w:t>
      </w:r>
      <w:hyperlink r:id="rId26" w:history="1">
        <w:r w:rsidR="003351B0" w:rsidRPr="003351B0">
          <w:rPr>
            <w:rStyle w:val="Hyperlink"/>
            <w:rFonts w:cs="Verdana"/>
            <w:noProof w:val="0"/>
          </w:rPr>
          <w:t>[2023] HCATrans 100</w:t>
        </w:r>
      </w:hyperlink>
    </w:p>
    <w:p w14:paraId="627997E4" w14:textId="77777777" w:rsidR="007E73E9" w:rsidRDefault="007E73E9" w:rsidP="007E73E9"/>
    <w:p w14:paraId="6DC4E270" w14:textId="3B1828FB" w:rsidR="007E73E9" w:rsidRDefault="007E73E9" w:rsidP="007E73E9">
      <w:r w:rsidRPr="004E7695">
        <w:rPr>
          <w:b/>
        </w:rPr>
        <w:t>Date</w:t>
      </w:r>
      <w:r>
        <w:rPr>
          <w:b/>
        </w:rPr>
        <w:t xml:space="preserve"> heard</w:t>
      </w:r>
      <w:r w:rsidRPr="004E7695">
        <w:rPr>
          <w:b/>
        </w:rPr>
        <w:t xml:space="preserve">: </w:t>
      </w:r>
      <w:r w:rsidR="006B4B42">
        <w:t>3 and 4 August 2023</w:t>
      </w:r>
    </w:p>
    <w:p w14:paraId="321DC099" w14:textId="77777777" w:rsidR="003351B0" w:rsidRDefault="003351B0" w:rsidP="007E73E9"/>
    <w:p w14:paraId="52EDEF02" w14:textId="5A1F899D" w:rsidR="003351B0" w:rsidRPr="003351B0" w:rsidRDefault="003351B0" w:rsidP="007E73E9">
      <w:r>
        <w:rPr>
          <w:b/>
          <w:bCs/>
        </w:rPr>
        <w:t xml:space="preserve">Coram: </w:t>
      </w:r>
      <w:r w:rsidR="00C273EF">
        <w:t>Gageler, Gordon, Edelman, Gleeson and Jagot JJ</w:t>
      </w:r>
    </w:p>
    <w:p w14:paraId="352FD002" w14:textId="77777777" w:rsidR="007E73E9" w:rsidRPr="004E7695" w:rsidRDefault="007E73E9" w:rsidP="007E73E9"/>
    <w:p w14:paraId="064BB72B" w14:textId="77777777" w:rsidR="007E73E9" w:rsidRPr="004E7695" w:rsidRDefault="007E73E9" w:rsidP="007E73E9">
      <w:pPr>
        <w:rPr>
          <w:b/>
        </w:rPr>
      </w:pPr>
      <w:r w:rsidRPr="004E7695">
        <w:rPr>
          <w:b/>
        </w:rPr>
        <w:t>Catchwords:</w:t>
      </w:r>
    </w:p>
    <w:p w14:paraId="21BEA951" w14:textId="77777777" w:rsidR="007E73E9" w:rsidRDefault="007E73E9" w:rsidP="007E73E9"/>
    <w:p w14:paraId="2A7240D9" w14:textId="4CFFED62" w:rsidR="007E73E9" w:rsidRDefault="007E73E9" w:rsidP="007E73E9">
      <w:pPr>
        <w:ind w:left="720"/>
      </w:pPr>
      <w:r>
        <w:t xml:space="preserve">Contract – Construction – Class action waiver clause – Exclusive jurisdiction clause – Where representative proceedings brought under Pt IVA of </w:t>
      </w:r>
      <w:r w:rsidRPr="008B0FA5">
        <w:rPr>
          <w:i/>
          <w:iCs/>
        </w:rPr>
        <w:t xml:space="preserve">Federal Court of Australia Act 1976 </w:t>
      </w:r>
      <w:r w:rsidRPr="008B0FA5">
        <w:t xml:space="preserve">(Cth) </w:t>
      </w:r>
      <w:r>
        <w:t>(</w:t>
      </w:r>
      <w:r w:rsidR="00CF5322">
        <w:t>“</w:t>
      </w:r>
      <w:r>
        <w:t>FCA Act</w:t>
      </w:r>
      <w:r w:rsidR="00CF5322">
        <w:t>”</w:t>
      </w:r>
      <w:r>
        <w:t xml:space="preserve">) against owner of cruise ship, </w:t>
      </w:r>
      <w:r>
        <w:rPr>
          <w:i/>
          <w:iCs/>
        </w:rPr>
        <w:t>Ruby Princess</w:t>
      </w:r>
      <w:r>
        <w:t xml:space="preserve"> – Where class consisted of parties to either Australian terms and conditions, US terms and conditions or UK terms and conditions – Where US terms and conditions contained class action waiver clause, exclusive jurisdiction clause, and choice of law clause – Where Federal Court asked to determine whether US terms and conditions incorporated into Mr Ho</w:t>
      </w:r>
      <w:r w:rsidR="00510292">
        <w:t>’</w:t>
      </w:r>
      <w:r>
        <w:t xml:space="preserve">s contract and whether claim should in effect be stayed – Proper approach to construction of clauses. </w:t>
      </w:r>
    </w:p>
    <w:p w14:paraId="7C2E960D" w14:textId="77777777" w:rsidR="007E73E9" w:rsidRDefault="007E73E9" w:rsidP="007E73E9">
      <w:pPr>
        <w:ind w:left="720"/>
      </w:pPr>
    </w:p>
    <w:p w14:paraId="223F6D08" w14:textId="1A3C655D" w:rsidR="007E73E9" w:rsidRPr="00A83829" w:rsidRDefault="007E73E9" w:rsidP="007E73E9">
      <w:pPr>
        <w:ind w:left="720"/>
      </w:pPr>
      <w:r>
        <w:t xml:space="preserve">Trade practices – Consumer law – Unfair terms – </w:t>
      </w:r>
      <w:r>
        <w:rPr>
          <w:i/>
          <w:iCs/>
        </w:rPr>
        <w:t xml:space="preserve">Australian Consumer Law </w:t>
      </w:r>
      <w:r>
        <w:t>(</w:t>
      </w:r>
      <w:r w:rsidR="00CF5322">
        <w:t>“</w:t>
      </w:r>
      <w:r>
        <w:t>ACL</w:t>
      </w:r>
      <w:r w:rsidR="00CF5322">
        <w:t>”</w:t>
      </w:r>
      <w:r>
        <w:t xml:space="preserve">), s 23 – Where primary judge held s 5(1)(g) of </w:t>
      </w:r>
      <w:r>
        <w:rPr>
          <w:i/>
          <w:iCs/>
        </w:rPr>
        <w:t xml:space="preserve">Competition and Consumer Act 2010 </w:t>
      </w:r>
      <w:r>
        <w:t xml:space="preserve">(Cth) extends operation of s 23 of ACL to </w:t>
      </w:r>
      <w:r w:rsidR="00CF5322">
        <w:t>“</w:t>
      </w:r>
      <w:r>
        <w:t>engaging in conduct outside Australia… by bodies corporate… carrying on business in Australia</w:t>
      </w:r>
      <w:r w:rsidR="00CF5322">
        <w:t>”</w:t>
      </w:r>
      <w:r>
        <w:t xml:space="preserve"> – Whether extraterritorial scope of s 23 of ACL applied to Mr Ho</w:t>
      </w:r>
      <w:r w:rsidR="00510292">
        <w:t>’</w:t>
      </w:r>
      <w:r>
        <w:t xml:space="preserve">s contract with second respondent </w:t>
      </w:r>
      <w:r w:rsidRPr="00B17197">
        <w:t>– Whether class action waiver clause in Mr Ho</w:t>
      </w:r>
      <w:r w:rsidR="00510292">
        <w:t>’</w:t>
      </w:r>
      <w:r w:rsidRPr="00B17197">
        <w:t>s contract void or unenforceable under s</w:t>
      </w:r>
      <w:r>
        <w:t xml:space="preserve"> 23 of ACL. </w:t>
      </w:r>
    </w:p>
    <w:p w14:paraId="76468C91" w14:textId="77777777" w:rsidR="007E73E9" w:rsidRDefault="007E73E9" w:rsidP="007E73E9">
      <w:pPr>
        <w:ind w:left="720"/>
      </w:pPr>
    </w:p>
    <w:p w14:paraId="0B8B8D84" w14:textId="1E55FB4C" w:rsidR="007E73E9" w:rsidRDefault="007E73E9" w:rsidP="007E73E9">
      <w:pPr>
        <w:ind w:left="720"/>
      </w:pPr>
      <w:r>
        <w:t xml:space="preserve">Private international law – Enforcement – Exclusive jurisdiction clause – Where US terms and conditions contained </w:t>
      </w:r>
      <w:r w:rsidRPr="00FF7433">
        <w:t xml:space="preserve">exclusive </w:t>
      </w:r>
      <w:r w:rsidRPr="00FF7433">
        <w:lastRenderedPageBreak/>
        <w:t xml:space="preserve">jurisdiction clause in favour of US courts </w:t>
      </w:r>
      <w:r>
        <w:t>– Whether Mr Ho</w:t>
      </w:r>
      <w:r w:rsidR="00510292">
        <w:t>’</w:t>
      </w:r>
      <w:r>
        <w:t xml:space="preserve">s claim ought to be stayed pursuant to exclusive jurisdiction clause. </w:t>
      </w:r>
    </w:p>
    <w:p w14:paraId="03C0B7BB" w14:textId="77777777" w:rsidR="007E73E9" w:rsidRDefault="007E73E9" w:rsidP="007E73E9">
      <w:pPr>
        <w:ind w:left="720"/>
      </w:pPr>
    </w:p>
    <w:p w14:paraId="13552BF2" w14:textId="170E6B8A" w:rsidR="007E73E9" w:rsidRPr="00925DDB" w:rsidRDefault="007E73E9" w:rsidP="007E73E9">
      <w:pPr>
        <w:ind w:left="720"/>
      </w:pPr>
      <w:r>
        <w:t>Representative proceedings – Class action – Waiver clause – Enforceability – Where primary judge and majority of Full Court held, because Pt IVA permissive, as group members can opt out under s 33J of FCA Act, parties are free to contractually waive right to participate in representative proceeding – Whether class action waiver clause in Mr Ho</w:t>
      </w:r>
      <w:r w:rsidR="00510292">
        <w:t>’</w:t>
      </w:r>
      <w:r>
        <w:t xml:space="preserve">s contract void or unenforceable for being contrary to Pt IVA of FCA Act. </w:t>
      </w:r>
    </w:p>
    <w:p w14:paraId="4583A06E" w14:textId="77777777" w:rsidR="007E73E9" w:rsidRPr="00C32A1D" w:rsidRDefault="007E73E9" w:rsidP="007E73E9"/>
    <w:p w14:paraId="65AE7AAB" w14:textId="5580FDA8" w:rsidR="007E73E9" w:rsidRPr="0084057B" w:rsidRDefault="007E73E9" w:rsidP="007E73E9">
      <w:pPr>
        <w:rPr>
          <w:bCs/>
        </w:rPr>
      </w:pPr>
      <w:r w:rsidRPr="004E7695">
        <w:rPr>
          <w:b/>
        </w:rPr>
        <w:t>Appealed from</w:t>
      </w:r>
      <w:r>
        <w:rPr>
          <w:b/>
        </w:rPr>
        <w:t xml:space="preserve"> FCA (FC): </w:t>
      </w:r>
      <w:hyperlink r:id="rId27" w:history="1">
        <w:r w:rsidRPr="002E3426">
          <w:rPr>
            <w:rStyle w:val="Hyperlink"/>
            <w:rFonts w:cs="Verdana"/>
            <w:bCs/>
            <w:noProof w:val="0"/>
          </w:rPr>
          <w:t>[2022] FCAFC 149</w:t>
        </w:r>
      </w:hyperlink>
      <w:r>
        <w:rPr>
          <w:bCs/>
        </w:rPr>
        <w:t xml:space="preserve">; </w:t>
      </w:r>
      <w:r w:rsidR="00F92609" w:rsidRPr="00F92609">
        <w:rPr>
          <w:bCs/>
        </w:rPr>
        <w:t>(2022) 294 FCR 524</w:t>
      </w:r>
      <w:r w:rsidR="00F92609">
        <w:rPr>
          <w:bCs/>
        </w:rPr>
        <w:t>;</w:t>
      </w:r>
      <w:r w:rsidR="00F92609" w:rsidRPr="00F92609">
        <w:rPr>
          <w:bCs/>
        </w:rPr>
        <w:t xml:space="preserve"> </w:t>
      </w:r>
      <w:r w:rsidRPr="006E76A0">
        <w:rPr>
          <w:bCs/>
        </w:rPr>
        <w:t>(2022) 404 ALR 386</w:t>
      </w:r>
      <w:r>
        <w:rPr>
          <w:bCs/>
        </w:rPr>
        <w:t xml:space="preserve">; </w:t>
      </w:r>
      <w:r w:rsidRPr="006E76A0">
        <w:rPr>
          <w:bCs/>
        </w:rPr>
        <w:t>(2022) 163 ACSR 119</w:t>
      </w:r>
    </w:p>
    <w:p w14:paraId="71A4E2BC" w14:textId="77777777" w:rsidR="007E73E9" w:rsidRPr="004A3E7D" w:rsidRDefault="007E73E9" w:rsidP="007E73E9">
      <w:pPr>
        <w:rPr>
          <w:bCs/>
        </w:rPr>
      </w:pPr>
    </w:p>
    <w:p w14:paraId="5D9B46B9" w14:textId="672492CD" w:rsidR="007E73E9" w:rsidRPr="004A3E7D" w:rsidRDefault="0005495D" w:rsidP="007E73E9">
      <w:pPr>
        <w:rPr>
          <w:bCs/>
        </w:rPr>
      </w:pPr>
      <w:hyperlink w:anchor="TOP" w:history="1">
        <w:r w:rsidR="007E73E9" w:rsidRPr="004A3E7D">
          <w:rPr>
            <w:rStyle w:val="Hyperlink"/>
            <w:rFonts w:cs="Verdana"/>
            <w:bCs/>
            <w:noProof w:val="0"/>
          </w:rPr>
          <w:t>Return to Top</w:t>
        </w:r>
      </w:hyperlink>
    </w:p>
    <w:p w14:paraId="53B5D584" w14:textId="77777777" w:rsidR="00543C09" w:rsidRDefault="00543C09" w:rsidP="00543C09">
      <w:pPr>
        <w:pStyle w:val="Divider2"/>
      </w:pPr>
    </w:p>
    <w:p w14:paraId="01CD105C" w14:textId="77777777" w:rsidR="00543C09" w:rsidRPr="00744E21" w:rsidRDefault="00543C09" w:rsidP="00543C09"/>
    <w:p w14:paraId="32F94003" w14:textId="5FE782DC" w:rsidR="00543C09" w:rsidRDefault="00543C09" w:rsidP="00543C09">
      <w:pPr>
        <w:pStyle w:val="Heading2"/>
      </w:pPr>
      <w:r>
        <w:t>Copyright</w:t>
      </w:r>
    </w:p>
    <w:p w14:paraId="1F197B7A" w14:textId="77777777" w:rsidR="00543C09" w:rsidRPr="0030232E" w:rsidRDefault="00543C09" w:rsidP="00543C09"/>
    <w:p w14:paraId="746D65CA" w14:textId="77777777" w:rsidR="00543C09" w:rsidRDefault="00543C09" w:rsidP="00543C09">
      <w:pPr>
        <w:pStyle w:val="Heading3"/>
        <w:tabs>
          <w:tab w:val="left" w:pos="426"/>
        </w:tabs>
      </w:pPr>
      <w:bookmarkStart w:id="72" w:name="_Real_Estate_Tool_1"/>
      <w:bookmarkEnd w:id="72"/>
      <w:r w:rsidRPr="00F82F3A">
        <w:t xml:space="preserve">Real Estate Tool Box Pty Ltd </w:t>
      </w:r>
      <w:r>
        <w:t xml:space="preserve">&amp; </w:t>
      </w:r>
      <w:r w:rsidRPr="00F82F3A">
        <w:t>Ors v Campaigntrack Pty Ltd</w:t>
      </w:r>
      <w:r>
        <w:t xml:space="preserve"> &amp; Anor</w:t>
      </w:r>
    </w:p>
    <w:p w14:paraId="23E6F982" w14:textId="74CD1BFF" w:rsidR="00543C09" w:rsidRPr="005965BA" w:rsidRDefault="0005495D" w:rsidP="00543C09">
      <w:pPr>
        <w:rPr>
          <w:b/>
          <w:bCs/>
        </w:rPr>
      </w:pPr>
      <w:hyperlink r:id="rId28" w:history="1">
        <w:r w:rsidR="006F31EF" w:rsidRPr="00A10C42">
          <w:rPr>
            <w:rStyle w:val="Hyperlink"/>
            <w:rFonts w:cs="Verdana"/>
            <w:b/>
            <w:bCs/>
            <w:noProof w:val="0"/>
          </w:rPr>
          <w:t>S16/2023</w:t>
        </w:r>
      </w:hyperlink>
      <w:r w:rsidR="00543C09" w:rsidRPr="006F31EF">
        <w:rPr>
          <w:b/>
          <w:bCs/>
        </w:rPr>
        <w:t>:</w:t>
      </w:r>
      <w:r w:rsidR="00543C09">
        <w:rPr>
          <w:b/>
          <w:bCs/>
        </w:rPr>
        <w:t xml:space="preserve"> </w:t>
      </w:r>
      <w:hyperlink r:id="rId29" w:history="1">
        <w:r w:rsidR="005965BA" w:rsidRPr="005965BA">
          <w:rPr>
            <w:rStyle w:val="Hyperlink"/>
            <w:rFonts w:cs="Verdana"/>
            <w:noProof w:val="0"/>
          </w:rPr>
          <w:t>[2023] HCATrans 96</w:t>
        </w:r>
      </w:hyperlink>
    </w:p>
    <w:p w14:paraId="6EFEC545" w14:textId="77777777" w:rsidR="00543C09" w:rsidRDefault="00543C09" w:rsidP="00543C09"/>
    <w:p w14:paraId="3EE2C820" w14:textId="117B8B08" w:rsidR="00543C09" w:rsidRDefault="00543C09" w:rsidP="00543C09">
      <w:r w:rsidRPr="004E7695">
        <w:rPr>
          <w:b/>
        </w:rPr>
        <w:t>Date</w:t>
      </w:r>
      <w:r>
        <w:rPr>
          <w:b/>
        </w:rPr>
        <w:t xml:space="preserve"> heard</w:t>
      </w:r>
      <w:r w:rsidRPr="004E7695">
        <w:rPr>
          <w:b/>
        </w:rPr>
        <w:t xml:space="preserve">: </w:t>
      </w:r>
      <w:r w:rsidR="005965BA">
        <w:t>1 August 2023</w:t>
      </w:r>
    </w:p>
    <w:p w14:paraId="26F06F7D" w14:textId="77777777" w:rsidR="005965BA" w:rsidRDefault="005965BA" w:rsidP="00543C09"/>
    <w:p w14:paraId="062F0D10" w14:textId="77989DF8" w:rsidR="005965BA" w:rsidRPr="005965BA" w:rsidRDefault="005965BA" w:rsidP="00543C09">
      <w:r>
        <w:rPr>
          <w:b/>
          <w:bCs/>
        </w:rPr>
        <w:t xml:space="preserve">Coram: </w:t>
      </w:r>
      <w:r>
        <w:t>Gageler, Gordon, Edelman, Steward and Jagot JJ</w:t>
      </w:r>
    </w:p>
    <w:p w14:paraId="1D24485F" w14:textId="77777777" w:rsidR="00543C09" w:rsidRPr="004E7695" w:rsidRDefault="00543C09" w:rsidP="00543C09"/>
    <w:p w14:paraId="13F928B3" w14:textId="77777777" w:rsidR="00543C09" w:rsidRPr="004E7695" w:rsidRDefault="00543C09" w:rsidP="00543C09">
      <w:pPr>
        <w:rPr>
          <w:b/>
        </w:rPr>
      </w:pPr>
      <w:r w:rsidRPr="004E7695">
        <w:rPr>
          <w:b/>
        </w:rPr>
        <w:t>Catchwords:</w:t>
      </w:r>
    </w:p>
    <w:p w14:paraId="589B19BE" w14:textId="77777777" w:rsidR="00543C09" w:rsidRDefault="00543C09" w:rsidP="00543C09"/>
    <w:p w14:paraId="51376923" w14:textId="3976FD57" w:rsidR="00543C09" w:rsidRPr="00925DDB" w:rsidRDefault="00543C09" w:rsidP="00543C09">
      <w:pPr>
        <w:ind w:left="720"/>
      </w:pPr>
      <w:r>
        <w:t xml:space="preserve">Copyright – Infringement – Authorisation – Where s 36(1) of </w:t>
      </w:r>
      <w:r>
        <w:rPr>
          <w:i/>
          <w:iCs/>
        </w:rPr>
        <w:t>Copyright Act 1968</w:t>
      </w:r>
      <w:r>
        <w:t xml:space="preserve"> (Cth) provides copyright infringed by person who, not being owner of copyright, and without licence of owner, does in Australia, or </w:t>
      </w:r>
      <w:r w:rsidR="00CF5322">
        <w:t>“</w:t>
      </w:r>
      <w:r>
        <w:t>authorizes</w:t>
      </w:r>
      <w:r w:rsidR="00CF5322">
        <w:t>”</w:t>
      </w:r>
      <w:r>
        <w:t xml:space="preserve"> doing in Australia of, any act comprised in copyright – Where s 36(1A) of </w:t>
      </w:r>
      <w:r>
        <w:rPr>
          <w:i/>
          <w:iCs/>
        </w:rPr>
        <w:t xml:space="preserve">Copyright Act </w:t>
      </w:r>
      <w:r>
        <w:t xml:space="preserve">sets out matters that must be taken into account in determining s 36(1) – Where Full Court found first, second, fifth and sixth applicants infringed copyright in works by authorising infringements of second respondent and other developers in developing system, and by authorising infringements of users in using system – Where Full Court found third and fourth respondents infringed copyright in works by authorising infringements of second respondent – Proper approach to construction of </w:t>
      </w:r>
      <w:r w:rsidR="00CF5322">
        <w:t>“</w:t>
      </w:r>
      <w:r>
        <w:t>authorizes</w:t>
      </w:r>
      <w:r w:rsidR="00CF5322">
        <w:t>”</w:t>
      </w:r>
      <w:r>
        <w:t xml:space="preserve"> in s 36(1) of </w:t>
      </w:r>
      <w:r>
        <w:rPr>
          <w:i/>
          <w:iCs/>
        </w:rPr>
        <w:t xml:space="preserve">Copyright Act </w:t>
      </w:r>
      <w:r>
        <w:t xml:space="preserve">– Whether finding of authorisation of infringement of copyright under </w:t>
      </w:r>
      <w:r w:rsidRPr="00911A80">
        <w:t>s</w:t>
      </w:r>
      <w:r>
        <w:t> </w:t>
      </w:r>
      <w:r w:rsidRPr="00911A80">
        <w:t xml:space="preserve">36(1) of </w:t>
      </w:r>
      <w:r w:rsidRPr="00911A80">
        <w:rPr>
          <w:i/>
          <w:iCs/>
        </w:rPr>
        <w:t>Copyright Act</w:t>
      </w:r>
      <w:r>
        <w:t xml:space="preserve"> requires mental element – Whether authorisation under s 36(1) of </w:t>
      </w:r>
      <w:r>
        <w:rPr>
          <w:i/>
          <w:iCs/>
        </w:rPr>
        <w:t>Copyright Act</w:t>
      </w:r>
      <w:r>
        <w:t xml:space="preserve"> may be imposed on persons by imputing to them indifference on account of failure to inquire about supposed infringement. </w:t>
      </w:r>
    </w:p>
    <w:p w14:paraId="55C938C2" w14:textId="77777777" w:rsidR="00543C09" w:rsidRPr="00C32A1D" w:rsidRDefault="00543C09" w:rsidP="00543C09"/>
    <w:p w14:paraId="23934A89" w14:textId="5E68B367" w:rsidR="00543C09" w:rsidRDefault="00543C09" w:rsidP="00543C09">
      <w:r w:rsidRPr="004E7695">
        <w:rPr>
          <w:b/>
        </w:rPr>
        <w:t>Appealed from</w:t>
      </w:r>
      <w:r>
        <w:rPr>
          <w:b/>
        </w:rPr>
        <w:t xml:space="preserve"> FCA (FC): </w:t>
      </w:r>
      <w:hyperlink r:id="rId30" w:history="1">
        <w:r w:rsidRPr="008A73DD">
          <w:rPr>
            <w:rStyle w:val="Hyperlink"/>
            <w:rFonts w:cs="Verdana"/>
            <w:noProof w:val="0"/>
          </w:rPr>
          <w:t>[2022] FCAFC 112</w:t>
        </w:r>
      </w:hyperlink>
      <w:r>
        <w:t xml:space="preserve">; </w:t>
      </w:r>
      <w:r w:rsidRPr="00E45B7A">
        <w:t>(2022) 292 FCR 512</w:t>
      </w:r>
      <w:r>
        <w:t xml:space="preserve">; </w:t>
      </w:r>
      <w:r w:rsidRPr="00897FD5">
        <w:t>(2022) 402 ALR 576</w:t>
      </w:r>
      <w:r>
        <w:t xml:space="preserve">; </w:t>
      </w:r>
      <w:r w:rsidRPr="00897FD5">
        <w:t>(2022) 167 IPR 411</w:t>
      </w:r>
    </w:p>
    <w:p w14:paraId="649F3E5D" w14:textId="77777777" w:rsidR="00543C09" w:rsidRDefault="00543C09" w:rsidP="00543C09"/>
    <w:p w14:paraId="4C285265" w14:textId="258B0C3B" w:rsidR="00543C09" w:rsidRDefault="00543C09" w:rsidP="00543C09">
      <w:pPr>
        <w:rPr>
          <w:bCs/>
        </w:rPr>
      </w:pPr>
      <w:r w:rsidRPr="009D0B6D">
        <w:rPr>
          <w:b/>
          <w:bCs/>
        </w:rPr>
        <w:lastRenderedPageBreak/>
        <w:t xml:space="preserve">Appealed from FCA (FC): </w:t>
      </w:r>
      <w:hyperlink r:id="rId31" w:history="1">
        <w:r w:rsidRPr="009D0B6D">
          <w:rPr>
            <w:rStyle w:val="Hyperlink"/>
            <w:rFonts w:cs="Verdana"/>
            <w:bCs/>
            <w:noProof w:val="0"/>
          </w:rPr>
          <w:t>[2022] FCAFC 1</w:t>
        </w:r>
        <w:r w:rsidRPr="00274A4F">
          <w:rPr>
            <w:rStyle w:val="Hyperlink"/>
            <w:rFonts w:cs="Verdana"/>
            <w:bCs/>
            <w:noProof w:val="0"/>
          </w:rPr>
          <w:t>21</w:t>
        </w:r>
      </w:hyperlink>
      <w:r>
        <w:rPr>
          <w:bCs/>
        </w:rPr>
        <w:t xml:space="preserve"> </w:t>
      </w:r>
    </w:p>
    <w:p w14:paraId="41EDDA03" w14:textId="77777777" w:rsidR="00543C09" w:rsidRPr="004A3E7D" w:rsidRDefault="00543C09" w:rsidP="00543C09">
      <w:pPr>
        <w:rPr>
          <w:bCs/>
        </w:rPr>
      </w:pPr>
    </w:p>
    <w:p w14:paraId="5CD17F74" w14:textId="3C3C36A9" w:rsidR="00543C09" w:rsidRPr="004A3E7D" w:rsidRDefault="0005495D" w:rsidP="00543C09">
      <w:pPr>
        <w:rPr>
          <w:bCs/>
        </w:rPr>
      </w:pPr>
      <w:hyperlink w:anchor="TOP" w:history="1">
        <w:r w:rsidR="00543C09" w:rsidRPr="004A3E7D">
          <w:rPr>
            <w:rStyle w:val="Hyperlink"/>
            <w:rFonts w:cs="Verdana"/>
            <w:bCs/>
            <w:noProof w:val="0"/>
          </w:rPr>
          <w:t>Return to Top</w:t>
        </w:r>
      </w:hyperlink>
    </w:p>
    <w:p w14:paraId="6C91E204" w14:textId="77777777" w:rsidR="00536849" w:rsidRDefault="00536849" w:rsidP="00536849">
      <w:pPr>
        <w:pStyle w:val="Divider2"/>
      </w:pPr>
    </w:p>
    <w:p w14:paraId="1F4F7064" w14:textId="77777777" w:rsidR="00EB6515" w:rsidRPr="00EB6515" w:rsidRDefault="00EB6515" w:rsidP="00EB6515"/>
    <w:bookmarkEnd w:id="59"/>
    <w:bookmarkEnd w:id="70"/>
    <w:p w14:paraId="4E3B0DE6" w14:textId="77777777" w:rsidR="00EB6515" w:rsidRDefault="00EB6515" w:rsidP="00EB6515">
      <w:pPr>
        <w:pStyle w:val="Heading2"/>
      </w:pPr>
      <w:r>
        <w:t xml:space="preserve">Corporations Law </w:t>
      </w:r>
    </w:p>
    <w:p w14:paraId="4A91011A" w14:textId="77777777" w:rsidR="00EB6515" w:rsidRPr="00782D6A" w:rsidRDefault="00EB6515" w:rsidP="00EB6515"/>
    <w:p w14:paraId="37E42667" w14:textId="77986994" w:rsidR="00EB6515" w:rsidRDefault="00EB6515" w:rsidP="00EB6515">
      <w:pPr>
        <w:pStyle w:val="Heading3"/>
        <w:tabs>
          <w:tab w:val="left" w:pos="426"/>
        </w:tabs>
      </w:pPr>
      <w:bookmarkStart w:id="73" w:name="_Potts_&amp;_Anor"/>
      <w:bookmarkEnd w:id="73"/>
      <w:r>
        <w:t>Potts</w:t>
      </w:r>
      <w:r w:rsidR="00E42140">
        <w:t xml:space="preserve"> </w:t>
      </w:r>
      <w:r>
        <w:t>v</w:t>
      </w:r>
      <w:r w:rsidR="00E42140">
        <w:t xml:space="preserve"> </w:t>
      </w:r>
      <w:r>
        <w:t xml:space="preserve">National Australia Bank Limited (ABN 12 004 044 937) </w:t>
      </w:r>
    </w:p>
    <w:p w14:paraId="0C564413" w14:textId="0A14BDEF" w:rsidR="007423E5" w:rsidRPr="007423E5" w:rsidRDefault="0005495D" w:rsidP="007423E5">
      <w:pPr>
        <w:rPr>
          <w:b/>
          <w:bCs/>
        </w:rPr>
      </w:pPr>
      <w:hyperlink r:id="rId32" w:history="1">
        <w:r w:rsidR="00EB6515" w:rsidRPr="006710DD">
          <w:rPr>
            <w:rStyle w:val="Hyperlink"/>
            <w:rFonts w:cs="Verdana"/>
            <w:b/>
            <w:bCs/>
            <w:noProof w:val="0"/>
          </w:rPr>
          <w:t>S47/2023; S48/2023</w:t>
        </w:r>
      </w:hyperlink>
      <w:r w:rsidR="00EB6515" w:rsidRPr="00CC5876">
        <w:rPr>
          <w:b/>
          <w:bCs/>
        </w:rPr>
        <w:t>:</w:t>
      </w:r>
      <w:r w:rsidR="00EB6515">
        <w:t xml:space="preserve"> </w:t>
      </w:r>
      <w:hyperlink r:id="rId33" w:history="1">
        <w:r w:rsidR="00D679F5" w:rsidRPr="00D679F5">
          <w:rPr>
            <w:rStyle w:val="Hyperlink"/>
            <w:rFonts w:cs="Verdana"/>
            <w:noProof w:val="0"/>
          </w:rPr>
          <w:t>[2023] HCATrans 130</w:t>
        </w:r>
      </w:hyperlink>
      <w:r w:rsidR="00D679F5">
        <w:t xml:space="preserve">; </w:t>
      </w:r>
      <w:hyperlink r:id="rId34" w:history="1">
        <w:r w:rsidR="007423E5" w:rsidRPr="00733DC7">
          <w:rPr>
            <w:rStyle w:val="Hyperlink"/>
            <w:rFonts w:cs="Verdana"/>
            <w:noProof w:val="0"/>
          </w:rPr>
          <w:t>[2023] HCATrans 131</w:t>
        </w:r>
      </w:hyperlink>
    </w:p>
    <w:p w14:paraId="4F697E6E" w14:textId="77777777" w:rsidR="00EB6515" w:rsidRDefault="00EB6515" w:rsidP="00EB6515"/>
    <w:p w14:paraId="22F61E6F" w14:textId="77777777" w:rsidR="0019736D" w:rsidRDefault="00EB6515" w:rsidP="00EB6515">
      <w:r w:rsidRPr="004E7695">
        <w:rPr>
          <w:b/>
        </w:rPr>
        <w:t>Date</w:t>
      </w:r>
      <w:r>
        <w:rPr>
          <w:b/>
        </w:rPr>
        <w:t xml:space="preserve"> heard</w:t>
      </w:r>
      <w:r w:rsidRPr="004E7695">
        <w:rPr>
          <w:b/>
        </w:rPr>
        <w:t xml:space="preserve">: </w:t>
      </w:r>
      <w:r w:rsidR="0019736D">
        <w:t>10 October 2023</w:t>
      </w:r>
    </w:p>
    <w:p w14:paraId="5AF440B3" w14:textId="77777777" w:rsidR="0019736D" w:rsidRDefault="0019736D" w:rsidP="00EB6515"/>
    <w:p w14:paraId="1D241C67" w14:textId="73275BF8" w:rsidR="00EB6515" w:rsidRPr="002212DC" w:rsidRDefault="0019736D" w:rsidP="00EB6515">
      <w:pPr>
        <w:rPr>
          <w:iCs/>
        </w:rPr>
      </w:pPr>
      <w:r>
        <w:rPr>
          <w:b/>
          <w:bCs/>
        </w:rPr>
        <w:t xml:space="preserve">Coram: </w:t>
      </w:r>
      <w:r w:rsidR="006359DE">
        <w:rPr>
          <w:iCs/>
        </w:rPr>
        <w:t>Gageler, Gordon, Edelman, Steward and Gleeson JJ</w:t>
      </w:r>
    </w:p>
    <w:p w14:paraId="0D62581D" w14:textId="77777777" w:rsidR="00EB6515" w:rsidRPr="004E7695" w:rsidRDefault="00EB6515" w:rsidP="00EB6515"/>
    <w:p w14:paraId="10DB08F6" w14:textId="77777777" w:rsidR="00EB6515" w:rsidRPr="004E7695" w:rsidRDefault="00EB6515" w:rsidP="00EB6515">
      <w:pPr>
        <w:rPr>
          <w:b/>
        </w:rPr>
      </w:pPr>
      <w:r w:rsidRPr="004E7695">
        <w:rPr>
          <w:b/>
        </w:rPr>
        <w:t>Catchwords:</w:t>
      </w:r>
    </w:p>
    <w:p w14:paraId="3DF3703A" w14:textId="77777777" w:rsidR="00EB6515" w:rsidRDefault="00EB6515" w:rsidP="00EB6515"/>
    <w:p w14:paraId="01175081" w14:textId="06F2C334" w:rsidR="00EB6515" w:rsidRDefault="00EB6515" w:rsidP="00EB6515">
      <w:pPr>
        <w:ind w:left="720"/>
      </w:pPr>
      <w:r>
        <w:t xml:space="preserve">Corporations law – Proportionate liability – Where appellant Chief Financial Officer and director of </w:t>
      </w:r>
      <w:r w:rsidR="00EC4916">
        <w:t>Dick Smith Holdings Ltd (“</w:t>
      </w:r>
      <w:r w:rsidRPr="00250ADE">
        <w:t>DSH</w:t>
      </w:r>
      <w:r w:rsidR="00EC4916">
        <w:t>”)</w:t>
      </w:r>
      <w:r w:rsidRPr="00250ADE">
        <w:t xml:space="preserve"> </w:t>
      </w:r>
      <w:r>
        <w:t>– Where National Australia Bank Ltd (“NAB”) became DSH’s financier after entering into Syndicated Facility Agreement (“SFA”) – Where SFA contained representation as to accuracy of information provided by DSH to NAB – Where NAB relied on three causes of action for misleading conduct and appellant raised proportionate liability defences</w:t>
      </w:r>
      <w:r w:rsidRPr="0087518A">
        <w:t xml:space="preserve"> </w:t>
      </w:r>
      <w:r>
        <w:t xml:space="preserve">under ss 87CB of </w:t>
      </w:r>
      <w:r>
        <w:rPr>
          <w:i/>
          <w:iCs/>
        </w:rPr>
        <w:t xml:space="preserve">Competition and Consumer Act 2010 </w:t>
      </w:r>
      <w:r>
        <w:t xml:space="preserve">(Cth), 1041L of </w:t>
      </w:r>
      <w:r>
        <w:rPr>
          <w:i/>
          <w:iCs/>
        </w:rPr>
        <w:t xml:space="preserve">Corporations Act 2001 </w:t>
      </w:r>
      <w:r>
        <w:t xml:space="preserve">(Cth), and 12GP of </w:t>
      </w:r>
      <w:r w:rsidRPr="006138C8">
        <w:rPr>
          <w:i/>
          <w:iCs/>
        </w:rPr>
        <w:t>Australian Securities and Investments Commission Act 2001</w:t>
      </w:r>
      <w:r w:rsidRPr="006138C8">
        <w:t xml:space="preserve"> (Cth)</w:t>
      </w:r>
      <w:r>
        <w:t xml:space="preserve">, claiming DSH concurrent wrongdoer – Whether DSH concurrent wrongdoer – Whether, when determining if corporation, having regard to matters within its knowledge, engaged in misleading conduct by making representations in document authorised by board, issue should be determined solely by reference to matters within knowledge of board, rather than by reference to any knowledge attributable to corporation applying orthodox principles – </w:t>
      </w:r>
      <w:r w:rsidRPr="00EE7CD8">
        <w:t>Whether, when determining if corporation engaged in misleading conduct by making representations in document authorised by board</w:t>
      </w:r>
      <w:r>
        <w:t xml:space="preserve">, appropriate to exclude from consideration matters known to a particular member of board against whom allegations of misleading conduct been made, but not established. </w:t>
      </w:r>
    </w:p>
    <w:p w14:paraId="76781F9B" w14:textId="77777777" w:rsidR="00EB6515" w:rsidRPr="00C32A1D" w:rsidRDefault="00EB6515" w:rsidP="00EB6515"/>
    <w:p w14:paraId="796166BB" w14:textId="77777777" w:rsidR="00EB6515" w:rsidRPr="00102EFA" w:rsidRDefault="00EB6515" w:rsidP="00EB6515">
      <w:pPr>
        <w:rPr>
          <w:bCs/>
        </w:rPr>
      </w:pPr>
      <w:r w:rsidRPr="004E7695">
        <w:rPr>
          <w:b/>
        </w:rPr>
        <w:t>Appealed from</w:t>
      </w:r>
      <w:r>
        <w:rPr>
          <w:b/>
        </w:rPr>
        <w:t xml:space="preserve"> NSWSC (CA): </w:t>
      </w:r>
      <w:hyperlink r:id="rId35" w:history="1">
        <w:r w:rsidRPr="003C664B">
          <w:rPr>
            <w:rStyle w:val="Hyperlink"/>
            <w:rFonts w:cs="Verdana"/>
            <w:bCs/>
            <w:noProof w:val="0"/>
          </w:rPr>
          <w:t>[2022] NSWCA 165</w:t>
        </w:r>
      </w:hyperlink>
      <w:r>
        <w:rPr>
          <w:bCs/>
        </w:rPr>
        <w:t xml:space="preserve">; </w:t>
      </w:r>
      <w:r w:rsidRPr="000801FB">
        <w:rPr>
          <w:bCs/>
        </w:rPr>
        <w:t>(2022) 371 FLR 349</w:t>
      </w:r>
      <w:r>
        <w:rPr>
          <w:bCs/>
        </w:rPr>
        <w:t xml:space="preserve">; </w:t>
      </w:r>
      <w:r w:rsidRPr="00B26C0D">
        <w:rPr>
          <w:bCs/>
        </w:rPr>
        <w:t>(2022) 405 ALR 70</w:t>
      </w:r>
      <w:r>
        <w:rPr>
          <w:bCs/>
        </w:rPr>
        <w:t xml:space="preserve">; </w:t>
      </w:r>
      <w:r w:rsidRPr="00B26C0D">
        <w:rPr>
          <w:bCs/>
        </w:rPr>
        <w:t>(2022) 163 ACSR 23</w:t>
      </w:r>
    </w:p>
    <w:p w14:paraId="28AF0F31" w14:textId="77777777" w:rsidR="00EB6515" w:rsidRDefault="00EB6515" w:rsidP="00EB6515">
      <w:pPr>
        <w:rPr>
          <w:bCs/>
        </w:rPr>
      </w:pPr>
    </w:p>
    <w:p w14:paraId="7F0267E0" w14:textId="592051D5" w:rsidR="00683117" w:rsidRPr="00976274" w:rsidRDefault="00683117" w:rsidP="00EB6515">
      <w:pPr>
        <w:rPr>
          <w:bCs/>
        </w:rPr>
      </w:pPr>
      <w:r w:rsidRPr="00820591">
        <w:rPr>
          <w:bCs/>
          <w:i/>
          <w:iCs/>
        </w:rPr>
        <w:t>Orders made</w:t>
      </w:r>
      <w:r w:rsidR="00976274" w:rsidRPr="00820591">
        <w:rPr>
          <w:bCs/>
          <w:i/>
          <w:iCs/>
        </w:rPr>
        <w:t xml:space="preserve"> by consent</w:t>
      </w:r>
      <w:r w:rsidRPr="00820591">
        <w:rPr>
          <w:bCs/>
          <w:i/>
          <w:iCs/>
        </w:rPr>
        <w:t xml:space="preserve"> on </w:t>
      </w:r>
      <w:r w:rsidR="00976274" w:rsidRPr="00820591">
        <w:rPr>
          <w:bCs/>
          <w:i/>
          <w:iCs/>
        </w:rPr>
        <w:t>10 October 2023 dismissing the appeal</w:t>
      </w:r>
      <w:r w:rsidR="00817D54" w:rsidRPr="00820591">
        <w:rPr>
          <w:bCs/>
          <w:i/>
          <w:iCs/>
        </w:rPr>
        <w:t xml:space="preserve"> </w:t>
      </w:r>
      <w:r w:rsidR="00817D54" w:rsidRPr="00360E67">
        <w:rPr>
          <w:i/>
          <w:iCs/>
        </w:rPr>
        <w:t>Potts &amp; Anor v DSHE Holdings Ltd ACN 166 237 841 (receivers and managers appointed) (in liquidation) &amp; Ors</w:t>
      </w:r>
      <w:r w:rsidR="00976274" w:rsidRPr="00820591">
        <w:rPr>
          <w:bCs/>
          <w:i/>
          <w:iCs/>
        </w:rPr>
        <w:t xml:space="preserve"> </w:t>
      </w:r>
      <w:r w:rsidR="00820591" w:rsidRPr="00820591">
        <w:rPr>
          <w:bCs/>
          <w:i/>
          <w:iCs/>
        </w:rPr>
        <w:t>(</w:t>
      </w:r>
      <w:r w:rsidR="00976274" w:rsidRPr="00820591">
        <w:rPr>
          <w:bCs/>
          <w:i/>
          <w:iCs/>
        </w:rPr>
        <w:t>S47/2023</w:t>
      </w:r>
      <w:r w:rsidR="00820591" w:rsidRPr="00820591">
        <w:rPr>
          <w:bCs/>
          <w:i/>
          <w:iCs/>
        </w:rPr>
        <w:t>)</w:t>
      </w:r>
      <w:r w:rsidR="00976274">
        <w:rPr>
          <w:bCs/>
        </w:rPr>
        <w:t xml:space="preserve">. </w:t>
      </w:r>
    </w:p>
    <w:p w14:paraId="01445C30" w14:textId="77777777" w:rsidR="00683117" w:rsidRPr="004A3E7D" w:rsidRDefault="00683117" w:rsidP="00EB6515">
      <w:pPr>
        <w:rPr>
          <w:bCs/>
        </w:rPr>
      </w:pPr>
    </w:p>
    <w:p w14:paraId="5EE69CFF" w14:textId="77777777" w:rsidR="00EB6515" w:rsidRPr="004A3E7D" w:rsidRDefault="0005495D" w:rsidP="00EB6515">
      <w:pPr>
        <w:rPr>
          <w:bCs/>
        </w:rPr>
      </w:pPr>
      <w:hyperlink w:anchor="TOP" w:history="1">
        <w:r w:rsidR="00EB6515" w:rsidRPr="004A3E7D">
          <w:rPr>
            <w:rStyle w:val="Hyperlink"/>
            <w:rFonts w:cs="Verdana"/>
            <w:bCs/>
            <w:noProof w:val="0"/>
          </w:rPr>
          <w:t>Return to Top</w:t>
        </w:r>
      </w:hyperlink>
    </w:p>
    <w:p w14:paraId="5021C671" w14:textId="77777777" w:rsidR="00EB6515" w:rsidRDefault="00EB6515" w:rsidP="00EB6515">
      <w:pPr>
        <w:pStyle w:val="Divider2"/>
      </w:pPr>
    </w:p>
    <w:p w14:paraId="3AC6B4CB" w14:textId="77777777" w:rsidR="00EB6515" w:rsidRPr="00475CAC" w:rsidRDefault="00EB6515" w:rsidP="00EB6515"/>
    <w:p w14:paraId="556A0E39" w14:textId="48E13EA2" w:rsidR="00B97602" w:rsidRDefault="00B97602" w:rsidP="00FD4772">
      <w:pPr>
        <w:pStyle w:val="Heading2"/>
      </w:pPr>
      <w:r>
        <w:lastRenderedPageBreak/>
        <w:t xml:space="preserve">Criminal Law </w:t>
      </w:r>
    </w:p>
    <w:p w14:paraId="6EF9829A" w14:textId="77777777" w:rsidR="00E73FE3" w:rsidRPr="0030232E" w:rsidRDefault="00E73FE3" w:rsidP="00E73FE3">
      <w:bookmarkStart w:id="74" w:name="_BA_v_The_1"/>
      <w:bookmarkEnd w:id="74"/>
    </w:p>
    <w:p w14:paraId="75144C0C" w14:textId="77777777" w:rsidR="00E73FE3" w:rsidRDefault="00E73FE3" w:rsidP="00E73FE3">
      <w:pPr>
        <w:pStyle w:val="Heading3"/>
      </w:pPr>
      <w:bookmarkStart w:id="75" w:name="_Bromley_v_The"/>
      <w:bookmarkStart w:id="76" w:name="_Hlk117172224"/>
      <w:bookmarkEnd w:id="75"/>
      <w:r w:rsidRPr="00CF1E14">
        <w:t>Bromley v The King</w:t>
      </w:r>
      <w:r>
        <w:t xml:space="preserve"> </w:t>
      </w:r>
    </w:p>
    <w:p w14:paraId="7AA96BE5" w14:textId="21660457" w:rsidR="00986C53" w:rsidRPr="00CF1E14" w:rsidRDefault="0005495D" w:rsidP="00E73FE3">
      <w:hyperlink r:id="rId36" w:history="1">
        <w:r w:rsidR="00E73FE3" w:rsidRPr="00444C33">
          <w:rPr>
            <w:rStyle w:val="Hyperlink"/>
            <w:rFonts w:cs="Verdana"/>
            <w:b/>
            <w:bCs/>
            <w:noProof w:val="0"/>
          </w:rPr>
          <w:t>A40/2021</w:t>
        </w:r>
      </w:hyperlink>
      <w:r w:rsidR="00E73FE3" w:rsidRPr="00CF1E14">
        <w:rPr>
          <w:b/>
          <w:bCs/>
        </w:rPr>
        <w:t>:</w:t>
      </w:r>
      <w:r w:rsidR="00E73FE3">
        <w:t xml:space="preserve"> </w:t>
      </w:r>
      <w:hyperlink r:id="rId37" w:history="1">
        <w:r w:rsidR="00986C53" w:rsidRPr="00986C53">
          <w:rPr>
            <w:rStyle w:val="Hyperlink"/>
            <w:rFonts w:cs="Verdana"/>
            <w:noProof w:val="0"/>
          </w:rPr>
          <w:t>[2023] HCATrans 62</w:t>
        </w:r>
      </w:hyperlink>
      <w:r w:rsidR="00986C53">
        <w:t xml:space="preserve">; </w:t>
      </w:r>
      <w:hyperlink r:id="rId38" w:history="1">
        <w:r w:rsidR="00943921" w:rsidRPr="00943921">
          <w:rPr>
            <w:rStyle w:val="Hyperlink"/>
            <w:rFonts w:cs="Verdana"/>
            <w:noProof w:val="0"/>
          </w:rPr>
          <w:t>[2023] HCATrans 64</w:t>
        </w:r>
      </w:hyperlink>
    </w:p>
    <w:p w14:paraId="3D2141B8" w14:textId="77777777" w:rsidR="00E73FE3" w:rsidRDefault="00E73FE3" w:rsidP="00E73FE3"/>
    <w:p w14:paraId="3FE2F66D" w14:textId="6D2F3F96" w:rsidR="00E73FE3" w:rsidRDefault="00E73FE3" w:rsidP="00E73FE3">
      <w:r>
        <w:rPr>
          <w:b/>
          <w:bCs/>
        </w:rPr>
        <w:t>Date heard:</w:t>
      </w:r>
      <w:r>
        <w:t xml:space="preserve"> </w:t>
      </w:r>
      <w:r w:rsidR="00F94617">
        <w:t>1</w:t>
      </w:r>
      <w:r w:rsidR="00F21AE3">
        <w:t>7</w:t>
      </w:r>
      <w:r w:rsidR="00F94617">
        <w:t xml:space="preserve"> and 1</w:t>
      </w:r>
      <w:r w:rsidR="00F21AE3">
        <w:t>8</w:t>
      </w:r>
      <w:r w:rsidR="00F94617">
        <w:t xml:space="preserve"> May 2023</w:t>
      </w:r>
    </w:p>
    <w:p w14:paraId="22F7D7F0" w14:textId="77777777" w:rsidR="00F94617" w:rsidRDefault="00F94617" w:rsidP="00E73FE3"/>
    <w:p w14:paraId="11E07D31" w14:textId="28F0AF72" w:rsidR="00F94617" w:rsidRPr="00F94617" w:rsidRDefault="00F94617" w:rsidP="00E73FE3">
      <w:pPr>
        <w:rPr>
          <w:i/>
          <w:iCs/>
        </w:rPr>
      </w:pPr>
      <w:r>
        <w:rPr>
          <w:b/>
          <w:bCs/>
        </w:rPr>
        <w:t xml:space="preserve">Coram: </w:t>
      </w:r>
      <w:r>
        <w:t>Gageler ACJ, Edelman, Steward, Gleeson and Jagot JJ</w:t>
      </w:r>
    </w:p>
    <w:p w14:paraId="0114917D" w14:textId="77777777" w:rsidR="00E73FE3" w:rsidRDefault="00E73FE3" w:rsidP="00E73FE3"/>
    <w:p w14:paraId="0D1E0C61" w14:textId="77777777" w:rsidR="00E73FE3" w:rsidRDefault="00E73FE3" w:rsidP="00E73FE3">
      <w:r>
        <w:rPr>
          <w:b/>
          <w:bCs/>
        </w:rPr>
        <w:t>Catchwords:</w:t>
      </w:r>
    </w:p>
    <w:p w14:paraId="54CD9FE8" w14:textId="77777777" w:rsidR="00E73FE3" w:rsidRDefault="00E73FE3" w:rsidP="00E73FE3"/>
    <w:p w14:paraId="6F7C753C" w14:textId="6725B23D" w:rsidR="00E73FE3" w:rsidRPr="00BB0CC8" w:rsidRDefault="00E73FE3" w:rsidP="00E73FE3">
      <w:pPr>
        <w:pStyle w:val="Catchwords0"/>
      </w:pPr>
      <w:r>
        <w:t>Criminal law – Second or subsequent appeal – Further evidence – Where applicant and co-accused convicted of murder – Where, at trial, prosecution led evidence from eyewitness who suffered from schizoaffective disorder – Where applicant and co-accused appealed against convictions, including on ground that eyewitness</w:t>
      </w:r>
      <w:r w:rsidR="00510292">
        <w:t>’</w:t>
      </w:r>
      <w:r>
        <w:t xml:space="preserve">s evidence unsafe, but appeals dismissed and subsequent petitions for mercy refused – Where applicant sought to appeal pursuant to s 353A of </w:t>
      </w:r>
      <w:r>
        <w:rPr>
          <w:i/>
          <w:iCs/>
        </w:rPr>
        <w:t xml:space="preserve">Criminal Law Consolidation Act 1935 </w:t>
      </w:r>
      <w:r>
        <w:t xml:space="preserve">(SA) – Where s 353A empowers Full Court to hear second or subsequent appeal against conviction by person convicted on information if Court satisfied there </w:t>
      </w:r>
      <w:r w:rsidR="00CF5322">
        <w:t>“</w:t>
      </w:r>
      <w:r>
        <w:t>fresh and compelling evidence</w:t>
      </w:r>
      <w:r w:rsidR="00CF5322">
        <w:t>”</w:t>
      </w:r>
      <w:r>
        <w:t xml:space="preserve"> that should, in </w:t>
      </w:r>
      <w:r w:rsidR="00CF5322">
        <w:t>“</w:t>
      </w:r>
      <w:r>
        <w:t>interests of justice</w:t>
      </w:r>
      <w:r w:rsidR="00CF5322">
        <w:t>”</w:t>
      </w:r>
      <w:r>
        <w:t xml:space="preserve">, be considered on appeal – Where applicant adduced expert evidence concerning reliability of eyewitness in light of mental illness – Where Court of Appeal refused application, holding new evidence not </w:t>
      </w:r>
      <w:r w:rsidR="00CF5322">
        <w:t>“</w:t>
      </w:r>
      <w:r>
        <w:t>fresh</w:t>
      </w:r>
      <w:r w:rsidR="00CF5322">
        <w:t>”</w:t>
      </w:r>
      <w:r>
        <w:t xml:space="preserve"> or </w:t>
      </w:r>
      <w:r w:rsidR="00CF5322">
        <w:t>“</w:t>
      </w:r>
      <w:r>
        <w:t>compelling</w:t>
      </w:r>
      <w:r w:rsidR="00CF5322">
        <w:t>”</w:t>
      </w:r>
      <w:r>
        <w:t xml:space="preserve">, and not in </w:t>
      </w:r>
      <w:r w:rsidR="00CF5322">
        <w:t>“</w:t>
      </w:r>
      <w:r>
        <w:t>interests of justice</w:t>
      </w:r>
      <w:r w:rsidR="00CF5322">
        <w:t>”</w:t>
      </w:r>
      <w:r>
        <w:t xml:space="preserve"> to consider new evidence – Whether new evidence </w:t>
      </w:r>
      <w:r w:rsidR="00CF5322">
        <w:t>“</w:t>
      </w:r>
      <w:r>
        <w:t>compelling</w:t>
      </w:r>
      <w:r w:rsidR="00CF5322">
        <w:t>”</w:t>
      </w:r>
      <w:r>
        <w:t xml:space="preserve"> – Whether in </w:t>
      </w:r>
      <w:r w:rsidR="00CF5322">
        <w:t>“</w:t>
      </w:r>
      <w:r>
        <w:t>interests of justice</w:t>
      </w:r>
      <w:r w:rsidR="00CF5322">
        <w:t>”</w:t>
      </w:r>
      <w:r>
        <w:t xml:space="preserve"> to consider applicant</w:t>
      </w:r>
      <w:r w:rsidR="00510292">
        <w:t>’</w:t>
      </w:r>
      <w:r>
        <w:t>s evidence.</w:t>
      </w:r>
    </w:p>
    <w:p w14:paraId="14AA812D" w14:textId="77777777" w:rsidR="00E73FE3" w:rsidRDefault="00E73FE3" w:rsidP="00E73FE3"/>
    <w:p w14:paraId="6C2A50EB" w14:textId="4C4B1B60" w:rsidR="00E73FE3" w:rsidRPr="00476537" w:rsidRDefault="00E73FE3" w:rsidP="00E73FE3">
      <w:pPr>
        <w:rPr>
          <w:bCs/>
        </w:rPr>
      </w:pPr>
      <w:r w:rsidRPr="004E7695">
        <w:rPr>
          <w:b/>
        </w:rPr>
        <w:t>Appealed from</w:t>
      </w:r>
      <w:r>
        <w:rPr>
          <w:b/>
        </w:rPr>
        <w:t xml:space="preserve"> SASC (FC): </w:t>
      </w:r>
      <w:hyperlink r:id="rId39" w:history="1">
        <w:r w:rsidRPr="00DA61F7">
          <w:rPr>
            <w:rStyle w:val="Hyperlink"/>
            <w:rFonts w:cs="Verdana"/>
            <w:bCs/>
            <w:noProof w:val="0"/>
          </w:rPr>
          <w:t>[2018] SASCFC 41</w:t>
        </w:r>
      </w:hyperlink>
    </w:p>
    <w:p w14:paraId="2E6F42B4" w14:textId="77777777" w:rsidR="00E73FE3" w:rsidRPr="00E064DF" w:rsidRDefault="00E73FE3" w:rsidP="00E73FE3"/>
    <w:p w14:paraId="7D5ECCA0" w14:textId="012C3701" w:rsidR="00E73FE3" w:rsidRPr="002314BE" w:rsidRDefault="0005495D" w:rsidP="00E73FE3">
      <w:hyperlink w:anchor="TOP" w:history="1">
        <w:r w:rsidR="00E73FE3" w:rsidRPr="004E7695">
          <w:rPr>
            <w:rStyle w:val="Hyperlink"/>
            <w:rFonts w:cs="Verdana"/>
            <w:bCs/>
          </w:rPr>
          <w:t>Return to Top</w:t>
        </w:r>
      </w:hyperlink>
    </w:p>
    <w:bookmarkEnd w:id="76"/>
    <w:p w14:paraId="38DD2324" w14:textId="77777777" w:rsidR="00E73FE3" w:rsidRDefault="00E73FE3" w:rsidP="00E73FE3">
      <w:pPr>
        <w:pStyle w:val="Divider1"/>
      </w:pPr>
    </w:p>
    <w:p w14:paraId="2063AADE" w14:textId="77777777" w:rsidR="00000B88" w:rsidRDefault="00000B88" w:rsidP="00000B88"/>
    <w:p w14:paraId="2A9ED5A0" w14:textId="77777777" w:rsidR="00000B88" w:rsidRDefault="00000B88" w:rsidP="00000B88">
      <w:pPr>
        <w:pStyle w:val="Heading3"/>
      </w:pPr>
      <w:bookmarkStart w:id="77" w:name="_HCF_v_The"/>
      <w:bookmarkEnd w:id="77"/>
      <w:r w:rsidRPr="00F656A8">
        <w:t>HCF v The Queen</w:t>
      </w:r>
      <w:r>
        <w:t xml:space="preserve"> </w:t>
      </w:r>
    </w:p>
    <w:p w14:paraId="2A761FD6" w14:textId="483EB479" w:rsidR="00000B88" w:rsidRPr="00CF1E14" w:rsidRDefault="0005495D" w:rsidP="00000B88">
      <w:hyperlink r:id="rId40" w:history="1">
        <w:r w:rsidR="00000B88" w:rsidRPr="00302A01">
          <w:rPr>
            <w:rStyle w:val="Hyperlink"/>
            <w:rFonts w:cs="Verdana"/>
            <w:b/>
            <w:bCs/>
            <w:noProof w:val="0"/>
          </w:rPr>
          <w:t>B50/2022</w:t>
        </w:r>
      </w:hyperlink>
      <w:r w:rsidR="00000B88" w:rsidRPr="00CF1E14">
        <w:rPr>
          <w:b/>
          <w:bCs/>
        </w:rPr>
        <w:t>:</w:t>
      </w:r>
      <w:r w:rsidR="00000B88">
        <w:t xml:space="preserve"> </w:t>
      </w:r>
      <w:hyperlink r:id="rId41" w:history="1">
        <w:r w:rsidR="00000B88" w:rsidRPr="006A4AB1">
          <w:rPr>
            <w:rStyle w:val="Hyperlink"/>
            <w:rFonts w:cs="Verdana"/>
            <w:noProof w:val="0"/>
          </w:rPr>
          <w:t>[2023] HCATrans 43</w:t>
        </w:r>
      </w:hyperlink>
      <w:r w:rsidR="00000B88" w:rsidRPr="00CF1E14">
        <w:t xml:space="preserve"> </w:t>
      </w:r>
    </w:p>
    <w:p w14:paraId="10B01DE0" w14:textId="77777777" w:rsidR="00000B88" w:rsidRDefault="00000B88" w:rsidP="00000B88"/>
    <w:p w14:paraId="4F76D8A4" w14:textId="77777777" w:rsidR="00000B88" w:rsidRDefault="00000B88" w:rsidP="00000B88">
      <w:r>
        <w:rPr>
          <w:b/>
          <w:bCs/>
        </w:rPr>
        <w:t>Date heard:</w:t>
      </w:r>
      <w:r>
        <w:t xml:space="preserve"> 14 April 2023 </w:t>
      </w:r>
    </w:p>
    <w:p w14:paraId="1D61E33F" w14:textId="77777777" w:rsidR="00000B88" w:rsidRDefault="00000B88" w:rsidP="00000B88"/>
    <w:p w14:paraId="4F57AF4B" w14:textId="77777777" w:rsidR="00000B88" w:rsidRPr="006A4AB1" w:rsidRDefault="00000B88" w:rsidP="00000B88">
      <w:pPr>
        <w:rPr>
          <w:i/>
          <w:iCs/>
        </w:rPr>
      </w:pPr>
      <w:r>
        <w:rPr>
          <w:b/>
          <w:bCs/>
        </w:rPr>
        <w:t xml:space="preserve">Coram: </w:t>
      </w:r>
      <w:r w:rsidRPr="006A4AB1">
        <w:t>Gageler, Edelman, Steward</w:t>
      </w:r>
      <w:r>
        <w:t>, Gleeson</w:t>
      </w:r>
      <w:r w:rsidRPr="006A4AB1">
        <w:t xml:space="preserve"> and Jagot JJ</w:t>
      </w:r>
      <w:r w:rsidRPr="006A4AB1">
        <w:rPr>
          <w:b/>
          <w:bCs/>
        </w:rPr>
        <w:t xml:space="preserve">  </w:t>
      </w:r>
    </w:p>
    <w:p w14:paraId="71ECAE0E" w14:textId="77777777" w:rsidR="00000B88" w:rsidRDefault="00000B88" w:rsidP="00000B88"/>
    <w:p w14:paraId="1FDE38D0" w14:textId="77777777" w:rsidR="00000B88" w:rsidRDefault="00000B88" w:rsidP="00000B88">
      <w:r>
        <w:rPr>
          <w:b/>
          <w:bCs/>
        </w:rPr>
        <w:t>Catchwords:</w:t>
      </w:r>
    </w:p>
    <w:p w14:paraId="2B36426E" w14:textId="77777777" w:rsidR="00000B88" w:rsidRDefault="00000B88" w:rsidP="00000B88"/>
    <w:p w14:paraId="5B9F38A5" w14:textId="13C28689" w:rsidR="00000B88" w:rsidRPr="00BB0CC8" w:rsidRDefault="00000B88" w:rsidP="00000B88">
      <w:pPr>
        <w:pStyle w:val="Catchwords0"/>
      </w:pPr>
      <w:r>
        <w:t xml:space="preserve">Criminal law – </w:t>
      </w:r>
      <w:r w:rsidRPr="003D7128">
        <w:rPr>
          <w:lang w:val="en-AU"/>
        </w:rPr>
        <w:t xml:space="preserve">Miscarriage of justice – </w:t>
      </w:r>
      <w:r w:rsidR="00C408C7">
        <w:rPr>
          <w:lang w:val="en-AU"/>
        </w:rPr>
        <w:t xml:space="preserve">Juror misconduct – </w:t>
      </w:r>
      <w:r w:rsidRPr="003D7128">
        <w:rPr>
          <w:lang w:val="en-AU"/>
        </w:rPr>
        <w:t xml:space="preserve">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Pr>
          <w:lang w:val="en-AU"/>
        </w:rPr>
        <w:t> </w:t>
      </w:r>
      <w:r w:rsidRPr="003D7128">
        <w:rPr>
          <w:lang w:val="en-AU"/>
        </w:rPr>
        <w:t xml:space="preserve">668E(1) </w:t>
      </w:r>
      <w:r>
        <w:t>– Where juror disobeyed trial judge</w:t>
      </w:r>
      <w:r w:rsidR="00510292">
        <w:t>’</w:t>
      </w:r>
      <w:r>
        <w:t xml:space="preserve">s directions that: (1) prohibited independent research; and (2) required discovery by other jurors of any such misconduct – Where sheriff investigated juror misconduct pursuant to s 70(7) of </w:t>
      </w:r>
      <w:r>
        <w:rPr>
          <w:i/>
          <w:iCs/>
        </w:rPr>
        <w:t>Jury A</w:t>
      </w:r>
      <w:r w:rsidR="00C408C7">
        <w:rPr>
          <w:i/>
          <w:iCs/>
        </w:rPr>
        <w:t>c</w:t>
      </w:r>
      <w:r>
        <w:rPr>
          <w:i/>
          <w:iCs/>
        </w:rPr>
        <w:t xml:space="preserve">t 1995 </w:t>
      </w:r>
      <w:r>
        <w:t xml:space="preserve">(Qld) and produced report provided to parties before appeal </w:t>
      </w:r>
      <w:r>
        <w:lastRenderedPageBreak/>
        <w:t>heard – Whether substantial miscarriage of justice occasioned by proven disobedience by jurors of trial judge</w:t>
      </w:r>
      <w:r w:rsidR="00510292">
        <w:t>’</w:t>
      </w:r>
      <w:r>
        <w:t>s direction – Whether verdicts of guilty were true for whole jury in circumstances where only five of twelve jurors responded to sheriff</w:t>
      </w:r>
      <w:r w:rsidR="00510292">
        <w:t>’</w:t>
      </w:r>
      <w:r>
        <w:t>s investigation – Whether proviso applies where jury fails to obey judicial directions.</w:t>
      </w:r>
    </w:p>
    <w:p w14:paraId="064D051C" w14:textId="77777777" w:rsidR="00000B88" w:rsidRDefault="00000B88" w:rsidP="00000B88"/>
    <w:p w14:paraId="53C9BD9D" w14:textId="5F57E092" w:rsidR="00000B88" w:rsidRPr="00476537" w:rsidRDefault="00000B88" w:rsidP="00000B88">
      <w:pPr>
        <w:rPr>
          <w:bCs/>
        </w:rPr>
      </w:pPr>
      <w:r w:rsidRPr="004E7695">
        <w:rPr>
          <w:b/>
        </w:rPr>
        <w:t>Appealed from</w:t>
      </w:r>
      <w:r>
        <w:rPr>
          <w:b/>
        </w:rPr>
        <w:t xml:space="preserve"> QLDSC (CA): </w:t>
      </w:r>
      <w:hyperlink r:id="rId42" w:history="1">
        <w:r w:rsidRPr="00C10DC7">
          <w:rPr>
            <w:rStyle w:val="Hyperlink"/>
            <w:rFonts w:cs="Verdana"/>
            <w:noProof w:val="0"/>
          </w:rPr>
          <w:t>[2021] QCA 189</w:t>
        </w:r>
      </w:hyperlink>
    </w:p>
    <w:p w14:paraId="7D7C23F2" w14:textId="77777777" w:rsidR="00000B88" w:rsidRPr="00E064DF" w:rsidRDefault="00000B88" w:rsidP="00000B88"/>
    <w:p w14:paraId="1E7BFB0B" w14:textId="7F8F8450" w:rsidR="00000B88" w:rsidRDefault="0005495D" w:rsidP="00000B88">
      <w:pPr>
        <w:rPr>
          <w:rStyle w:val="Hyperlink"/>
          <w:rFonts w:cs="Verdana"/>
          <w:bCs/>
        </w:rPr>
      </w:pPr>
      <w:hyperlink w:anchor="TOP" w:history="1">
        <w:r w:rsidR="00000B88" w:rsidRPr="004E7695">
          <w:rPr>
            <w:rStyle w:val="Hyperlink"/>
            <w:rFonts w:cs="Verdana"/>
            <w:bCs/>
          </w:rPr>
          <w:t>Return to Top</w:t>
        </w:r>
      </w:hyperlink>
    </w:p>
    <w:p w14:paraId="28CC8246" w14:textId="77777777" w:rsidR="00DE571E" w:rsidRDefault="00DE571E" w:rsidP="00DE571E">
      <w:pPr>
        <w:pStyle w:val="Divider1"/>
      </w:pPr>
      <w:bookmarkStart w:id="78" w:name="_The_King_v"/>
      <w:bookmarkEnd w:id="78"/>
    </w:p>
    <w:p w14:paraId="126F63E3" w14:textId="77777777" w:rsidR="00F65F44" w:rsidRDefault="00F65F44" w:rsidP="00F65F44"/>
    <w:p w14:paraId="13F52A14" w14:textId="77777777" w:rsidR="00F65F44" w:rsidRDefault="00F65F44" w:rsidP="00F65F44">
      <w:pPr>
        <w:pStyle w:val="Heading3"/>
      </w:pPr>
      <w:bookmarkStart w:id="79" w:name="_Huxley_v_The_1"/>
      <w:bookmarkEnd w:id="79"/>
      <w:r>
        <w:t xml:space="preserve">Huxley v The Queen </w:t>
      </w:r>
    </w:p>
    <w:p w14:paraId="47D9D6E6" w14:textId="7D7F2A0E" w:rsidR="00F65F44" w:rsidRDefault="0005495D" w:rsidP="00F65F44">
      <w:hyperlink r:id="rId43" w:history="1">
        <w:r w:rsidR="00F65F44" w:rsidRPr="008E2680">
          <w:rPr>
            <w:rStyle w:val="Hyperlink"/>
            <w:rFonts w:cs="Verdana"/>
            <w:b/>
            <w:bCs/>
            <w:noProof w:val="0"/>
          </w:rPr>
          <w:t>B19/2023</w:t>
        </w:r>
      </w:hyperlink>
      <w:r w:rsidR="00F65F44">
        <w:rPr>
          <w:b/>
          <w:bCs/>
        </w:rPr>
        <w:t>:</w:t>
      </w:r>
      <w:r w:rsidR="00F65F44">
        <w:t xml:space="preserve"> </w:t>
      </w:r>
      <w:hyperlink r:id="rId44" w:history="1">
        <w:r w:rsidR="00E35FDA" w:rsidRPr="00E35FDA">
          <w:rPr>
            <w:rStyle w:val="Hyperlink"/>
            <w:rFonts w:cs="Verdana"/>
            <w:noProof w:val="0"/>
          </w:rPr>
          <w:t>[2023] HCATrans 113</w:t>
        </w:r>
      </w:hyperlink>
    </w:p>
    <w:p w14:paraId="6B14E839" w14:textId="77777777" w:rsidR="00E35FDA" w:rsidRDefault="00E35FDA" w:rsidP="00F65F44"/>
    <w:p w14:paraId="0B1617F0" w14:textId="2314CCDD" w:rsidR="00F65F44" w:rsidRDefault="00F65F44" w:rsidP="00F65F44">
      <w:r>
        <w:rPr>
          <w:b/>
          <w:bCs/>
        </w:rPr>
        <w:t>Date heard:</w:t>
      </w:r>
      <w:r>
        <w:t xml:space="preserve"> </w:t>
      </w:r>
      <w:r w:rsidR="007D0F1F">
        <w:t>7 September</w:t>
      </w:r>
      <w:r>
        <w:t xml:space="preserve"> 2023</w:t>
      </w:r>
    </w:p>
    <w:p w14:paraId="638E2EF2" w14:textId="77777777" w:rsidR="007D0F1F" w:rsidRDefault="007D0F1F" w:rsidP="00F65F44"/>
    <w:p w14:paraId="4022E885" w14:textId="4C80F40A" w:rsidR="007D0F1F" w:rsidRPr="007D0F1F" w:rsidRDefault="007D0F1F" w:rsidP="00F65F44">
      <w:pPr>
        <w:rPr>
          <w:i/>
          <w:iCs/>
        </w:rPr>
      </w:pPr>
      <w:r>
        <w:rPr>
          <w:b/>
          <w:bCs/>
        </w:rPr>
        <w:t>Coram</w:t>
      </w:r>
      <w:r>
        <w:t xml:space="preserve">: </w:t>
      </w:r>
      <w:r w:rsidR="003D1588" w:rsidRPr="006A4AB1">
        <w:t xml:space="preserve">Gageler, </w:t>
      </w:r>
      <w:r w:rsidR="003D1588">
        <w:t>Gordon</w:t>
      </w:r>
      <w:r w:rsidR="003D1588" w:rsidRPr="006A4AB1">
        <w:t>, Steward</w:t>
      </w:r>
      <w:r w:rsidR="003D1588">
        <w:t>, Gleeson</w:t>
      </w:r>
      <w:r w:rsidR="003D1588" w:rsidRPr="006A4AB1">
        <w:t xml:space="preserve"> and Jagot JJ</w:t>
      </w:r>
      <w:r w:rsidR="003D1588" w:rsidRPr="006A4AB1">
        <w:rPr>
          <w:b/>
          <w:bCs/>
        </w:rPr>
        <w:t xml:space="preserve">  </w:t>
      </w:r>
    </w:p>
    <w:p w14:paraId="69A1189E" w14:textId="77777777" w:rsidR="00F65F44" w:rsidRDefault="00F65F44" w:rsidP="00F65F44"/>
    <w:p w14:paraId="643A5BB5" w14:textId="77777777" w:rsidR="00F65F44" w:rsidRDefault="00F65F44" w:rsidP="00F65F44">
      <w:r>
        <w:rPr>
          <w:b/>
          <w:bCs/>
        </w:rPr>
        <w:t>Catchwords:</w:t>
      </w:r>
    </w:p>
    <w:p w14:paraId="2DDD27B1" w14:textId="77777777" w:rsidR="00F65F44" w:rsidRDefault="00F65F44" w:rsidP="00F65F44"/>
    <w:p w14:paraId="18486B39" w14:textId="77777777" w:rsidR="00F65F44" w:rsidRPr="00BB0CC8" w:rsidRDefault="00F65F44" w:rsidP="00F65F44">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 evidence – Where witness’ evidence central to co-accused’s case and relevant to appellant’s – Where direction made that jury should only act upon witness’ evidence if satisfied beyond reasonable doubt that evidence truthful, reliable and accurate – Whether jury direction, that witness’ evidence in joint trial can only be used by jury if satisfied evidence of witness truthful, reliable and accurate beyond reasonable doubt, constituted miscarriage of justice</w:t>
      </w:r>
      <w:r>
        <w:t>.</w:t>
      </w:r>
    </w:p>
    <w:p w14:paraId="2D462CD8" w14:textId="77777777" w:rsidR="00F65F44" w:rsidRDefault="00F65F44" w:rsidP="00F65F44"/>
    <w:p w14:paraId="78332AB7" w14:textId="77777777" w:rsidR="00F65F44" w:rsidRPr="00476537" w:rsidRDefault="00F65F44" w:rsidP="00F65F44">
      <w:pPr>
        <w:rPr>
          <w:bCs/>
        </w:rPr>
      </w:pPr>
      <w:r w:rsidRPr="004E7695">
        <w:rPr>
          <w:b/>
        </w:rPr>
        <w:t>Appealed from</w:t>
      </w:r>
      <w:r>
        <w:rPr>
          <w:b/>
        </w:rPr>
        <w:t xml:space="preserve"> QLDSC (CA):</w:t>
      </w:r>
      <w:r>
        <w:t xml:space="preserve"> </w:t>
      </w:r>
      <w:hyperlink r:id="rId45" w:history="1">
        <w:r w:rsidRPr="00C15E54">
          <w:rPr>
            <w:rStyle w:val="Hyperlink"/>
            <w:rFonts w:cs="Verdana"/>
            <w:noProof w:val="0"/>
          </w:rPr>
          <w:t>[2021] QCA 78</w:t>
        </w:r>
      </w:hyperlink>
      <w:r w:rsidRPr="00476537">
        <w:rPr>
          <w:bCs/>
        </w:rPr>
        <w:t xml:space="preserve"> </w:t>
      </w:r>
    </w:p>
    <w:p w14:paraId="5DFA9CEC" w14:textId="77777777" w:rsidR="00F65F44" w:rsidRPr="00E064DF" w:rsidRDefault="00F65F44" w:rsidP="00F65F44"/>
    <w:p w14:paraId="7263000B" w14:textId="77777777" w:rsidR="00F65F44" w:rsidRDefault="0005495D" w:rsidP="00F65F44">
      <w:pPr>
        <w:rPr>
          <w:rStyle w:val="Hyperlink"/>
          <w:rFonts w:cs="Verdana"/>
          <w:bCs/>
        </w:rPr>
      </w:pPr>
      <w:hyperlink w:anchor="TOP" w:history="1">
        <w:r w:rsidR="00F65F44" w:rsidRPr="004E7695">
          <w:rPr>
            <w:rStyle w:val="Hyperlink"/>
            <w:rFonts w:cs="Verdana"/>
            <w:bCs/>
          </w:rPr>
          <w:t>Return to Top</w:t>
        </w:r>
      </w:hyperlink>
    </w:p>
    <w:p w14:paraId="456F20B8" w14:textId="77777777" w:rsidR="004152CA" w:rsidRDefault="004152CA" w:rsidP="00F65F44">
      <w:pPr>
        <w:rPr>
          <w:rStyle w:val="Hyperlink"/>
          <w:rFonts w:cs="Verdana"/>
          <w:bCs/>
        </w:rPr>
      </w:pPr>
    </w:p>
    <w:p w14:paraId="4DD67D75" w14:textId="77777777" w:rsidR="004152CA" w:rsidRDefault="004152CA" w:rsidP="004152CA">
      <w:pPr>
        <w:pStyle w:val="Divider1"/>
        <w:rPr>
          <w:rStyle w:val="Hyperlink"/>
          <w:rFonts w:cs="Verdana"/>
          <w:bCs/>
        </w:rPr>
      </w:pPr>
    </w:p>
    <w:p w14:paraId="3897D502" w14:textId="77777777" w:rsidR="004152CA" w:rsidRDefault="004152CA" w:rsidP="004152CA">
      <w:pPr>
        <w:rPr>
          <w:rStyle w:val="Hyperlink"/>
          <w:rFonts w:cs="Verdana"/>
          <w:bCs/>
        </w:rPr>
      </w:pPr>
    </w:p>
    <w:p w14:paraId="33D38FF5" w14:textId="77777777" w:rsidR="004152CA" w:rsidRDefault="004152CA" w:rsidP="004152CA">
      <w:pPr>
        <w:pStyle w:val="Heading3"/>
      </w:pPr>
      <w:bookmarkStart w:id="80" w:name="_The_King_v_3"/>
      <w:bookmarkEnd w:id="80"/>
      <w:r>
        <w:t xml:space="preserve">The King v Rohan (a </w:t>
      </w:r>
      <w:r w:rsidRPr="00A6373F">
        <w:t>pseudonym</w:t>
      </w:r>
      <w:r>
        <w:t xml:space="preserve">) </w:t>
      </w:r>
    </w:p>
    <w:p w14:paraId="564688DD" w14:textId="7036535F" w:rsidR="004152CA" w:rsidRPr="004A4442" w:rsidRDefault="0005495D" w:rsidP="004152CA">
      <w:hyperlink r:id="rId46" w:history="1">
        <w:r w:rsidR="004152CA" w:rsidRPr="00D21231">
          <w:rPr>
            <w:rStyle w:val="Hyperlink"/>
            <w:rFonts w:cs="Verdana"/>
            <w:b/>
            <w:bCs/>
            <w:noProof w:val="0"/>
          </w:rPr>
          <w:t>M33/2023</w:t>
        </w:r>
      </w:hyperlink>
      <w:r w:rsidR="004152CA">
        <w:rPr>
          <w:b/>
          <w:bCs/>
        </w:rPr>
        <w:t>:</w:t>
      </w:r>
      <w:r w:rsidR="004152CA" w:rsidRPr="004A4442">
        <w:t xml:space="preserve"> </w:t>
      </w:r>
      <w:hyperlink r:id="rId47" w:history="1">
        <w:r w:rsidR="00436477" w:rsidRPr="00436477">
          <w:rPr>
            <w:rStyle w:val="Hyperlink"/>
            <w:rFonts w:cs="Verdana"/>
            <w:noProof w:val="0"/>
          </w:rPr>
          <w:t>[2023] HCATrans 132</w:t>
        </w:r>
      </w:hyperlink>
    </w:p>
    <w:p w14:paraId="6AFD5E79" w14:textId="77777777" w:rsidR="004152CA" w:rsidRDefault="004152CA" w:rsidP="004152CA"/>
    <w:p w14:paraId="151E4025" w14:textId="11C89BB1" w:rsidR="004152CA" w:rsidRPr="00AB22D2" w:rsidRDefault="004152CA" w:rsidP="004152CA">
      <w:pPr>
        <w:rPr>
          <w:i/>
          <w:iCs/>
        </w:rPr>
      </w:pPr>
      <w:r>
        <w:rPr>
          <w:b/>
          <w:bCs/>
        </w:rPr>
        <w:t>Date heard:</w:t>
      </w:r>
      <w:r>
        <w:t xml:space="preserve"> </w:t>
      </w:r>
      <w:r w:rsidR="00436477">
        <w:t>12 October 2023</w:t>
      </w:r>
      <w:r>
        <w:rPr>
          <w:i/>
          <w:iCs/>
        </w:rPr>
        <w:t xml:space="preserve"> </w:t>
      </w:r>
    </w:p>
    <w:p w14:paraId="448F8C67" w14:textId="77777777" w:rsidR="004152CA" w:rsidRDefault="004152CA" w:rsidP="004152CA"/>
    <w:p w14:paraId="594F799F" w14:textId="1F58876B" w:rsidR="00436477" w:rsidRPr="00436477" w:rsidRDefault="00436477" w:rsidP="004152CA">
      <w:r>
        <w:rPr>
          <w:b/>
          <w:bCs/>
        </w:rPr>
        <w:t xml:space="preserve">Coram: </w:t>
      </w:r>
      <w:r w:rsidR="00F80FE7">
        <w:t xml:space="preserve">Gageler, Gordon, Edelman, Gleeson and Jagot JJ </w:t>
      </w:r>
    </w:p>
    <w:p w14:paraId="7C7538E4" w14:textId="77777777" w:rsidR="00436477" w:rsidRDefault="00436477" w:rsidP="004152CA"/>
    <w:p w14:paraId="520A37C3" w14:textId="77777777" w:rsidR="004152CA" w:rsidRDefault="004152CA" w:rsidP="004152CA">
      <w:r>
        <w:rPr>
          <w:b/>
          <w:bCs/>
        </w:rPr>
        <w:t>Catchwords:</w:t>
      </w:r>
    </w:p>
    <w:p w14:paraId="6D0A26B4" w14:textId="77777777" w:rsidR="004152CA" w:rsidRDefault="004152CA" w:rsidP="004152CA"/>
    <w:p w14:paraId="397BB2B0" w14:textId="77777777" w:rsidR="004152CA" w:rsidRPr="00605B50" w:rsidRDefault="004152CA" w:rsidP="004152CA">
      <w:pPr>
        <w:pStyle w:val="Catchwords0"/>
      </w:pPr>
      <w:r>
        <w:t xml:space="preserve">Criminal law – Liability – Primary </w:t>
      </w:r>
      <w:r w:rsidRPr="00BA7ABF">
        <w:t>– Derivative –</w:t>
      </w:r>
      <w:r>
        <w:t xml:space="preserve"> Where s 323(1)(c) of </w:t>
      </w:r>
      <w:r w:rsidRPr="00FA66DA">
        <w:rPr>
          <w:i/>
          <w:iCs/>
        </w:rPr>
        <w:t>Crimes Act 1958</w:t>
      </w:r>
      <w:r>
        <w:t xml:space="preserve"> (Vic) provides that person is involved in commission of offence if person enters into agreement, arrangement or understanding with another person to commit offence – Where </w:t>
      </w:r>
      <w:r>
        <w:lastRenderedPageBreak/>
        <w:t xml:space="preserve">respondent jointly charged with co-offenders – Where respondent and co-offenders each found guilty by jury verdict, relevantly, of two charges of supplying drug of dependence to child (charges 1 and 2) (in relation to two complainants) and seven charges of sexual penetration of child under 12 (including charges 3, 7, 8 and 9) (in relation to one complainant) – Where Court of Appeal held respondent suffered substantial miscarriage of justice on charges 1, 2, 3, 7, 8 and 9, because jury not directed that it needed to be satisfied to criminal standard that respondent knew relevant complainants were under statutory prescribed age when respondent agreed with co-offenders that he would engage in criminal act – Whether, on proper construction, implied into s 323(1)(c) should be words “intentionally” and “knowing or believing facts that make proposed conduct offence”. </w:t>
      </w:r>
    </w:p>
    <w:p w14:paraId="5982E7F9" w14:textId="77777777" w:rsidR="004152CA" w:rsidRDefault="004152CA" w:rsidP="004152CA"/>
    <w:p w14:paraId="0E0A13BA" w14:textId="3BCAFDD6" w:rsidR="004152CA" w:rsidRPr="00240665" w:rsidRDefault="004152CA" w:rsidP="004152CA">
      <w:pPr>
        <w:rPr>
          <w:bCs/>
        </w:rPr>
      </w:pPr>
      <w:r w:rsidRPr="004E7695">
        <w:rPr>
          <w:b/>
        </w:rPr>
        <w:t>Appealed from</w:t>
      </w:r>
      <w:r>
        <w:rPr>
          <w:b/>
        </w:rPr>
        <w:t xml:space="preserve"> VSC (CA): </w:t>
      </w:r>
      <w:hyperlink r:id="rId48" w:history="1">
        <w:r w:rsidRPr="00ED7E03">
          <w:rPr>
            <w:rStyle w:val="Hyperlink"/>
            <w:rFonts w:cs="Verdana"/>
            <w:noProof w:val="0"/>
          </w:rPr>
          <w:t>[2022] VSCA 215</w:t>
        </w:r>
      </w:hyperlink>
    </w:p>
    <w:p w14:paraId="33A37900" w14:textId="77777777" w:rsidR="004152CA" w:rsidRPr="00E064DF" w:rsidRDefault="004152CA" w:rsidP="004152CA"/>
    <w:p w14:paraId="6614FA62" w14:textId="11AD853C" w:rsidR="004152CA" w:rsidRDefault="0005495D" w:rsidP="00F65F44">
      <w:pPr>
        <w:rPr>
          <w:rStyle w:val="Hyperlink"/>
          <w:rFonts w:cs="Verdana"/>
          <w:bCs/>
        </w:rPr>
      </w:pPr>
      <w:hyperlink w:anchor="TOP" w:history="1">
        <w:r w:rsidR="004152CA" w:rsidRPr="004E7695">
          <w:rPr>
            <w:rStyle w:val="Hyperlink"/>
            <w:rFonts w:cs="Verdana"/>
            <w:bCs/>
          </w:rPr>
          <w:t>Return to Top</w:t>
        </w:r>
      </w:hyperlink>
    </w:p>
    <w:p w14:paraId="042BA436" w14:textId="77777777" w:rsidR="00744E21" w:rsidRDefault="00744E21" w:rsidP="00744E21">
      <w:pPr>
        <w:pStyle w:val="Divider2"/>
        <w:rPr>
          <w:noProof/>
        </w:rPr>
      </w:pPr>
      <w:bookmarkStart w:id="81" w:name="_Lang_v_The"/>
      <w:bookmarkStart w:id="82" w:name="_Rigney_v_The"/>
      <w:bookmarkStart w:id="83" w:name="_Mitchell_v_The"/>
      <w:bookmarkEnd w:id="81"/>
      <w:bookmarkEnd w:id="82"/>
      <w:bookmarkEnd w:id="83"/>
    </w:p>
    <w:p w14:paraId="47625C9E" w14:textId="77777777" w:rsidR="00423D9F" w:rsidRPr="003D7128" w:rsidRDefault="00423D9F" w:rsidP="00423D9F"/>
    <w:p w14:paraId="2387FA6F" w14:textId="77777777" w:rsidR="00423D9F" w:rsidRDefault="00423D9F" w:rsidP="00423D9F">
      <w:pPr>
        <w:pStyle w:val="Heading2"/>
      </w:pPr>
      <w:r>
        <w:t xml:space="preserve">Evidence </w:t>
      </w:r>
    </w:p>
    <w:p w14:paraId="329F306B" w14:textId="77777777" w:rsidR="00423D9F" w:rsidRPr="001D6584" w:rsidRDefault="00423D9F" w:rsidP="00423D9F"/>
    <w:p w14:paraId="20114646" w14:textId="77777777" w:rsidR="00423D9F" w:rsidRDefault="00423D9F" w:rsidP="00423D9F">
      <w:pPr>
        <w:pStyle w:val="Heading3"/>
      </w:pPr>
      <w:bookmarkStart w:id="84" w:name="_McNamara_v_The"/>
      <w:bookmarkEnd w:id="84"/>
      <w:r w:rsidRPr="00F656A8">
        <w:t xml:space="preserve">McNamara v The </w:t>
      </w:r>
      <w:r>
        <w:t xml:space="preserve">King </w:t>
      </w:r>
    </w:p>
    <w:p w14:paraId="51C1B742" w14:textId="4D44285C" w:rsidR="00423D9F" w:rsidRPr="00CF1E14" w:rsidRDefault="0005495D" w:rsidP="00423D9F">
      <w:hyperlink r:id="rId49" w:history="1">
        <w:r w:rsidR="00423D9F" w:rsidRPr="00AC282B">
          <w:rPr>
            <w:rStyle w:val="Hyperlink"/>
            <w:rFonts w:cs="Verdana"/>
            <w:b/>
            <w:bCs/>
            <w:noProof w:val="0"/>
          </w:rPr>
          <w:t>S143/2022</w:t>
        </w:r>
      </w:hyperlink>
      <w:r w:rsidR="00423D9F" w:rsidRPr="00CF1E14">
        <w:rPr>
          <w:b/>
          <w:bCs/>
        </w:rPr>
        <w:t>:</w:t>
      </w:r>
      <w:r w:rsidR="00C15445">
        <w:t xml:space="preserve"> </w:t>
      </w:r>
      <w:hyperlink r:id="rId50" w:history="1">
        <w:r w:rsidR="00C15445" w:rsidRPr="00AE4457">
          <w:rPr>
            <w:rStyle w:val="Hyperlink"/>
            <w:rFonts w:cs="Verdana"/>
            <w:noProof w:val="0"/>
          </w:rPr>
          <w:t xml:space="preserve">[2023] HCATrans </w:t>
        </w:r>
        <w:r w:rsidR="00AE4457" w:rsidRPr="00AE4457">
          <w:rPr>
            <w:rStyle w:val="Hyperlink"/>
            <w:rFonts w:cs="Verdana"/>
            <w:noProof w:val="0"/>
          </w:rPr>
          <w:t>61</w:t>
        </w:r>
      </w:hyperlink>
      <w:r w:rsidR="00C15445" w:rsidRPr="00CF1E14">
        <w:t xml:space="preserve"> </w:t>
      </w:r>
    </w:p>
    <w:p w14:paraId="0FA031ED" w14:textId="77777777" w:rsidR="00423D9F" w:rsidRDefault="00423D9F" w:rsidP="00423D9F"/>
    <w:p w14:paraId="0FA80780" w14:textId="745C7EE1" w:rsidR="00423D9F" w:rsidRDefault="00423D9F" w:rsidP="00423D9F">
      <w:r>
        <w:rPr>
          <w:b/>
          <w:bCs/>
        </w:rPr>
        <w:t>Date heard:</w:t>
      </w:r>
      <w:r>
        <w:t xml:space="preserve"> 16 May 2023 </w:t>
      </w:r>
    </w:p>
    <w:p w14:paraId="1A721D1B" w14:textId="77777777" w:rsidR="00423D9F" w:rsidRDefault="00423D9F" w:rsidP="00423D9F"/>
    <w:p w14:paraId="15184CB5" w14:textId="45E469D4" w:rsidR="00423D9F" w:rsidRPr="00423D9F" w:rsidRDefault="00423D9F" w:rsidP="00423D9F">
      <w:pPr>
        <w:rPr>
          <w:i/>
          <w:iCs/>
        </w:rPr>
      </w:pPr>
      <w:r>
        <w:rPr>
          <w:b/>
          <w:bCs/>
        </w:rPr>
        <w:t>Coram:</w:t>
      </w:r>
      <w:r>
        <w:t xml:space="preserve"> </w:t>
      </w:r>
      <w:r w:rsidR="00246AB0">
        <w:t>Gageler ACJ, Gordon</w:t>
      </w:r>
      <w:r w:rsidR="000C1098">
        <w:t xml:space="preserve">, Steward, Gleeson, Jagot JJ </w:t>
      </w:r>
    </w:p>
    <w:p w14:paraId="3C346808" w14:textId="77777777" w:rsidR="00423D9F" w:rsidRDefault="00423D9F" w:rsidP="00423D9F"/>
    <w:p w14:paraId="4187CD07" w14:textId="77777777" w:rsidR="00423D9F" w:rsidRDefault="00423D9F" w:rsidP="00423D9F">
      <w:r>
        <w:rPr>
          <w:b/>
          <w:bCs/>
        </w:rPr>
        <w:t>Catchwords:</w:t>
      </w:r>
    </w:p>
    <w:p w14:paraId="11D16262" w14:textId="77777777" w:rsidR="00423D9F" w:rsidRDefault="00423D9F" w:rsidP="00423D9F"/>
    <w:p w14:paraId="28B7FF1A" w14:textId="07C05236" w:rsidR="00423D9F" w:rsidRPr="00BB0CC8" w:rsidRDefault="00423D9F" w:rsidP="00423D9F">
      <w:pPr>
        <w:pStyle w:val="Catchwords0"/>
      </w:pPr>
      <w:r>
        <w:t xml:space="preserve">Evidence – Unfair prejudice – Meaning of </w:t>
      </w:r>
      <w:r w:rsidR="00CF5322">
        <w:t>“</w:t>
      </w:r>
      <w:r>
        <w:t>party</w:t>
      </w:r>
      <w:r w:rsidR="00CF5322">
        <w:t>”</w:t>
      </w:r>
      <w:r>
        <w:t xml:space="preserve"> – Joint trial – Co</w:t>
      </w:r>
      <w:r>
        <w:noBreakHyphen/>
        <w:t xml:space="preserve">accused – 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 Where appellant </w:t>
      </w:r>
      <w:r w:rsidRPr="00AE5601">
        <w:t>sought to introduce evidence relevant to defence of duress and existence of joint criminal enterprise</w:t>
      </w:r>
      <w:r>
        <w:t>, namely evidence co</w:t>
      </w:r>
      <w:r>
        <w:noBreakHyphen/>
        <w:t xml:space="preserve">accused said to appellant </w:t>
      </w:r>
      <w:r w:rsidR="00CF5322">
        <w:t>“</w:t>
      </w:r>
      <w:r>
        <w:t>I did [deceased]</w:t>
      </w:r>
      <w:r w:rsidR="00CF5322">
        <w:t>”</w:t>
      </w:r>
      <w:r>
        <w:t xml:space="preserve"> and evidence co</w:t>
      </w:r>
      <w:r>
        <w:noBreakHyphen/>
        <w:t>accused told appellant of other serious crimes co-accused committed</w:t>
      </w:r>
      <w:r w:rsidRPr="00AE5601">
        <w:t xml:space="preserve"> </w:t>
      </w:r>
      <w:r>
        <w:t xml:space="preserve">– Where evidence excluded on basis that, </w:t>
      </w:r>
      <w:r w:rsidRPr="00AE5601">
        <w:t>though relevant under s</w:t>
      </w:r>
      <w:r>
        <w:t> </w:t>
      </w:r>
      <w:r w:rsidRPr="00AE5601">
        <w:t xml:space="preserve">55 of </w:t>
      </w:r>
      <w:r w:rsidRPr="00814AE4">
        <w:rPr>
          <w:i/>
          <w:iCs/>
        </w:rPr>
        <w:t>Evidence Act</w:t>
      </w:r>
      <w:r>
        <w:rPr>
          <w:i/>
          <w:iCs/>
        </w:rPr>
        <w:t xml:space="preserve"> 1994 </w:t>
      </w:r>
      <w:r>
        <w:t>(NSW)</w:t>
      </w:r>
      <w:r w:rsidRPr="00AE5601">
        <w:t xml:space="preserve">, probative value of evidence substantially outweighed by danger evidence might be </w:t>
      </w:r>
      <w:r w:rsidR="00CF5322">
        <w:t>“</w:t>
      </w:r>
      <w:r w:rsidRPr="00AE5601">
        <w:t>unfairly prejudicial to</w:t>
      </w:r>
      <w:r>
        <w:t xml:space="preserve"> party</w:t>
      </w:r>
      <w:r w:rsidR="00CF5322">
        <w:t>”</w:t>
      </w:r>
      <w:r>
        <w:t xml:space="preserve"> </w:t>
      </w:r>
      <w:r w:rsidRPr="00AE5601">
        <w:t>under s</w:t>
      </w:r>
      <w:r>
        <w:t> </w:t>
      </w:r>
      <w:r w:rsidRPr="00AE5601">
        <w:t xml:space="preserve">135(a) of </w:t>
      </w:r>
      <w:r w:rsidRPr="00814AE4">
        <w:rPr>
          <w:i/>
          <w:iCs/>
        </w:rPr>
        <w:t>Evidence Act</w:t>
      </w:r>
      <w:r>
        <w:t>, namely to co</w:t>
      </w:r>
      <w:r>
        <w:noBreakHyphen/>
        <w:t xml:space="preserve">accused – Whether word </w:t>
      </w:r>
      <w:r w:rsidR="00CF5322">
        <w:t>“</w:t>
      </w:r>
      <w:r>
        <w:t>party</w:t>
      </w:r>
      <w:r w:rsidR="00CF5322">
        <w:t>”</w:t>
      </w:r>
      <w:r>
        <w:t xml:space="preserve"> in s 135(a) of </w:t>
      </w:r>
      <w:r>
        <w:rPr>
          <w:i/>
          <w:iCs/>
        </w:rPr>
        <w:t xml:space="preserve">Evidence Act 1994 </w:t>
      </w:r>
      <w:r>
        <w:t xml:space="preserve">(NSW) extends to and includes co-accused in joint trial. </w:t>
      </w:r>
    </w:p>
    <w:p w14:paraId="35C25672" w14:textId="77777777" w:rsidR="00423D9F" w:rsidRDefault="00423D9F" w:rsidP="00423D9F"/>
    <w:p w14:paraId="7B7B309F" w14:textId="3CE1B0ED" w:rsidR="00423D9F" w:rsidRPr="00476537" w:rsidRDefault="00423D9F" w:rsidP="00423D9F">
      <w:pPr>
        <w:rPr>
          <w:bCs/>
        </w:rPr>
      </w:pPr>
      <w:r w:rsidRPr="004E7695">
        <w:rPr>
          <w:b/>
        </w:rPr>
        <w:t>Appealed from</w:t>
      </w:r>
      <w:r>
        <w:rPr>
          <w:b/>
        </w:rPr>
        <w:t xml:space="preserve"> NSWSC (CCA): </w:t>
      </w:r>
      <w:hyperlink r:id="rId51" w:history="1">
        <w:r w:rsidRPr="00C10DC7">
          <w:rPr>
            <w:rStyle w:val="Hyperlink"/>
            <w:rFonts w:cs="Verdana"/>
            <w:noProof w:val="0"/>
          </w:rPr>
          <w:t>[2021] NSWCCA 160</w:t>
        </w:r>
      </w:hyperlink>
      <w:r>
        <w:t xml:space="preserve">; </w:t>
      </w:r>
      <w:r w:rsidRPr="00C10DC7">
        <w:t>(2021) 290 A Crim R 239</w:t>
      </w:r>
    </w:p>
    <w:p w14:paraId="40054277" w14:textId="77777777" w:rsidR="00423D9F" w:rsidRPr="00E064DF" w:rsidRDefault="00423D9F" w:rsidP="00423D9F"/>
    <w:p w14:paraId="24D3AF11" w14:textId="6374DBB9" w:rsidR="00423D9F" w:rsidRPr="002314BE" w:rsidRDefault="0005495D" w:rsidP="00423D9F">
      <w:hyperlink w:anchor="TOP" w:history="1">
        <w:r w:rsidR="00423D9F" w:rsidRPr="004E7695">
          <w:rPr>
            <w:rStyle w:val="Hyperlink"/>
            <w:rFonts w:cs="Verdana"/>
            <w:bCs/>
          </w:rPr>
          <w:t>Return to Top</w:t>
        </w:r>
      </w:hyperlink>
    </w:p>
    <w:p w14:paraId="59B6A13D" w14:textId="77777777" w:rsidR="00183B9C" w:rsidRDefault="00183B9C" w:rsidP="00423D9F">
      <w:pPr>
        <w:pStyle w:val="Divider2"/>
      </w:pPr>
    </w:p>
    <w:p w14:paraId="46293548" w14:textId="77777777" w:rsidR="00625CA2" w:rsidRPr="00625CA2" w:rsidRDefault="00625CA2" w:rsidP="00625CA2"/>
    <w:p w14:paraId="516E9F73" w14:textId="3D3CBD1B" w:rsidR="001234FE" w:rsidRDefault="001234FE" w:rsidP="001234FE">
      <w:pPr>
        <w:pStyle w:val="Heading2"/>
      </w:pPr>
      <w:r>
        <w:t>Immigration</w:t>
      </w:r>
    </w:p>
    <w:p w14:paraId="1F42FC33" w14:textId="77777777" w:rsidR="001234FE" w:rsidRDefault="001234FE" w:rsidP="001234FE"/>
    <w:p w14:paraId="7649DDBE" w14:textId="77777777" w:rsidR="001234FE" w:rsidRPr="00CB54C3" w:rsidRDefault="001234FE" w:rsidP="001234FE">
      <w:pPr>
        <w:pStyle w:val="Heading3"/>
      </w:pPr>
      <w:bookmarkStart w:id="85" w:name="_Ismail_v_Minister_1"/>
      <w:bookmarkEnd w:id="85"/>
      <w:r w:rsidRPr="00466611">
        <w:t>Ismail v Minister for Immigration, Citizenship and Multicultural Affairs</w:t>
      </w:r>
    </w:p>
    <w:p w14:paraId="0ACCAADA" w14:textId="254E808A" w:rsidR="001234FE" w:rsidRDefault="0005495D" w:rsidP="001234FE">
      <w:hyperlink r:id="rId52" w:history="1">
        <w:r w:rsidR="001234FE" w:rsidRPr="00156FCD">
          <w:rPr>
            <w:rStyle w:val="Hyperlink"/>
            <w:rFonts w:cs="Verdana"/>
            <w:b/>
            <w:bCs/>
            <w:noProof w:val="0"/>
          </w:rPr>
          <w:t>M20/2023</w:t>
        </w:r>
      </w:hyperlink>
      <w:r w:rsidR="005C69A8">
        <w:rPr>
          <w:b/>
          <w:bCs/>
        </w:rPr>
        <w:t xml:space="preserve">: </w:t>
      </w:r>
      <w:hyperlink r:id="rId53" w:history="1">
        <w:r w:rsidR="005C69A8" w:rsidRPr="00CF5C65">
          <w:rPr>
            <w:rStyle w:val="Hyperlink"/>
            <w:rFonts w:cs="Verdana"/>
            <w:noProof w:val="0"/>
          </w:rPr>
          <w:t xml:space="preserve">[2023] HCATrans </w:t>
        </w:r>
        <w:r w:rsidR="00CF5C65" w:rsidRPr="00CF5C65">
          <w:rPr>
            <w:rStyle w:val="Hyperlink"/>
            <w:rFonts w:cs="Verdana"/>
            <w:noProof w:val="0"/>
          </w:rPr>
          <w:t>111</w:t>
        </w:r>
      </w:hyperlink>
    </w:p>
    <w:p w14:paraId="679B0B18" w14:textId="77777777" w:rsidR="00CF5C65" w:rsidRDefault="00CF5C65" w:rsidP="001234FE"/>
    <w:p w14:paraId="6BBEC91C" w14:textId="1BB05C03" w:rsidR="00CF5C65" w:rsidRDefault="00CF5C65" w:rsidP="001234FE">
      <w:r>
        <w:rPr>
          <w:b/>
          <w:bCs/>
        </w:rPr>
        <w:t>Date heard</w:t>
      </w:r>
      <w:r>
        <w:t>: 6 September 2023</w:t>
      </w:r>
    </w:p>
    <w:p w14:paraId="53C1BA2D" w14:textId="77777777" w:rsidR="00E83535" w:rsidRDefault="00E83535" w:rsidP="001234FE"/>
    <w:p w14:paraId="70F56133" w14:textId="768AB135" w:rsidR="00E83535" w:rsidRPr="00423D9F" w:rsidRDefault="00E83535" w:rsidP="00E83535">
      <w:pPr>
        <w:rPr>
          <w:i/>
          <w:iCs/>
        </w:rPr>
      </w:pPr>
      <w:r>
        <w:rPr>
          <w:b/>
          <w:bCs/>
        </w:rPr>
        <w:t>Coram:</w:t>
      </w:r>
      <w:r>
        <w:t xml:space="preserve"> Gageler, Gordon, Edelman, Gleeson, Jagot JJ </w:t>
      </w:r>
    </w:p>
    <w:p w14:paraId="68C3252A" w14:textId="77777777" w:rsidR="001234FE" w:rsidRDefault="001234FE" w:rsidP="001234FE">
      <w:pPr>
        <w:rPr>
          <w:i/>
          <w:iCs/>
        </w:rPr>
      </w:pPr>
    </w:p>
    <w:p w14:paraId="2175B066" w14:textId="77777777" w:rsidR="001234FE" w:rsidRPr="00CB54C3" w:rsidRDefault="001234FE" w:rsidP="001234FE">
      <w:r w:rsidRPr="00CB54C3">
        <w:rPr>
          <w:b/>
          <w:bCs/>
        </w:rPr>
        <w:t>Catchwords:</w:t>
      </w:r>
    </w:p>
    <w:p w14:paraId="3AFD015C" w14:textId="77777777" w:rsidR="001234FE" w:rsidRPr="00CB54C3" w:rsidRDefault="001234FE" w:rsidP="001234FE"/>
    <w:p w14:paraId="172A0B21" w14:textId="2E596CE5"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Application for </w:t>
      </w:r>
      <w:r w:rsidRPr="00F544C7">
        <w:rPr>
          <w:rFonts w:eastAsia="Arial Unicode MS" w:cs="Arial Unicode MS"/>
          <w:color w:val="000000"/>
          <w:u w:color="000000"/>
          <w:bdr w:val="nil"/>
          <w:lang w:val="en-US" w:eastAsia="en-GB"/>
        </w:rPr>
        <w:t>Return (Residence) (Class BB) (Subclass 155) visa (</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Return visa</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 Character test – Family violence – Where </w:t>
      </w:r>
      <w:r w:rsidRPr="00F544C7">
        <w:rPr>
          <w:rFonts w:eastAsia="Arial Unicode MS" w:cs="Arial Unicode MS"/>
          <w:color w:val="000000"/>
          <w:u w:color="000000"/>
          <w:bdr w:val="nil"/>
          <w:lang w:val="en-US" w:eastAsia="en-GB"/>
        </w:rPr>
        <w:t>delegate of Minister refused application</w:t>
      </w:r>
      <w:r>
        <w:rPr>
          <w:rFonts w:eastAsia="Arial Unicode MS" w:cs="Arial Unicode MS"/>
          <w:color w:val="000000"/>
          <w:u w:color="000000"/>
          <w:bdr w:val="nil"/>
          <w:lang w:val="en-US" w:eastAsia="en-GB"/>
        </w:rPr>
        <w:t xml:space="preserve"> for Return visa, finding </w:t>
      </w:r>
      <w:r w:rsidRPr="00F544C7">
        <w:rPr>
          <w:rFonts w:eastAsia="Arial Unicode MS" w:cs="Arial Unicode MS"/>
          <w:color w:val="000000"/>
          <w:u w:color="000000"/>
          <w:bdr w:val="nil"/>
          <w:lang w:val="en-US" w:eastAsia="en-GB"/>
        </w:rPr>
        <w:t>plaintiff did not pass character test on basis of his substantial criminal record, which included domestic violence offences</w:t>
      </w:r>
      <w:r>
        <w:rPr>
          <w:rFonts w:eastAsia="Arial Unicode MS" w:cs="Arial Unicode MS"/>
          <w:color w:val="000000"/>
          <w:u w:color="000000"/>
          <w:bdr w:val="nil"/>
          <w:lang w:val="en-US" w:eastAsia="en-GB"/>
        </w:rPr>
        <w:t xml:space="preserve"> – Where, h</w:t>
      </w:r>
      <w:r w:rsidRPr="00F544C7">
        <w:rPr>
          <w:rFonts w:eastAsia="Arial Unicode MS" w:cs="Arial Unicode MS"/>
          <w:color w:val="000000"/>
          <w:u w:color="000000"/>
          <w:bdr w:val="nil"/>
          <w:lang w:val="en-US" w:eastAsia="en-GB"/>
        </w:rPr>
        <w:t xml:space="preserve">aving regard to </w:t>
      </w:r>
      <w:r w:rsidRPr="00F544C7">
        <w:rPr>
          <w:rFonts w:eastAsia="Arial Unicode MS" w:cs="Arial Unicode MS"/>
          <w:i/>
          <w:iCs/>
          <w:color w:val="000000"/>
          <w:u w:color="000000"/>
          <w:bdr w:val="nil"/>
          <w:lang w:val="en-US" w:eastAsia="en-GB"/>
        </w:rPr>
        <w:t>Direction No. 90 – Visa refusal and cancellation under section 501 and revocation of a mandatory cancellation of a visa under section 501CA</w:t>
      </w:r>
      <w:r w:rsidRPr="00F544C7">
        <w:rPr>
          <w:rFonts w:eastAsia="Arial Unicode MS" w:cs="Arial Unicode MS"/>
          <w:color w:val="000000"/>
          <w:u w:color="000000"/>
          <w:bdr w:val="nil"/>
          <w:lang w:val="en-US" w:eastAsia="en-GB"/>
        </w:rPr>
        <w:t xml:space="preserve"> (</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Direction 90</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 xml:space="preserve"> delegate decided not to exercise power to grant plaintiff visa</w:t>
      </w:r>
      <w:r>
        <w:rPr>
          <w:rFonts w:eastAsia="Arial Unicode MS" w:cs="Arial Unicode MS"/>
          <w:color w:val="000000"/>
          <w:u w:color="000000"/>
          <w:bdr w:val="nil"/>
          <w:lang w:val="en-US" w:eastAsia="en-GB"/>
        </w:rPr>
        <w:t xml:space="preserve"> – Where plaintiff seeks orders for certiorari and mandamus, and consequential declarations – Whether </w:t>
      </w:r>
      <w:r w:rsidRPr="00D75C78">
        <w:rPr>
          <w:rFonts w:eastAsia="Arial Unicode MS" w:cs="Arial Unicode MS"/>
          <w:color w:val="000000"/>
          <w:u w:color="000000"/>
          <w:bdr w:val="nil"/>
          <w:lang w:val="en-US" w:eastAsia="en-GB"/>
        </w:rPr>
        <w:t>delegate made jurisdictional error</w:t>
      </w:r>
      <w:r>
        <w:rPr>
          <w:rFonts w:eastAsia="Arial Unicode MS" w:cs="Arial Unicode MS"/>
          <w:color w:val="000000"/>
          <w:u w:color="000000"/>
          <w:bdr w:val="nil"/>
          <w:lang w:val="en-US" w:eastAsia="en-GB"/>
        </w:rPr>
        <w:t>: (1) by</w:t>
      </w:r>
      <w:r w:rsidRPr="00D75C78">
        <w:rPr>
          <w:rFonts w:eastAsia="Arial Unicode MS" w:cs="Arial Unicode MS"/>
          <w:color w:val="000000"/>
          <w:u w:color="000000"/>
          <w:bdr w:val="nil"/>
          <w:lang w:val="en-US" w:eastAsia="en-GB"/>
        </w:rPr>
        <w:t xml:space="preserve"> failing to make inquiry as to critical fact, and/or failing to comply with para 8.3 of Direction 90</w:t>
      </w:r>
      <w:r>
        <w:rPr>
          <w:rFonts w:eastAsia="Arial Unicode MS" w:cs="Arial Unicode MS"/>
          <w:color w:val="000000"/>
          <w:u w:color="000000"/>
          <w:bdr w:val="nil"/>
          <w:lang w:val="en-US" w:eastAsia="en-GB"/>
        </w:rPr>
        <w:t>, requiring</w:t>
      </w:r>
      <w:r w:rsidRPr="00D75C78">
        <w:rPr>
          <w:rFonts w:eastAsia="Arial Unicode MS" w:cs="Arial Unicode MS"/>
          <w:color w:val="000000"/>
          <w:u w:color="000000"/>
          <w:bdr w:val="nil"/>
          <w:lang w:val="en-US" w:eastAsia="en-GB"/>
        </w:rPr>
        <w:t xml:space="preserve"> decision</w:t>
      </w:r>
      <w:r>
        <w:rPr>
          <w:rFonts w:eastAsia="Arial Unicode MS" w:cs="Arial Unicode MS"/>
          <w:color w:val="000000"/>
          <w:u w:color="000000"/>
          <w:bdr w:val="nil"/>
          <w:lang w:val="en-US" w:eastAsia="en-GB"/>
        </w:rPr>
        <w:t>-</w:t>
      </w:r>
      <w:r w:rsidRPr="00D75C78">
        <w:rPr>
          <w:rFonts w:eastAsia="Arial Unicode MS" w:cs="Arial Unicode MS"/>
          <w:color w:val="000000"/>
          <w:u w:color="000000"/>
          <w:bdr w:val="nil"/>
          <w:lang w:val="en-US" w:eastAsia="en-GB"/>
        </w:rPr>
        <w:t>maker to make determination as to best interests of minor children</w:t>
      </w:r>
      <w:r>
        <w:rPr>
          <w:rFonts w:eastAsia="Arial Unicode MS" w:cs="Arial Unicode MS"/>
          <w:color w:val="000000"/>
          <w:u w:color="000000"/>
          <w:bdr w:val="nil"/>
          <w:lang w:val="en-US" w:eastAsia="en-GB"/>
        </w:rPr>
        <w:t xml:space="preserve">; (2) in </w:t>
      </w:r>
      <w:r w:rsidRPr="003C32BB">
        <w:rPr>
          <w:rFonts w:eastAsia="Arial Unicode MS" w:cs="Arial Unicode MS"/>
          <w:color w:val="000000"/>
          <w:u w:color="000000"/>
          <w:bdr w:val="nil"/>
          <w:lang w:val="en-US" w:eastAsia="en-GB"/>
        </w:rPr>
        <w:t>interpreting and/or applying para 8.2 of Direction 90 by giving</w:t>
      </w:r>
      <w:r>
        <w:rPr>
          <w:rFonts w:eastAsia="Arial Unicode MS" w:cs="Arial Unicode MS"/>
          <w:color w:val="000000"/>
          <w:u w:color="000000"/>
          <w:bdr w:val="nil"/>
          <w:lang w:val="en-US" w:eastAsia="en-GB"/>
        </w:rPr>
        <w:t xml:space="preserve"> </w:t>
      </w:r>
      <w:r w:rsidRPr="003C32BB">
        <w:rPr>
          <w:rFonts w:eastAsia="Arial Unicode MS" w:cs="Arial Unicode MS"/>
          <w:color w:val="000000"/>
          <w:u w:color="000000"/>
          <w:bdr w:val="nil"/>
          <w:lang w:val="en-US" w:eastAsia="en-GB"/>
        </w:rPr>
        <w:t xml:space="preserve">weight to acts of family violence committed by plaintiff where weight also given to </w:t>
      </w:r>
      <w:r w:rsidR="00806DCB">
        <w:rPr>
          <w:rFonts w:eastAsia="Arial Unicode MS" w:cs="Arial Unicode MS"/>
          <w:color w:val="000000"/>
          <w:u w:color="000000"/>
          <w:bdr w:val="nil"/>
          <w:lang w:val="en-US" w:eastAsia="en-GB"/>
        </w:rPr>
        <w:t>acts of family violence under</w:t>
      </w:r>
      <w:r w:rsidR="00806DCB" w:rsidRPr="003C32BB">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other paras</w:t>
      </w:r>
      <w:r w:rsidRPr="003C32BB">
        <w:rPr>
          <w:rFonts w:eastAsia="Arial Unicode MS" w:cs="Arial Unicode MS"/>
          <w:color w:val="000000"/>
          <w:u w:color="000000"/>
          <w:bdr w:val="nil"/>
          <w:lang w:val="en-US" w:eastAsia="en-GB"/>
        </w:rPr>
        <w:t xml:space="preserve"> of Direction 90</w:t>
      </w:r>
      <w:r>
        <w:rPr>
          <w:rFonts w:eastAsia="Arial Unicode MS" w:cs="Arial Unicode MS"/>
          <w:color w:val="000000"/>
          <w:u w:color="000000"/>
          <w:bdr w:val="nil"/>
          <w:lang w:val="en-US" w:eastAsia="en-GB"/>
        </w:rPr>
        <w:t xml:space="preserve">; (3) </w:t>
      </w:r>
      <w:r w:rsidRPr="00BB0B98">
        <w:rPr>
          <w:rFonts w:eastAsia="Arial Unicode MS" w:cs="Arial Unicode MS"/>
          <w:color w:val="000000"/>
          <w:u w:color="000000"/>
          <w:bdr w:val="nil"/>
          <w:lang w:val="en-US" w:eastAsia="en-GB"/>
        </w:rPr>
        <w:t>by interpreting and/or applying para 8.2</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of Direction 90 as if it permitted weight to be given to family violence unconnected to</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protection and/or expectations of Australian community</w:t>
      </w:r>
      <w:r>
        <w:rPr>
          <w:rFonts w:eastAsia="Arial Unicode MS" w:cs="Arial Unicode MS"/>
          <w:color w:val="000000"/>
          <w:u w:color="000000"/>
          <w:bdr w:val="nil"/>
          <w:lang w:val="en-US" w:eastAsia="en-GB"/>
        </w:rPr>
        <w:t xml:space="preserve"> –</w:t>
      </w:r>
      <w:r w:rsidRPr="00655305">
        <w:rPr>
          <w:rFonts w:eastAsia="Arial Unicode MS" w:cs="Arial Unicode MS"/>
          <w:color w:val="000000"/>
          <w:u w:color="000000"/>
          <w:bdr w:val="nil"/>
          <w:lang w:val="en-US" w:eastAsia="en-GB"/>
        </w:rPr>
        <w:t xml:space="preserve"> Whether para 8.2 valid exercise of power under s 499(1)</w:t>
      </w:r>
      <w:r>
        <w:rPr>
          <w:rFonts w:eastAsia="Arial Unicode MS" w:cs="Arial Unicode MS"/>
          <w:color w:val="000000"/>
          <w:u w:color="000000"/>
          <w:bdr w:val="nil"/>
          <w:lang w:val="en-US" w:eastAsia="en-GB"/>
        </w:rPr>
        <w:t xml:space="preserve"> of</w:t>
      </w:r>
      <w:r w:rsidRPr="00655305">
        <w:rPr>
          <w:rFonts w:eastAsia="Arial Unicode MS" w:cs="Arial Unicode MS"/>
          <w:color w:val="000000"/>
          <w:u w:color="000000"/>
          <w:bdr w:val="nil"/>
          <w:lang w:val="en-US" w:eastAsia="en-GB"/>
        </w:rPr>
        <w:t xml:space="preserve"> </w:t>
      </w:r>
      <w:r w:rsidRPr="00655305">
        <w:rPr>
          <w:rFonts w:eastAsia="Arial Unicode MS" w:cs="Arial Unicode MS"/>
          <w:i/>
          <w:iCs/>
          <w:color w:val="000000"/>
          <w:u w:color="000000"/>
          <w:bdr w:val="nil"/>
          <w:lang w:val="en-US" w:eastAsia="en-GB"/>
        </w:rPr>
        <w:t>Migration Act 1958</w:t>
      </w:r>
      <w:r>
        <w:rPr>
          <w:rFonts w:eastAsia="Arial Unicode MS" w:cs="Arial Unicode MS"/>
          <w:i/>
          <w:iCs/>
          <w:color w:val="000000"/>
          <w:u w:color="000000"/>
          <w:bdr w:val="nil"/>
          <w:lang w:val="en-US" w:eastAsia="en-GB"/>
        </w:rPr>
        <w:t xml:space="preserve"> </w:t>
      </w:r>
      <w:r>
        <w:rPr>
          <w:rFonts w:eastAsia="Arial Unicode MS" w:cs="Arial Unicode MS"/>
          <w:color w:val="000000"/>
          <w:u w:color="000000"/>
          <w:bdr w:val="nil"/>
          <w:lang w:val="en-US" w:eastAsia="en-GB"/>
        </w:rPr>
        <w:t xml:space="preserve">(Cth). </w:t>
      </w:r>
    </w:p>
    <w:p w14:paraId="42F9A942" w14:textId="77777777"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EDF329F" w14:textId="77777777" w:rsidR="001234FE" w:rsidRPr="00BE6B98"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sidRPr="00BE6B98">
        <w:rPr>
          <w:rFonts w:eastAsia="Arial Unicode MS" w:cs="Arial Unicode MS"/>
          <w:color w:val="000000"/>
          <w:u w:color="000000"/>
          <w:bdr w:val="nil"/>
          <w:lang w:val="en-US" w:eastAsia="en-GB"/>
        </w:rPr>
        <w:t xml:space="preserve">Administrative law – Judicial review </w:t>
      </w:r>
      <w:r>
        <w:rPr>
          <w:rFonts w:eastAsia="Arial Unicode MS" w:cs="Arial Unicode MS"/>
          <w:color w:val="000000"/>
          <w:u w:color="000000"/>
          <w:bdr w:val="nil"/>
          <w:lang w:val="en-US" w:eastAsia="en-GB"/>
        </w:rPr>
        <w:t>–</w:t>
      </w:r>
      <w:r w:rsidRPr="00BE6B98">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Jurisdictional error</w:t>
      </w:r>
      <w:r w:rsidRPr="00BE6B98">
        <w:rPr>
          <w:rFonts w:eastAsia="Arial Unicode MS" w:cs="Arial Unicode MS"/>
          <w:color w:val="000000"/>
          <w:u w:color="000000"/>
          <w:bdr w:val="nil"/>
          <w:lang w:val="en-US" w:eastAsia="en-GB"/>
        </w:rPr>
        <w:t xml:space="preserve"> – </w:t>
      </w:r>
      <w:r w:rsidRPr="00264C65">
        <w:rPr>
          <w:rFonts w:eastAsia="Arial Unicode MS" w:cs="Arial Unicode MS"/>
          <w:color w:val="000000"/>
          <w:u w:color="000000"/>
          <w:bdr w:val="nil"/>
          <w:lang w:val="en-US" w:eastAsia="en-GB"/>
        </w:rPr>
        <w:t xml:space="preserve">Direction 90 made under s 499 of </w:t>
      </w:r>
      <w:r w:rsidRPr="00264C65">
        <w:rPr>
          <w:rFonts w:eastAsia="Arial Unicode MS" w:cs="Arial Unicode MS"/>
          <w:i/>
          <w:iCs/>
          <w:color w:val="000000"/>
          <w:u w:color="000000"/>
          <w:bdr w:val="nil"/>
          <w:lang w:val="en-US" w:eastAsia="en-GB"/>
        </w:rPr>
        <w:t>Migration Act</w:t>
      </w:r>
      <w:r w:rsidRPr="00BE6B98">
        <w:rPr>
          <w:rFonts w:eastAsia="Arial Unicode MS" w:cs="Arial Unicode MS"/>
          <w:color w:val="000000"/>
          <w:u w:color="000000"/>
          <w:bdr w:val="nil"/>
          <w:lang w:val="en-US" w:eastAsia="en-GB"/>
        </w:rPr>
        <w:t>.</w:t>
      </w:r>
    </w:p>
    <w:p w14:paraId="53A6024F" w14:textId="77777777" w:rsidR="001234FE" w:rsidRPr="00CB54C3" w:rsidRDefault="001234FE" w:rsidP="001234FE"/>
    <w:p w14:paraId="22B376FA" w14:textId="77777777" w:rsidR="001234FE" w:rsidRPr="00992266" w:rsidRDefault="001234FE" w:rsidP="001234FE">
      <w:pPr>
        <w:rPr>
          <w:i/>
          <w:iCs/>
        </w:rPr>
      </w:pPr>
      <w:r w:rsidRPr="00992266">
        <w:rPr>
          <w:i/>
          <w:iCs/>
        </w:rPr>
        <w:t>Application for constitutional or other writ referred to the Full Court on 5</w:t>
      </w:r>
    </w:p>
    <w:p w14:paraId="59E82C56" w14:textId="77777777" w:rsidR="001234FE" w:rsidRDefault="001234FE" w:rsidP="001234FE">
      <w:pPr>
        <w:rPr>
          <w:i/>
          <w:iCs/>
        </w:rPr>
      </w:pPr>
      <w:r>
        <w:rPr>
          <w:i/>
          <w:iCs/>
        </w:rPr>
        <w:t>June 2023</w:t>
      </w:r>
      <w:r w:rsidRPr="00992266">
        <w:rPr>
          <w:i/>
          <w:iCs/>
        </w:rPr>
        <w:t>.</w:t>
      </w:r>
    </w:p>
    <w:p w14:paraId="3AF9BF13" w14:textId="77777777" w:rsidR="001234FE" w:rsidRDefault="001234FE" w:rsidP="001234FE"/>
    <w:p w14:paraId="1A2421F5" w14:textId="77777777" w:rsidR="001234FE" w:rsidRDefault="0005495D" w:rsidP="001234FE">
      <w:pPr>
        <w:rPr>
          <w:rStyle w:val="Hyperlink"/>
          <w:rFonts w:cs="Verdana"/>
          <w:bCs/>
        </w:rPr>
      </w:pPr>
      <w:hyperlink w:anchor="TOP" w:history="1">
        <w:r w:rsidR="001234FE" w:rsidRPr="004E7695">
          <w:rPr>
            <w:rStyle w:val="Hyperlink"/>
            <w:rFonts w:cs="Verdana"/>
            <w:bCs/>
          </w:rPr>
          <w:t>Return to Top</w:t>
        </w:r>
      </w:hyperlink>
    </w:p>
    <w:p w14:paraId="5E21EEC6" w14:textId="77777777" w:rsidR="001234FE" w:rsidRDefault="001234FE" w:rsidP="001234FE">
      <w:pPr>
        <w:pStyle w:val="Divider2"/>
      </w:pPr>
    </w:p>
    <w:p w14:paraId="7E6CC568" w14:textId="77777777" w:rsidR="00FB34E4" w:rsidRPr="003D7128" w:rsidRDefault="00FB34E4" w:rsidP="00FB34E4"/>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6" w:name="_Young_&amp;_Anor"/>
      <w:bookmarkEnd w:id="86"/>
      <w:r w:rsidRPr="005825E3">
        <w:lastRenderedPageBreak/>
        <w:t xml:space="preserve">Young </w:t>
      </w:r>
      <w:r>
        <w:t xml:space="preserve">&amp; </w:t>
      </w:r>
      <w:r w:rsidRPr="005825E3">
        <w:t>Anor v Chief Executive Officer (Housing)</w:t>
      </w:r>
    </w:p>
    <w:p w14:paraId="78BB383F" w14:textId="1DEA1059" w:rsidR="00DC4DE8" w:rsidRPr="00CF19F2" w:rsidRDefault="0005495D" w:rsidP="00DC4DE8">
      <w:hyperlink r:id="rId54" w:history="1">
        <w:r w:rsidR="00DC4DE8" w:rsidRPr="00444C33">
          <w:rPr>
            <w:rStyle w:val="Hyperlink"/>
            <w:rFonts w:cs="Verdana"/>
            <w:b/>
            <w:bCs/>
            <w:noProof w:val="0"/>
          </w:rPr>
          <w:t>D5/2022</w:t>
        </w:r>
      </w:hyperlink>
      <w:r w:rsidR="00DC4DE8" w:rsidRPr="004D2A3C">
        <w:rPr>
          <w:b/>
          <w:bCs/>
        </w:rPr>
        <w:t>:</w:t>
      </w:r>
      <w:r w:rsidR="00DC4DE8">
        <w:t xml:space="preserve"> </w:t>
      </w:r>
      <w:hyperlink r:id="rId55" w:history="1">
        <w:r w:rsidR="0099581D" w:rsidRPr="00975AA0">
          <w:rPr>
            <w:rStyle w:val="Hyperlink"/>
            <w:rFonts w:cs="Verdana"/>
            <w:noProof w:val="0"/>
          </w:rPr>
          <w:t>[2023] HCATrans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Kiefel CJ, Gageler, Gordon, Edelman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4B4B65CA"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w:t>
      </w:r>
      <w:r w:rsidR="00CF5322">
        <w:t>“</w:t>
      </w:r>
      <w:r>
        <w:t>Tribunal</w:t>
      </w:r>
      <w:r w:rsidR="00CF5322">
        <w:t>”</w:t>
      </w:r>
      <w:r>
        <w:t>) seeking compensation under s</w:t>
      </w:r>
      <w:r w:rsidR="004D0ADC">
        <w:t> </w:t>
      </w:r>
      <w:r>
        <w:t xml:space="preserve">122(1) of </w:t>
      </w:r>
      <w:r>
        <w:rPr>
          <w:i/>
          <w:iCs/>
        </w:rPr>
        <w:t xml:space="preserve">Residential Tenancies Act 1999 </w:t>
      </w:r>
      <w:r>
        <w:t>(NT) (</w:t>
      </w:r>
      <w:r w:rsidR="00CF5322">
        <w:t>“</w:t>
      </w:r>
      <w:r>
        <w:t>RTA</w:t>
      </w:r>
      <w:r w:rsidR="00CF5322">
        <w:t>”</w:t>
      </w:r>
      <w:r>
        <w:t>) for breach of landlord</w:t>
      </w:r>
      <w:r w:rsidR="00510292">
        <w:t>’</w:t>
      </w:r>
      <w:r>
        <w:t>s obligations to repair premises (s</w:t>
      </w:r>
      <w:r w:rsidR="004D0ADC">
        <w:t> </w:t>
      </w:r>
      <w:r>
        <w:t>57 of RTA), to provide reasonably secure home (s</w:t>
      </w:r>
      <w:r w:rsidR="004D0ADC">
        <w:t> </w:t>
      </w:r>
      <w:r>
        <w:t xml:space="preserve">49 RTA) or, alternatively, to ensure premises </w:t>
      </w:r>
      <w:r w:rsidR="00CF5322">
        <w:t>“</w:t>
      </w:r>
      <w:r>
        <w:t>habitable</w:t>
      </w:r>
      <w:r w:rsidR="00CF5322">
        <w:t>”</w:t>
      </w:r>
      <w:r>
        <w:t xml:space="preserve"> (s</w:t>
      </w:r>
      <w:r w:rsidR="004D0ADC">
        <w:t> </w:t>
      </w:r>
      <w:r>
        <w:t>48 of RTA) – Where Tribunal found landlord failed to comply with obligation of repair (s</w:t>
      </w:r>
      <w:r w:rsidR="004D0ADC">
        <w:t> </w:t>
      </w:r>
      <w:r>
        <w:t>57) and awarded $100 compensation – Where Supreme Court set aside Tribunal</w:t>
      </w:r>
      <w:r w:rsidR="00510292">
        <w:t>’</w:t>
      </w:r>
      <w:r>
        <w:t>s decision, holding failure to install door fundamental breach of respondent</w:t>
      </w:r>
      <w:r w:rsidR="00510292">
        <w:t>’</w:t>
      </w:r>
      <w:r>
        <w:t xml:space="preserve">s obligation to provide reasonably secure premises, and awarded $10,200 compensation for resulting disappointment and distress for period of 68 months – Where Court of Appeal allowed appeal, determining only compensation for disappointment and distress resulting from physical inconvenience recoverable – Whether to recover damages for emotional disturbance or </w:t>
      </w:r>
      <w:r w:rsidR="00CF5322">
        <w:t>“</w:t>
      </w:r>
      <w:r>
        <w:t>mental distress</w:t>
      </w:r>
      <w:r w:rsidR="00CF5322">
        <w:t>”</w:t>
      </w:r>
      <w:r>
        <w:t xml:space="preserve"> claim brought under s 122 of RTA it necessary to apply principles of remoteness and foreseeability – Whether claim for compensation for emotional disturbance of </w:t>
      </w:r>
      <w:r w:rsidR="00CF5322">
        <w:t>“</w:t>
      </w:r>
      <w:r>
        <w:t>mental distress</w:t>
      </w:r>
      <w:r w:rsidR="00CF5322">
        <w:t>”</w:t>
      </w:r>
      <w:r>
        <w:t xml:space="preserve"> able to be founded on breach of s 49. </w:t>
      </w:r>
    </w:p>
    <w:p w14:paraId="783AA060" w14:textId="77777777" w:rsidR="00DC4DE8" w:rsidRPr="004D2A3C" w:rsidRDefault="00DC4DE8" w:rsidP="00DC4DE8"/>
    <w:p w14:paraId="7C2773F0" w14:textId="75B30CD2"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56" w:history="1">
        <w:r w:rsidRPr="0011449A">
          <w:rPr>
            <w:rStyle w:val="Hyperlink"/>
            <w:rFonts w:cs="Verdana"/>
            <w:bCs/>
            <w:noProof w:val="0"/>
          </w:rPr>
          <w:t>[2022] NTCA 1</w:t>
        </w:r>
      </w:hyperlink>
    </w:p>
    <w:p w14:paraId="1097C224" w14:textId="77777777" w:rsidR="00DC4DE8" w:rsidRPr="004D2A3C" w:rsidRDefault="00DC4DE8" w:rsidP="00DC4DE8"/>
    <w:p w14:paraId="28FF8D9C" w14:textId="1DE4616D" w:rsidR="00DC4DE8" w:rsidRDefault="0005495D" w:rsidP="00DC4DE8">
      <w:pPr>
        <w:rPr>
          <w:rFonts w:cs="Arial"/>
          <w:bCs/>
          <w:noProof/>
          <w:color w:val="0000FF"/>
          <w:u w:val="single"/>
        </w:rPr>
      </w:pPr>
      <w:hyperlink w:anchor="TOP" w:history="1">
        <w:r w:rsidR="00DC4DE8" w:rsidRPr="004D2A3C">
          <w:rPr>
            <w:rFonts w:cs="Arial"/>
            <w:bCs/>
            <w:noProof/>
            <w:color w:val="0000FF"/>
            <w:u w:val="single"/>
          </w:rPr>
          <w:t>Return to Top</w:t>
        </w:r>
      </w:hyperlink>
    </w:p>
    <w:p w14:paraId="0732C7AD" w14:textId="77777777" w:rsidR="00015682" w:rsidRDefault="00015682" w:rsidP="00015682">
      <w:pPr>
        <w:pStyle w:val="Divider2"/>
      </w:pPr>
    </w:p>
    <w:p w14:paraId="4222E913" w14:textId="77777777" w:rsidR="00015682" w:rsidRPr="00985DE2" w:rsidRDefault="00015682" w:rsidP="00015682"/>
    <w:p w14:paraId="505464B4" w14:textId="77777777" w:rsidR="00015682" w:rsidRDefault="00015682" w:rsidP="00015682">
      <w:pPr>
        <w:pStyle w:val="Heading2"/>
      </w:pPr>
      <w:r>
        <w:t xml:space="preserve">Restitution  </w:t>
      </w:r>
    </w:p>
    <w:p w14:paraId="50A82F52" w14:textId="77777777" w:rsidR="00015682" w:rsidRPr="00F22A23" w:rsidRDefault="00015682" w:rsidP="00015682"/>
    <w:p w14:paraId="5F2C4623" w14:textId="77777777" w:rsidR="00015682" w:rsidRDefault="00015682" w:rsidP="00015682">
      <w:pPr>
        <w:pStyle w:val="Heading3"/>
      </w:pPr>
      <w:bookmarkStart w:id="87" w:name="_Redland_City_Council"/>
      <w:bookmarkEnd w:id="87"/>
      <w:r w:rsidRPr="00BF28A9">
        <w:t>Redland City Council v</w:t>
      </w:r>
      <w:r>
        <w:t xml:space="preserve"> Kozik &amp; Ors </w:t>
      </w:r>
    </w:p>
    <w:p w14:paraId="408B9564" w14:textId="6571C49E" w:rsidR="00015682" w:rsidRDefault="0005495D" w:rsidP="00015682">
      <w:hyperlink r:id="rId57" w:history="1">
        <w:r w:rsidR="00015682" w:rsidRPr="00D878BD">
          <w:rPr>
            <w:rStyle w:val="Hyperlink"/>
            <w:rFonts w:cs="Verdana"/>
            <w:b/>
            <w:bCs/>
            <w:noProof w:val="0"/>
          </w:rPr>
          <w:t>B17/2023</w:t>
        </w:r>
      </w:hyperlink>
      <w:r w:rsidR="00015682" w:rsidRPr="003A6885">
        <w:rPr>
          <w:b/>
          <w:bCs/>
        </w:rPr>
        <w:t>:</w:t>
      </w:r>
      <w:r w:rsidR="00015682">
        <w:t xml:space="preserve"> </w:t>
      </w:r>
      <w:hyperlink r:id="rId58" w:history="1">
        <w:r w:rsidR="00BF5012" w:rsidRPr="00BF5012">
          <w:rPr>
            <w:rStyle w:val="Hyperlink"/>
            <w:rFonts w:cs="Verdana"/>
            <w:noProof w:val="0"/>
          </w:rPr>
          <w:t>[2023] HCATrans 116</w:t>
        </w:r>
      </w:hyperlink>
      <w:r w:rsidR="00BF5012">
        <w:t xml:space="preserve">; </w:t>
      </w:r>
      <w:hyperlink r:id="rId59" w:history="1">
        <w:r w:rsidR="00BF5012" w:rsidRPr="00BF5012">
          <w:rPr>
            <w:rStyle w:val="Hyperlink"/>
            <w:rFonts w:cs="Verdana"/>
            <w:noProof w:val="0"/>
          </w:rPr>
          <w:t>[2023] HCATrans 121</w:t>
        </w:r>
      </w:hyperlink>
    </w:p>
    <w:p w14:paraId="45EEEDA7" w14:textId="77777777" w:rsidR="00015682" w:rsidRDefault="00015682" w:rsidP="00015682"/>
    <w:p w14:paraId="0AF62BF4" w14:textId="77777777" w:rsidR="00635E84" w:rsidRDefault="00015682" w:rsidP="00015682">
      <w:r w:rsidRPr="004E7695">
        <w:rPr>
          <w:b/>
        </w:rPr>
        <w:t xml:space="preserve">Date </w:t>
      </w:r>
      <w:r>
        <w:rPr>
          <w:b/>
        </w:rPr>
        <w:t>heard</w:t>
      </w:r>
      <w:r w:rsidRPr="004E7695">
        <w:rPr>
          <w:b/>
        </w:rPr>
        <w:t>:</w:t>
      </w:r>
      <w:r w:rsidRPr="00FC0B58">
        <w:t xml:space="preserve"> </w:t>
      </w:r>
      <w:r w:rsidR="000D4255">
        <w:t>13 and 14 September 2023</w:t>
      </w:r>
    </w:p>
    <w:p w14:paraId="3977AEAF" w14:textId="77777777" w:rsidR="00635E84" w:rsidRDefault="00635E84" w:rsidP="00015682"/>
    <w:p w14:paraId="7A1FEEB7" w14:textId="69F64C78" w:rsidR="00015682" w:rsidRPr="001D326E" w:rsidRDefault="00635E84" w:rsidP="00015682">
      <w:pPr>
        <w:rPr>
          <w:i/>
          <w:iCs/>
        </w:rPr>
      </w:pPr>
      <w:r>
        <w:rPr>
          <w:b/>
          <w:bCs/>
        </w:rPr>
        <w:t xml:space="preserve">Coram: </w:t>
      </w:r>
      <w:r w:rsidR="009C5E00" w:rsidRPr="000E5ED6">
        <w:t>Gageler, Gordon, Edelman</w:t>
      </w:r>
      <w:r w:rsidR="009C5E00">
        <w:t>, Steward</w:t>
      </w:r>
      <w:r w:rsidR="009C5E00" w:rsidRPr="000E5ED6">
        <w:t xml:space="preserve"> and </w:t>
      </w:r>
      <w:r w:rsidR="005219B6">
        <w:t>Jagot</w:t>
      </w:r>
      <w:r w:rsidR="009C5E00" w:rsidRPr="000E5ED6">
        <w:t xml:space="preserve"> JJ</w:t>
      </w:r>
    </w:p>
    <w:p w14:paraId="3615D486" w14:textId="77777777" w:rsidR="00015682" w:rsidRPr="004E7695" w:rsidRDefault="00015682" w:rsidP="00015682"/>
    <w:p w14:paraId="7E86DDD6" w14:textId="77777777" w:rsidR="00015682" w:rsidRPr="004E7695" w:rsidRDefault="00015682" w:rsidP="00015682">
      <w:pPr>
        <w:rPr>
          <w:b/>
        </w:rPr>
      </w:pPr>
      <w:r w:rsidRPr="004E7695">
        <w:rPr>
          <w:b/>
        </w:rPr>
        <w:t>Catchwords:</w:t>
      </w:r>
    </w:p>
    <w:p w14:paraId="16F94DAF" w14:textId="77777777" w:rsidR="00015682" w:rsidRPr="004E7695" w:rsidRDefault="00015682" w:rsidP="00015682">
      <w:pPr>
        <w:rPr>
          <w:b/>
        </w:rPr>
      </w:pPr>
    </w:p>
    <w:p w14:paraId="7525FEA0" w14:textId="77777777" w:rsidR="00015682" w:rsidRDefault="00015682" w:rsidP="00015682">
      <w:pPr>
        <w:pStyle w:val="Catchwords0"/>
      </w:pPr>
      <w:r>
        <w:t xml:space="preserve">Restitution – Unjust enrichment – Payment of public impost – Mistake of law – Restitutionary defence in public law – Where respondents </w:t>
      </w:r>
      <w:r>
        <w:lastRenderedPageBreak/>
        <w:t xml:space="preserve">plaintiffs in representative action against appellant seeking recovery of monies paid as ratepayers for charges wrongly levied by appellant – Where appellant accepts charges wrongly levied, but refuses to repay amount of charges expended for particular benefit of group of ratepayers – Where primary judge held appellant unable to raise restitutionary defences in circumstances where plaintiffs’ claims brought as cause of action in debt and no contractual relationship arose – Where Court of Appeal majority found restitution claims available in circumstances where monies paid under invalid laws, but that ratepayers could not be considered to be unjustly enriched by repayment of monies – Whether defence of unjust enrichment available where payment of public impost made under mistake of law – Whether defence of unjust enrichment available where, though wrongly levied, charges expended to special benefit of group – Whether defence of unjust enrichment to be framed by reference to contractual principles of failure of consideration or by reference to material benefit derived. </w:t>
      </w:r>
    </w:p>
    <w:p w14:paraId="4DA627FA" w14:textId="77777777" w:rsidR="00015682" w:rsidRDefault="00015682" w:rsidP="00015682">
      <w:pPr>
        <w:ind w:left="720"/>
      </w:pPr>
    </w:p>
    <w:p w14:paraId="7A58725D" w14:textId="77777777" w:rsidR="00015682" w:rsidRDefault="00015682" w:rsidP="00015682">
      <w:pPr>
        <w:rPr>
          <w:rStyle w:val="Hyperlink"/>
          <w:rFonts w:cs="Verdana"/>
          <w:bCs/>
          <w:noProof w:val="0"/>
        </w:rPr>
      </w:pPr>
      <w:r w:rsidRPr="004E7695">
        <w:rPr>
          <w:b/>
        </w:rPr>
        <w:t xml:space="preserve">Appealed from </w:t>
      </w:r>
      <w:r>
        <w:rPr>
          <w:b/>
        </w:rPr>
        <w:t xml:space="preserve">QLDSC (CA): </w:t>
      </w:r>
      <w:hyperlink r:id="rId60" w:history="1">
        <w:r w:rsidRPr="00E81DED">
          <w:rPr>
            <w:rStyle w:val="Hyperlink"/>
            <w:rFonts w:cs="Verdana"/>
            <w:bCs/>
            <w:noProof w:val="0"/>
          </w:rPr>
          <w:t>[2022] QCA 158</w:t>
        </w:r>
      </w:hyperlink>
      <w:r>
        <w:rPr>
          <w:bCs/>
        </w:rPr>
        <w:t xml:space="preserve">; </w:t>
      </w:r>
      <w:r w:rsidRPr="0086539F">
        <w:t>(2022) 11 QR 524</w:t>
      </w:r>
      <w:r>
        <w:t xml:space="preserve">; </w:t>
      </w:r>
      <w:r w:rsidRPr="006A5185">
        <w:rPr>
          <w:bCs/>
        </w:rPr>
        <w:t>(2022) 252 LGERA 315</w:t>
      </w:r>
    </w:p>
    <w:p w14:paraId="2E28641B" w14:textId="77777777" w:rsidR="00015682" w:rsidRPr="00090699" w:rsidRDefault="00015682" w:rsidP="00015682">
      <w:pPr>
        <w:pStyle w:val="Divider2"/>
      </w:pPr>
    </w:p>
    <w:p w14:paraId="5E951F45" w14:textId="77777777" w:rsidR="00015682" w:rsidRDefault="0005495D" w:rsidP="00015682">
      <w:pPr>
        <w:pStyle w:val="Divider2"/>
        <w:rPr>
          <w:rStyle w:val="Hyperlink"/>
          <w:rFonts w:cs="Verdana"/>
          <w:bCs/>
          <w:noProof w:val="0"/>
        </w:rPr>
      </w:pPr>
      <w:hyperlink w:anchor="TOP" w:history="1">
        <w:r w:rsidR="00015682" w:rsidRPr="00090699">
          <w:rPr>
            <w:rStyle w:val="Hyperlink"/>
            <w:rFonts w:cs="Verdana"/>
            <w:bCs/>
            <w:noProof w:val="0"/>
          </w:rPr>
          <w:t>Return to Top</w:t>
        </w:r>
      </w:hyperlink>
    </w:p>
    <w:p w14:paraId="08C9780F" w14:textId="77777777" w:rsidR="003A29B9" w:rsidRDefault="003A29B9" w:rsidP="003A29B9">
      <w:pPr>
        <w:pStyle w:val="Divider2"/>
      </w:pPr>
      <w:bookmarkStart w:id="88" w:name="_Toc270610023"/>
      <w:bookmarkStart w:id="89" w:name="_Ref474848358"/>
      <w:bookmarkStart w:id="90" w:name="_Ref474848394"/>
      <w:bookmarkStart w:id="91" w:name="Original_Jurisdiction"/>
    </w:p>
    <w:p w14:paraId="340F9770" w14:textId="77777777" w:rsidR="003A29B9" w:rsidRPr="00985DE2" w:rsidRDefault="003A29B9" w:rsidP="003A29B9"/>
    <w:p w14:paraId="5531822C" w14:textId="77777777" w:rsidR="003A29B9" w:rsidRDefault="003A29B9" w:rsidP="003A29B9">
      <w:pPr>
        <w:pStyle w:val="Heading2"/>
      </w:pPr>
      <w:r>
        <w:t>Sentence</w:t>
      </w:r>
    </w:p>
    <w:p w14:paraId="675BADB2" w14:textId="77777777" w:rsidR="003A29B9" w:rsidRPr="00B31279" w:rsidRDefault="003A29B9" w:rsidP="003A29B9"/>
    <w:p w14:paraId="43236C17" w14:textId="77777777" w:rsidR="003A29B9" w:rsidRDefault="003A29B9" w:rsidP="003A29B9">
      <w:pPr>
        <w:pStyle w:val="Heading3"/>
      </w:pPr>
      <w:bookmarkStart w:id="92" w:name="_Xerri_v_The"/>
      <w:bookmarkEnd w:id="92"/>
      <w:r>
        <w:t xml:space="preserve">Xerri v The King </w:t>
      </w:r>
    </w:p>
    <w:p w14:paraId="40F693CF" w14:textId="0C84F2C6" w:rsidR="003A29B9" w:rsidRPr="004A4442" w:rsidRDefault="0005495D" w:rsidP="003A29B9">
      <w:hyperlink r:id="rId61" w:history="1">
        <w:r w:rsidR="003A29B9" w:rsidRPr="004F27B7">
          <w:rPr>
            <w:rStyle w:val="Hyperlink"/>
            <w:rFonts w:cs="Verdana"/>
            <w:b/>
            <w:bCs/>
            <w:noProof w:val="0"/>
          </w:rPr>
          <w:t>S76/2023</w:t>
        </w:r>
      </w:hyperlink>
      <w:r w:rsidR="003A29B9">
        <w:rPr>
          <w:b/>
          <w:bCs/>
        </w:rPr>
        <w:t>:</w:t>
      </w:r>
      <w:r w:rsidR="003A29B9">
        <w:t xml:space="preserve"> </w:t>
      </w:r>
      <w:hyperlink r:id="rId62" w:history="1">
        <w:r w:rsidR="00B03355" w:rsidRPr="00B03355">
          <w:rPr>
            <w:rStyle w:val="Hyperlink"/>
            <w:rFonts w:cs="Verdana"/>
            <w:noProof w:val="0"/>
          </w:rPr>
          <w:t>[2023] HCATrans 142</w:t>
        </w:r>
      </w:hyperlink>
    </w:p>
    <w:p w14:paraId="4E9143CA" w14:textId="77777777" w:rsidR="003A29B9" w:rsidRDefault="003A29B9" w:rsidP="003A29B9"/>
    <w:p w14:paraId="35E2832F" w14:textId="51F0EE60" w:rsidR="003A29B9" w:rsidRDefault="003A29B9" w:rsidP="003A29B9">
      <w:r>
        <w:rPr>
          <w:b/>
          <w:bCs/>
        </w:rPr>
        <w:t>Date heard:</w:t>
      </w:r>
      <w:r>
        <w:t xml:space="preserve"> </w:t>
      </w:r>
      <w:r w:rsidR="00B03355">
        <w:t>18 October</w:t>
      </w:r>
      <w:r>
        <w:t xml:space="preserve"> 2023 </w:t>
      </w:r>
    </w:p>
    <w:p w14:paraId="63726D48" w14:textId="77777777" w:rsidR="00706BFD" w:rsidRDefault="00706BFD" w:rsidP="003A29B9"/>
    <w:p w14:paraId="5A904EAC" w14:textId="4D713ED9" w:rsidR="00706BFD" w:rsidRPr="00C01666" w:rsidRDefault="00706BFD" w:rsidP="003A29B9">
      <w:pPr>
        <w:rPr>
          <w:i/>
          <w:iCs/>
        </w:rPr>
      </w:pPr>
      <w:r>
        <w:rPr>
          <w:b/>
          <w:bCs/>
        </w:rPr>
        <w:t xml:space="preserve">Coram: </w:t>
      </w:r>
      <w:r w:rsidR="00C01666">
        <w:t>Gageler, Gordon, Steward, Gleeson and Jagot JJ</w:t>
      </w:r>
    </w:p>
    <w:p w14:paraId="4DCF8401" w14:textId="77777777" w:rsidR="003A29B9" w:rsidRDefault="003A29B9" w:rsidP="003A29B9"/>
    <w:p w14:paraId="2D0803B7" w14:textId="77777777" w:rsidR="003A29B9" w:rsidRDefault="003A29B9" w:rsidP="003A29B9">
      <w:r>
        <w:rPr>
          <w:b/>
          <w:bCs/>
        </w:rPr>
        <w:t>Catchwords:</w:t>
      </w:r>
    </w:p>
    <w:p w14:paraId="278345CB" w14:textId="77777777" w:rsidR="003A29B9" w:rsidRDefault="003A29B9" w:rsidP="003A29B9"/>
    <w:p w14:paraId="72194D11" w14:textId="77777777" w:rsidR="003A29B9" w:rsidRPr="002F07DE" w:rsidRDefault="003A29B9" w:rsidP="003A29B9">
      <w:pPr>
        <w:pStyle w:val="Catchwords0"/>
      </w:pPr>
      <w:r>
        <w:t xml:space="preserve">Sentence – Maximum penalty – Where appellant sentenced in respect of offence of persistent sexual abuse of child contrary to s 66EA(1) of </w:t>
      </w:r>
      <w:r>
        <w:rPr>
          <w:i/>
          <w:iCs/>
        </w:rPr>
        <w:t xml:space="preserve">Crimes Act 1900 </w:t>
      </w:r>
      <w:r>
        <w:t xml:space="preserve">(NSW) – </w:t>
      </w:r>
      <w:r w:rsidRPr="000873DC">
        <w:t xml:space="preserve">Where maximum penalty at time of sentence was life imprisonment and a discounted sentence was assessed on that basis </w:t>
      </w:r>
      <w:r>
        <w:t xml:space="preserve">– Where maximum penalty at time of offending was 25 years imprisonment – Where s 66EA repealed and reconstituted by </w:t>
      </w:r>
      <w:r w:rsidRPr="008F0F01">
        <w:rPr>
          <w:i/>
          <w:iCs/>
        </w:rPr>
        <w:t>Criminal Legislation Amendment (Child Sexual Abuse) Act 2018</w:t>
      </w:r>
      <w:r>
        <w:t xml:space="preserve"> (NSW) – Where s 19(1) of </w:t>
      </w:r>
      <w:r w:rsidRPr="00C36EC1">
        <w:rPr>
          <w:i/>
          <w:iCs/>
        </w:rPr>
        <w:t>Crimes (Sentencing Procedure) Act 1999</w:t>
      </w:r>
      <w:r w:rsidRPr="00FF655C">
        <w:t xml:space="preserve"> (NSW)</w:t>
      </w:r>
      <w:r>
        <w:t xml:space="preserve"> provides if Act increases penalty for offence, increased penalty applies only to offences committed after commencement of provision of Act increasing penalty – Where majority of NSW Court of Criminal Appeal held it correct for appellant to be sentenced on basis that maximum penalty life imprisonment – Whether maximum penalty life imprisonment or 25 years for purposes of sentencing – Whether s 66EA of </w:t>
      </w:r>
      <w:r>
        <w:rPr>
          <w:i/>
          <w:iCs/>
        </w:rPr>
        <w:t>Crimes Act</w:t>
      </w:r>
      <w:r>
        <w:t xml:space="preserve">, as amended, </w:t>
      </w:r>
      <w:r>
        <w:lastRenderedPageBreak/>
        <w:t xml:space="preserve">a “new offence” or existing offence that has been reformulated, refined and improved – Whether s 19(1) of </w:t>
      </w:r>
      <w:r w:rsidRPr="002F07DE">
        <w:rPr>
          <w:i/>
          <w:iCs/>
        </w:rPr>
        <w:t>Crimes (Sentencing Procedure) Act</w:t>
      </w:r>
      <w:r>
        <w:t xml:space="preserve"> precludes retrospective application of increased maximum penalty for offence without express provision in offence as to disapplication of s 19(1). </w:t>
      </w:r>
    </w:p>
    <w:p w14:paraId="4FAE7A96" w14:textId="77777777" w:rsidR="003A29B9" w:rsidRDefault="003A29B9" w:rsidP="003A29B9"/>
    <w:p w14:paraId="73A1BE9B" w14:textId="77777777" w:rsidR="003A29B9" w:rsidRDefault="003A29B9" w:rsidP="003A29B9">
      <w:r w:rsidRPr="004E7695">
        <w:rPr>
          <w:b/>
        </w:rPr>
        <w:t>Appealed from</w:t>
      </w:r>
      <w:r>
        <w:rPr>
          <w:b/>
        </w:rPr>
        <w:t xml:space="preserve"> NSW (CCA): </w:t>
      </w:r>
      <w:hyperlink r:id="rId63" w:history="1">
        <w:r w:rsidRPr="001F3E8C">
          <w:rPr>
            <w:rStyle w:val="Hyperlink"/>
            <w:rFonts w:cs="Verdana"/>
            <w:bCs/>
            <w:noProof w:val="0"/>
          </w:rPr>
          <w:t>[2021] NSWCCA 268</w:t>
        </w:r>
      </w:hyperlink>
      <w:r>
        <w:t xml:space="preserve">; </w:t>
      </w:r>
      <w:r w:rsidRPr="00BF0502">
        <w:t>(2021) 292 A Crim R 355</w:t>
      </w:r>
    </w:p>
    <w:p w14:paraId="1F1A32A7" w14:textId="77777777" w:rsidR="003A29B9" w:rsidRPr="00E064DF" w:rsidRDefault="003A29B9" w:rsidP="003A29B9"/>
    <w:p w14:paraId="4B15EB56" w14:textId="77777777" w:rsidR="003A29B9" w:rsidRDefault="0005495D" w:rsidP="003A29B9">
      <w:pPr>
        <w:rPr>
          <w:rStyle w:val="Hyperlink"/>
          <w:rFonts w:cs="Verdana"/>
          <w:bCs/>
        </w:rPr>
      </w:pPr>
      <w:hyperlink w:anchor="TOP" w:history="1">
        <w:r w:rsidR="003A29B9" w:rsidRPr="004E7695">
          <w:rPr>
            <w:rStyle w:val="Hyperlink"/>
            <w:rFonts w:cs="Verdana"/>
            <w:bCs/>
          </w:rPr>
          <w:t>Return to Top</w:t>
        </w:r>
      </w:hyperlink>
    </w:p>
    <w:p w14:paraId="57CA91F3" w14:textId="77777777" w:rsidR="003A29B9" w:rsidRDefault="003A29B9" w:rsidP="003A29B9">
      <w:pPr>
        <w:pStyle w:val="Divider2"/>
      </w:pPr>
    </w:p>
    <w:p w14:paraId="70CB9F39" w14:textId="77777777" w:rsidR="007E7872" w:rsidRDefault="007E7872" w:rsidP="007E7872"/>
    <w:p w14:paraId="18F316B1" w14:textId="77777777" w:rsidR="007E7872" w:rsidRDefault="007E7872" w:rsidP="007E7872">
      <w:pPr>
        <w:pStyle w:val="Heading2"/>
      </w:pPr>
      <w:r>
        <w:t xml:space="preserve">Shipping and Navigation </w:t>
      </w:r>
    </w:p>
    <w:p w14:paraId="40BA4005" w14:textId="77777777" w:rsidR="007E7872" w:rsidRPr="00F22A23" w:rsidRDefault="007E7872" w:rsidP="007E7872"/>
    <w:p w14:paraId="4436D0BD" w14:textId="77777777" w:rsidR="007E7872" w:rsidRDefault="007E7872" w:rsidP="007E7872">
      <w:pPr>
        <w:pStyle w:val="Heading3"/>
      </w:pPr>
      <w:bookmarkStart w:id="93" w:name="_Carmichael_Rail_Network"/>
      <w:bookmarkEnd w:id="93"/>
      <w:r w:rsidRPr="009E1469">
        <w:t>Carmichael Rail Network Pty Ltd as Trustee for the Carmichael Rail Network Trust v BBC Chartering Carriers GmbH &amp; Co. KG &amp; Anor</w:t>
      </w:r>
    </w:p>
    <w:p w14:paraId="4D3340CA" w14:textId="165B6B6A" w:rsidR="007E7872" w:rsidRDefault="0005495D" w:rsidP="007E7872">
      <w:hyperlink r:id="rId64" w:history="1">
        <w:r w:rsidR="007E7872" w:rsidRPr="004F27B7">
          <w:rPr>
            <w:rStyle w:val="Hyperlink"/>
            <w:rFonts w:cs="Verdana"/>
            <w:b/>
            <w:bCs/>
            <w:noProof w:val="0"/>
          </w:rPr>
          <w:t>B32/2023</w:t>
        </w:r>
      </w:hyperlink>
      <w:r w:rsidR="007E7872" w:rsidRPr="00850A44">
        <w:rPr>
          <w:b/>
          <w:bCs/>
        </w:rPr>
        <w:t>:</w:t>
      </w:r>
      <w:r w:rsidR="007E7872">
        <w:t xml:space="preserve"> </w:t>
      </w:r>
      <w:hyperlink r:id="rId65" w:history="1">
        <w:r w:rsidR="00E551AA" w:rsidRPr="00E551AA">
          <w:rPr>
            <w:rStyle w:val="Hyperlink"/>
            <w:rFonts w:cs="Verdana"/>
            <w:noProof w:val="0"/>
          </w:rPr>
          <w:t>[2023] HCATrans 141</w:t>
        </w:r>
      </w:hyperlink>
    </w:p>
    <w:p w14:paraId="7FFBD048" w14:textId="77777777" w:rsidR="00E551AA" w:rsidRDefault="00E551AA" w:rsidP="007E7872"/>
    <w:p w14:paraId="424973C1" w14:textId="3CD24A23" w:rsidR="007E7872" w:rsidRDefault="007E7872" w:rsidP="007E7872">
      <w:r w:rsidRPr="004E7695">
        <w:rPr>
          <w:b/>
        </w:rPr>
        <w:t xml:space="preserve">Date </w:t>
      </w:r>
      <w:r>
        <w:rPr>
          <w:b/>
        </w:rPr>
        <w:t>heard</w:t>
      </w:r>
      <w:r w:rsidRPr="004E7695">
        <w:rPr>
          <w:b/>
        </w:rPr>
        <w:t>:</w:t>
      </w:r>
      <w:r w:rsidRPr="00FC0B58">
        <w:t xml:space="preserve"> </w:t>
      </w:r>
      <w:r>
        <w:t xml:space="preserve">17 October 2023 </w:t>
      </w:r>
    </w:p>
    <w:p w14:paraId="0637C195" w14:textId="77777777" w:rsidR="00A31997" w:rsidRDefault="00A31997" w:rsidP="007E7872"/>
    <w:p w14:paraId="323136BE" w14:textId="417D9160" w:rsidR="00A31997" w:rsidRPr="00703CBC" w:rsidRDefault="00A31997" w:rsidP="007E7872">
      <w:r>
        <w:rPr>
          <w:b/>
          <w:bCs/>
        </w:rPr>
        <w:t xml:space="preserve">Coram: </w:t>
      </w:r>
      <w:r w:rsidR="00703CBC">
        <w:t>Gageler, Gordon, Steward, Gleeson and Jagot JJ</w:t>
      </w:r>
    </w:p>
    <w:p w14:paraId="16EA7BF2" w14:textId="77777777" w:rsidR="007E7872" w:rsidRPr="004E7695" w:rsidRDefault="007E7872" w:rsidP="007E7872"/>
    <w:p w14:paraId="3CA1BBAC" w14:textId="77777777" w:rsidR="007E7872" w:rsidRPr="004E7695" w:rsidRDefault="007E7872" w:rsidP="007E7872">
      <w:pPr>
        <w:rPr>
          <w:b/>
        </w:rPr>
      </w:pPr>
      <w:r w:rsidRPr="004E7695">
        <w:rPr>
          <w:b/>
        </w:rPr>
        <w:t>Catchwords:</w:t>
      </w:r>
    </w:p>
    <w:p w14:paraId="23A97746" w14:textId="77777777" w:rsidR="007E7872" w:rsidRPr="004E7695" w:rsidRDefault="007E7872" w:rsidP="007E7872">
      <w:pPr>
        <w:rPr>
          <w:b/>
        </w:rPr>
      </w:pPr>
    </w:p>
    <w:p w14:paraId="37517E57" w14:textId="4923DBD3" w:rsidR="007E7872" w:rsidRDefault="007E7872" w:rsidP="007E7872">
      <w:pPr>
        <w:pStyle w:val="Catchwords0"/>
      </w:pPr>
      <w:r>
        <w:t xml:space="preserve">Shipping and navigation – Bill of lading – Arbitration clause – Application for stay of proceedings in favour of arbitration – Anti-suit injunction – Where Art 3(8) of Hague-Visby Rules (given effect in Australia, with some modifications, in Sch 1A of </w:t>
      </w:r>
      <w:r w:rsidRPr="00B77780">
        <w:rPr>
          <w:i/>
          <w:iCs/>
        </w:rPr>
        <w:t>Carriage of Goods by Sea Act 1991</w:t>
      </w:r>
      <w:r w:rsidRPr="00497931">
        <w:t xml:space="preserve"> (Cth) </w:t>
      </w:r>
      <w:r>
        <w:t xml:space="preserve">(“Australian Hague Rules”)) relevantly provides any clause, covenant, or agreement in contract of carriage relieving carrier or ship from liability for loss or damage to, or in </w:t>
      </w:r>
      <w:r w:rsidR="00A70994">
        <w:t>connection</w:t>
      </w:r>
      <w:r>
        <w:t xml:space="preserve"> with, goods arising from negligence, fault, or failure in duties and obligations or lessening such liability otherwise than as provided in Rules, shall be null and void and of no effect – Where applicant consignee of domestic shipment of hardened steel rails from Whyalla to Mackay, under bill of lading drafted and issued by first respondent – Where applicant also entered into contracts with second respondent to supply rails, and to load them onto second respondent’s ship – Where, on arrival at Mackay, members of first respondent’s crew observed collapse had occurred, and steel rails damaged and unfit for use – Where bill of lading provided that any dispute arising thereunder shall be referred to arbitration in London – Where first respondent gave notice that it commenced arbitral proceedings seeking declaration it not liable for damage suffered by applicant, and inviting applicant to nominate arbitrator – Where applicant applied for anti-suit injunction restraining first respondent from taking further steps in purported arbitration – Where Full Court held</w:t>
      </w:r>
      <w:r w:rsidRPr="0089005E">
        <w:t xml:space="preserve"> arbitration clause contained in clause 4 of bill</w:t>
      </w:r>
      <w:r>
        <w:t xml:space="preserve"> of lading valid – Proper </w:t>
      </w:r>
      <w:r w:rsidRPr="00893761">
        <w:t xml:space="preserve">test </w:t>
      </w:r>
      <w:r>
        <w:t>to</w:t>
      </w:r>
      <w:r w:rsidRPr="00893761">
        <w:t xml:space="preserve"> apply to anti</w:t>
      </w:r>
      <w:r w:rsidRPr="00893761">
        <w:rPr>
          <w:rFonts w:ascii="Cambria Math" w:hAnsi="Cambria Math" w:cs="Cambria Math"/>
        </w:rPr>
        <w:t>‑</w:t>
      </w:r>
      <w:r w:rsidRPr="00893761">
        <w:t>suit injunction based on putatively invalid arbitration clause under Article 3(8) of the Australian Hague Rules</w:t>
      </w:r>
      <w:r>
        <w:t xml:space="preserve"> – </w:t>
      </w:r>
      <w:r>
        <w:lastRenderedPageBreak/>
        <w:t xml:space="preserve">Whether for foreign jurisdiction clause to be held void as contrary to Art 3(8) of the Australian Hague Rules, shipper must prove conduct of foreign proceeding would be such as to lessen liability of carrier. </w:t>
      </w:r>
    </w:p>
    <w:p w14:paraId="4C689523" w14:textId="77777777" w:rsidR="007E7872" w:rsidRDefault="007E7872" w:rsidP="007E7872">
      <w:pPr>
        <w:ind w:left="720"/>
      </w:pPr>
    </w:p>
    <w:p w14:paraId="632E4F22" w14:textId="77777777" w:rsidR="007E7872" w:rsidRDefault="007E7872" w:rsidP="007E7872">
      <w:pPr>
        <w:rPr>
          <w:bCs/>
        </w:rPr>
      </w:pPr>
      <w:r w:rsidRPr="004E7695">
        <w:rPr>
          <w:b/>
        </w:rPr>
        <w:t xml:space="preserve">Appealed from </w:t>
      </w:r>
      <w:r>
        <w:rPr>
          <w:b/>
        </w:rPr>
        <w:t xml:space="preserve">FCA (FC): </w:t>
      </w:r>
      <w:hyperlink r:id="rId66" w:history="1">
        <w:r w:rsidRPr="001F142E">
          <w:rPr>
            <w:rStyle w:val="Hyperlink"/>
            <w:rFonts w:cs="Verdana"/>
            <w:bCs/>
            <w:noProof w:val="0"/>
          </w:rPr>
          <w:t>[2022] FCAFC 171</w:t>
        </w:r>
      </w:hyperlink>
      <w:r>
        <w:rPr>
          <w:bCs/>
        </w:rPr>
        <w:t xml:space="preserve">; </w:t>
      </w:r>
      <w:r w:rsidRPr="0025363C">
        <w:rPr>
          <w:bCs/>
        </w:rPr>
        <w:t>(2022) 295 FCR 81</w:t>
      </w:r>
      <w:r>
        <w:rPr>
          <w:bCs/>
        </w:rPr>
        <w:t>;</w:t>
      </w:r>
      <w:r w:rsidRPr="0025363C">
        <w:rPr>
          <w:bCs/>
        </w:rPr>
        <w:t xml:space="preserve"> </w:t>
      </w:r>
      <w:r w:rsidRPr="008B1B99">
        <w:rPr>
          <w:bCs/>
        </w:rPr>
        <w:t>(2022) 406 ALR 431</w:t>
      </w:r>
    </w:p>
    <w:p w14:paraId="029EA904" w14:textId="77777777" w:rsidR="007E7872" w:rsidRPr="008B1B99" w:rsidRDefault="007E7872" w:rsidP="007E7872">
      <w:pPr>
        <w:rPr>
          <w:rStyle w:val="Hyperlink"/>
          <w:rFonts w:cs="Verdana"/>
          <w:bCs/>
          <w:noProof w:val="0"/>
          <w:color w:val="auto"/>
          <w:u w:val="none"/>
        </w:rPr>
      </w:pPr>
    </w:p>
    <w:p w14:paraId="1BC6B3E1" w14:textId="77777777" w:rsidR="007E7872" w:rsidRPr="00090699" w:rsidRDefault="0005495D" w:rsidP="007E7872">
      <w:pPr>
        <w:pStyle w:val="Divider2"/>
      </w:pPr>
      <w:hyperlink w:anchor="TOP" w:history="1">
        <w:r w:rsidR="007E7872" w:rsidRPr="00090699">
          <w:rPr>
            <w:rStyle w:val="Hyperlink"/>
            <w:rFonts w:cs="Verdana"/>
            <w:bCs/>
            <w:noProof w:val="0"/>
          </w:rPr>
          <w:t>Return to Top</w:t>
        </w:r>
      </w:hyperlink>
    </w:p>
    <w:p w14:paraId="30EF85C6" w14:textId="77777777" w:rsidR="007E7872" w:rsidRDefault="007E7872" w:rsidP="007E7872">
      <w:pPr>
        <w:pStyle w:val="Divider2"/>
      </w:pPr>
    </w:p>
    <w:p w14:paraId="224D98D4" w14:textId="77777777" w:rsidR="00015682" w:rsidRPr="00E06C2A" w:rsidRDefault="00015682" w:rsidP="00BF5E83"/>
    <w:p w14:paraId="51764294" w14:textId="77777777" w:rsidR="00BF5E83" w:rsidRDefault="00BF5E83" w:rsidP="00BF5E83">
      <w:pPr>
        <w:pStyle w:val="Heading2"/>
      </w:pPr>
      <w:r>
        <w:t xml:space="preserve">Statutes </w:t>
      </w:r>
    </w:p>
    <w:p w14:paraId="40E5134A" w14:textId="77777777" w:rsidR="00BF5E83" w:rsidRPr="00F22A23" w:rsidRDefault="00BF5E83" w:rsidP="00BF5E83"/>
    <w:p w14:paraId="2F21CA76" w14:textId="77777777" w:rsidR="00BF5E83" w:rsidRDefault="00BF5E83" w:rsidP="00BF5E83">
      <w:pPr>
        <w:pStyle w:val="Heading3"/>
      </w:pPr>
      <w:bookmarkStart w:id="94" w:name="_Harvey_&amp;_Ors"/>
      <w:bookmarkEnd w:id="94"/>
      <w:r w:rsidRPr="005304DC">
        <w:t>Harvey &amp; Ors v Minister for Primary Industry and Resources &amp; Ors</w:t>
      </w:r>
    </w:p>
    <w:p w14:paraId="3E60DCC5" w14:textId="65587370" w:rsidR="00BF5E83" w:rsidRDefault="0005495D" w:rsidP="00BF5E83">
      <w:hyperlink r:id="rId67" w:history="1">
        <w:r w:rsidR="00BF5E83" w:rsidRPr="008D5974">
          <w:rPr>
            <w:rStyle w:val="Hyperlink"/>
            <w:rFonts w:cs="Verdana"/>
            <w:b/>
            <w:bCs/>
            <w:noProof w:val="0"/>
          </w:rPr>
          <w:t>D9/2022</w:t>
        </w:r>
      </w:hyperlink>
      <w:r w:rsidR="00BF5E83" w:rsidRPr="00DE668C">
        <w:rPr>
          <w:b/>
          <w:bCs/>
        </w:rPr>
        <w:t>:</w:t>
      </w:r>
      <w:r w:rsidR="00BF5E83">
        <w:t xml:space="preserve"> </w:t>
      </w:r>
      <w:hyperlink r:id="rId68" w:history="1">
        <w:r w:rsidR="00BF5E83" w:rsidRPr="00D1319F">
          <w:rPr>
            <w:rStyle w:val="Hyperlink"/>
            <w:rFonts w:cs="Verdana"/>
            <w:noProof w:val="0"/>
          </w:rPr>
          <w:t>[202</w:t>
        </w:r>
        <w:r w:rsidR="00A01E6E" w:rsidRPr="00D1319F">
          <w:rPr>
            <w:rStyle w:val="Hyperlink"/>
            <w:rFonts w:cs="Verdana"/>
            <w:noProof w:val="0"/>
          </w:rPr>
          <w:t>3</w:t>
        </w:r>
        <w:r w:rsidR="00BF5E83" w:rsidRPr="00D1319F">
          <w:rPr>
            <w:rStyle w:val="Hyperlink"/>
            <w:rFonts w:cs="Verdana"/>
            <w:noProof w:val="0"/>
          </w:rPr>
          <w:t>] HCATrans</w:t>
        </w:r>
        <w:r w:rsidR="00D1319F" w:rsidRPr="00D1319F">
          <w:rPr>
            <w:rStyle w:val="Hyperlink"/>
            <w:rFonts w:cs="Verdana"/>
            <w:noProof w:val="0"/>
          </w:rPr>
          <w:t xml:space="preserve"> 110</w:t>
        </w:r>
      </w:hyperlink>
    </w:p>
    <w:p w14:paraId="25024B7B" w14:textId="77777777" w:rsidR="00BF5E83" w:rsidRDefault="00BF5E83" w:rsidP="00BF5E83"/>
    <w:p w14:paraId="64168652" w14:textId="541FAC3C" w:rsidR="00BF5E83" w:rsidRPr="00D43080" w:rsidRDefault="00BF5E83" w:rsidP="00BF5E83">
      <w:r w:rsidRPr="004E7695">
        <w:rPr>
          <w:b/>
        </w:rPr>
        <w:t xml:space="preserve">Date </w:t>
      </w:r>
      <w:r>
        <w:rPr>
          <w:b/>
        </w:rPr>
        <w:t>heard</w:t>
      </w:r>
      <w:r w:rsidRPr="004E7695">
        <w:rPr>
          <w:b/>
        </w:rPr>
        <w:t>:</w:t>
      </w:r>
      <w:r w:rsidRPr="00FC0B58">
        <w:t xml:space="preserve"> </w:t>
      </w:r>
      <w:r w:rsidR="009B47F5">
        <w:t>5 September 2023</w:t>
      </w:r>
    </w:p>
    <w:p w14:paraId="4F2BF36C" w14:textId="77777777" w:rsidR="00BF5E83" w:rsidRDefault="00BF5E83" w:rsidP="00BF5E83"/>
    <w:p w14:paraId="110C193C" w14:textId="545C8206" w:rsidR="00597396" w:rsidRPr="000E5ED6" w:rsidRDefault="00597396" w:rsidP="00597396">
      <w:r>
        <w:rPr>
          <w:b/>
          <w:bCs/>
        </w:rPr>
        <w:t xml:space="preserve">Coram: </w:t>
      </w:r>
      <w:r w:rsidRPr="000E5ED6">
        <w:t>Gageler, Gordon, Edelman</w:t>
      </w:r>
      <w:r>
        <w:t>, Steward</w:t>
      </w:r>
      <w:r w:rsidRPr="000E5ED6">
        <w:t xml:space="preserve"> and Gleeson JJ</w:t>
      </w:r>
    </w:p>
    <w:p w14:paraId="12D6F905" w14:textId="77777777" w:rsidR="00597396" w:rsidRPr="004E7695" w:rsidRDefault="00597396" w:rsidP="00BF5E83"/>
    <w:p w14:paraId="642644D5" w14:textId="77777777" w:rsidR="00BF5E83" w:rsidRPr="004E7695" w:rsidRDefault="00BF5E83" w:rsidP="00BF5E83">
      <w:pPr>
        <w:rPr>
          <w:b/>
        </w:rPr>
      </w:pPr>
      <w:r w:rsidRPr="004E7695">
        <w:rPr>
          <w:b/>
        </w:rPr>
        <w:t>Catchwords:</w:t>
      </w:r>
    </w:p>
    <w:p w14:paraId="2B2B8DFA" w14:textId="77777777" w:rsidR="00BF5E83" w:rsidRPr="004E7695" w:rsidRDefault="00BF5E83" w:rsidP="00BF5E83">
      <w:pPr>
        <w:rPr>
          <w:b/>
        </w:rPr>
      </w:pPr>
    </w:p>
    <w:p w14:paraId="40F26731" w14:textId="18869119" w:rsidR="00BF5E83" w:rsidRDefault="00BF5E83" w:rsidP="00BF5E83">
      <w:pPr>
        <w:pStyle w:val="Catchwords0"/>
      </w:pPr>
      <w:r>
        <w:t>Statutes – Interpretation</w:t>
      </w:r>
      <w:r w:rsidRPr="00C97B7C">
        <w:t xml:space="preserve"> –</w:t>
      </w:r>
      <w:r>
        <w:t xml:space="preserve"> </w:t>
      </w:r>
      <w:r>
        <w:rPr>
          <w:i/>
          <w:iCs/>
        </w:rPr>
        <w:t xml:space="preserve">Native Title Act 1993 </w:t>
      </w:r>
      <w:r>
        <w:t xml:space="preserve">(Cth), s 24MD(6B)(b) – Meaning of </w:t>
      </w:r>
      <w:r w:rsidR="00CF5322">
        <w:t>“</w:t>
      </w:r>
      <w:r>
        <w:t>right to mine</w:t>
      </w:r>
      <w:r w:rsidR="00CF5322">
        <w:t>”</w:t>
      </w:r>
      <w:r>
        <w:t xml:space="preserve"> – Meaning of </w:t>
      </w:r>
      <w:r w:rsidR="00CF5322">
        <w:t>“</w:t>
      </w:r>
      <w:r>
        <w:t>infrastructure facility</w:t>
      </w:r>
      <w:r w:rsidR="00CF5322">
        <w:t>”</w:t>
      </w:r>
      <w:r>
        <w:t xml:space="preserve"> – Where first respondent intended to grant mineral lease (ML 29881) to third respondent under s 40(1)(b)(ii) of </w:t>
      </w:r>
      <w:r w:rsidRPr="006D1B9B">
        <w:rPr>
          <w:i/>
          <w:iCs/>
        </w:rPr>
        <w:t>Mineral Titles Act 2010</w:t>
      </w:r>
      <w:r>
        <w:t xml:space="preserve"> (NT) – Where land subject to proposed lease would be used for construction of </w:t>
      </w:r>
      <w:r w:rsidR="00CF5322">
        <w:t>“</w:t>
      </w:r>
      <w:r>
        <w:t>dredge spoil emplacement area</w:t>
      </w:r>
      <w:r w:rsidR="00CF5322">
        <w:t>”</w:t>
      </w:r>
      <w:r>
        <w:t xml:space="preserve"> to deposit dredged material from loading facility located on adjacent land subject to mineral lease already held by third respondent –Whether proposed grant of ML 29881 is future act within s 24MD(6B)(b) of </w:t>
      </w:r>
      <w:r w:rsidRPr="006D1B9B">
        <w:rPr>
          <w:i/>
          <w:iCs/>
        </w:rPr>
        <w:t>Native Title Act</w:t>
      </w:r>
      <w:r>
        <w:t>, being creation of right to mine for sole purpose of construction of infrastructure facility associated with mining.</w:t>
      </w:r>
    </w:p>
    <w:p w14:paraId="2E6DA58F" w14:textId="77777777" w:rsidR="00BF5E83" w:rsidRDefault="00BF5E83" w:rsidP="00BF5E83">
      <w:pPr>
        <w:ind w:left="720"/>
      </w:pPr>
    </w:p>
    <w:p w14:paraId="3F7521DC" w14:textId="77777777" w:rsidR="00BF5E83" w:rsidRDefault="00BF5E83" w:rsidP="00BF5E83">
      <w:pPr>
        <w:rPr>
          <w:rStyle w:val="Hyperlink"/>
          <w:rFonts w:cs="Verdana"/>
          <w:bCs/>
          <w:noProof w:val="0"/>
        </w:rPr>
      </w:pPr>
      <w:r w:rsidRPr="004E7695">
        <w:rPr>
          <w:b/>
        </w:rPr>
        <w:t xml:space="preserve">Appealed from </w:t>
      </w:r>
      <w:r>
        <w:rPr>
          <w:b/>
        </w:rPr>
        <w:t xml:space="preserve">FCA (FC): </w:t>
      </w:r>
      <w:hyperlink r:id="rId69" w:history="1">
        <w:r w:rsidRPr="004322F2">
          <w:rPr>
            <w:rStyle w:val="Hyperlink"/>
            <w:rFonts w:cs="Verdana"/>
            <w:bCs/>
            <w:noProof w:val="0"/>
          </w:rPr>
          <w:t>[2022] FCAFC 66</w:t>
        </w:r>
      </w:hyperlink>
      <w:r>
        <w:rPr>
          <w:bCs/>
        </w:rPr>
        <w:t>;</w:t>
      </w:r>
      <w:r w:rsidRPr="004322F2">
        <w:t xml:space="preserve"> </w:t>
      </w:r>
      <w:r w:rsidRPr="00AB43BB">
        <w:t>(2022) 291 FCR 263</w:t>
      </w:r>
      <w:r>
        <w:t>;</w:t>
      </w:r>
      <w:r w:rsidRPr="00AB43BB">
        <w:t xml:space="preserve"> </w:t>
      </w:r>
      <w:r w:rsidRPr="004322F2">
        <w:rPr>
          <w:bCs/>
        </w:rPr>
        <w:t>(2022) 401 ALR 578</w:t>
      </w:r>
    </w:p>
    <w:p w14:paraId="0BA0D6A2" w14:textId="77777777" w:rsidR="00BF5E83" w:rsidRPr="00090699" w:rsidRDefault="00BF5E83" w:rsidP="00BF5E83">
      <w:pPr>
        <w:pStyle w:val="Divider2"/>
      </w:pPr>
    </w:p>
    <w:p w14:paraId="3456B2EF" w14:textId="01F03C10" w:rsidR="00BF5E83" w:rsidRPr="00090699" w:rsidRDefault="0005495D" w:rsidP="00BF5E83">
      <w:pPr>
        <w:pStyle w:val="Divider2"/>
      </w:pPr>
      <w:hyperlink w:anchor="TOP" w:history="1">
        <w:r w:rsidR="00BF5E83" w:rsidRPr="00090699">
          <w:rPr>
            <w:rStyle w:val="Hyperlink"/>
            <w:rFonts w:cs="Verdana"/>
            <w:bCs/>
            <w:noProof w:val="0"/>
          </w:rPr>
          <w:t>Return to Top</w:t>
        </w:r>
      </w:hyperlink>
    </w:p>
    <w:p w14:paraId="7D1B497F" w14:textId="77777777" w:rsidR="00BF5E83" w:rsidRDefault="00BF5E83" w:rsidP="00BF5E83">
      <w:pPr>
        <w:pStyle w:val="Divider2"/>
      </w:pPr>
    </w:p>
    <w:p w14:paraId="35F9F7BF" w14:textId="77777777" w:rsidR="00BF5E83" w:rsidRPr="00E90140" w:rsidRDefault="00BF5E83" w:rsidP="00BB62F6"/>
    <w:p w14:paraId="3BC6CFE7" w14:textId="3B118DBF" w:rsidR="00BE5FD7" w:rsidRPr="00523623" w:rsidRDefault="00BE5FD7" w:rsidP="00BE5FD7">
      <w:pPr>
        <w:pStyle w:val="Heading2"/>
      </w:pPr>
      <w:r>
        <w:t xml:space="preserve">Trade Practices </w:t>
      </w:r>
    </w:p>
    <w:p w14:paraId="5522A6A3" w14:textId="77777777" w:rsidR="00BE5FD7" w:rsidRDefault="00BE5FD7" w:rsidP="00BE5FD7"/>
    <w:p w14:paraId="7336AA15" w14:textId="77777777" w:rsidR="00BE5FD7" w:rsidRDefault="00BE5FD7" w:rsidP="00BE5FD7">
      <w:pPr>
        <w:pStyle w:val="Heading3"/>
      </w:pPr>
      <w:bookmarkStart w:id="95" w:name="_Mitsubishi_Motors_Australia_1"/>
      <w:bookmarkEnd w:id="95"/>
      <w:r w:rsidRPr="00A329F0">
        <w:t xml:space="preserve">Mitsubishi Motors Australia Ltd </w:t>
      </w:r>
      <w:r>
        <w:t xml:space="preserve">&amp; </w:t>
      </w:r>
      <w:r w:rsidRPr="00A329F0">
        <w:t>Anor v Begovic</w:t>
      </w:r>
    </w:p>
    <w:p w14:paraId="1327EAC2" w14:textId="2E64AF8A" w:rsidR="00BE5FD7" w:rsidRDefault="0005495D" w:rsidP="00BE5FD7">
      <w:pPr>
        <w:rPr>
          <w:rFonts w:ascii="Calibri" w:hAnsi="Calibri" w:cs="Calibri"/>
        </w:rPr>
      </w:pPr>
      <w:hyperlink r:id="rId70" w:history="1">
        <w:r w:rsidR="00BE5FD7" w:rsidRPr="00C377BF">
          <w:rPr>
            <w:rStyle w:val="Hyperlink"/>
            <w:rFonts w:cs="Verdana"/>
            <w:b/>
            <w:bCs/>
            <w:noProof w:val="0"/>
          </w:rPr>
          <w:t>M17/2023</w:t>
        </w:r>
      </w:hyperlink>
      <w:r w:rsidR="00BE5FD7" w:rsidRPr="00DE668C">
        <w:rPr>
          <w:b/>
          <w:bCs/>
        </w:rPr>
        <w:t>:</w:t>
      </w:r>
      <w:r w:rsidR="00BE5FD7" w:rsidRPr="00D0009F">
        <w:t xml:space="preserve"> </w:t>
      </w:r>
      <w:hyperlink r:id="rId71" w:history="1">
        <w:r w:rsidR="00475EC5" w:rsidRPr="00475EC5">
          <w:rPr>
            <w:rStyle w:val="Hyperlink"/>
            <w:rFonts w:cs="Verdana"/>
            <w:noProof w:val="0"/>
          </w:rPr>
          <w:t>[2023] HCATrans 97</w:t>
        </w:r>
      </w:hyperlink>
    </w:p>
    <w:p w14:paraId="7D65C327" w14:textId="77777777" w:rsidR="00BE5FD7" w:rsidRDefault="00BE5FD7" w:rsidP="00BE5FD7"/>
    <w:p w14:paraId="29687F67" w14:textId="77777777" w:rsidR="00475EC5" w:rsidRDefault="00BE5FD7" w:rsidP="00BE5FD7">
      <w:r w:rsidRPr="004E7695">
        <w:rPr>
          <w:b/>
        </w:rPr>
        <w:t>Date</w:t>
      </w:r>
      <w:r>
        <w:rPr>
          <w:b/>
        </w:rPr>
        <w:t xml:space="preserve"> heard</w:t>
      </w:r>
      <w:r w:rsidRPr="004E7695">
        <w:rPr>
          <w:b/>
        </w:rPr>
        <w:t xml:space="preserve">: </w:t>
      </w:r>
      <w:r w:rsidR="00475EC5">
        <w:t>2 August 2023</w:t>
      </w:r>
    </w:p>
    <w:p w14:paraId="0BEEAC1B" w14:textId="77777777" w:rsidR="00475EC5" w:rsidRDefault="00475EC5" w:rsidP="00BE5FD7"/>
    <w:p w14:paraId="43FCB597" w14:textId="69B4671D" w:rsidR="00BE5FD7" w:rsidRPr="00523623" w:rsidRDefault="00475EC5" w:rsidP="00BE5FD7">
      <w:r>
        <w:rPr>
          <w:b/>
          <w:bCs/>
        </w:rPr>
        <w:t xml:space="preserve">Coram: </w:t>
      </w:r>
      <w:r>
        <w:t>Gageler, Gordon, Steward, Gleeson and Jagot JJ</w:t>
      </w:r>
      <w:r w:rsidR="00BE5FD7">
        <w:rPr>
          <w:i/>
        </w:rPr>
        <w:t xml:space="preserve"> </w:t>
      </w:r>
    </w:p>
    <w:p w14:paraId="50CF3699" w14:textId="77777777" w:rsidR="00BE5FD7" w:rsidRPr="004E7695" w:rsidRDefault="00BE5FD7" w:rsidP="00BE5FD7"/>
    <w:p w14:paraId="386E7621" w14:textId="77777777" w:rsidR="00BE5FD7" w:rsidRPr="004E7695" w:rsidRDefault="00BE5FD7" w:rsidP="00BE5FD7">
      <w:pPr>
        <w:rPr>
          <w:b/>
        </w:rPr>
      </w:pPr>
      <w:r w:rsidRPr="004E7695">
        <w:rPr>
          <w:b/>
        </w:rPr>
        <w:lastRenderedPageBreak/>
        <w:t>Catchwords:</w:t>
      </w:r>
    </w:p>
    <w:p w14:paraId="00B6B512" w14:textId="77777777" w:rsidR="00BE5FD7" w:rsidRDefault="00BE5FD7" w:rsidP="00BE5FD7"/>
    <w:p w14:paraId="7C4D2849" w14:textId="2FBD28AB" w:rsidR="00BE5FD7" w:rsidRPr="00E37F0B" w:rsidRDefault="00BE5FD7" w:rsidP="00BE5FD7">
      <w:pPr>
        <w:pStyle w:val="Catchwords0"/>
      </w:pPr>
      <w:r>
        <w:t xml:space="preserve">Trade practices – Misleading or deceptive conduct – Where fuel consumption label affixed to new vehicle offered for sale – Where affixing of label required by </w:t>
      </w:r>
      <w:r w:rsidRPr="00505D36">
        <w:rPr>
          <w:i/>
          <w:iCs/>
        </w:rPr>
        <w:t>Motor Vehicle Standards Act 1989</w:t>
      </w:r>
      <w:r>
        <w:t xml:space="preserve"> (Cth) and </w:t>
      </w:r>
      <w:r w:rsidRPr="00505D36">
        <w:rPr>
          <w:i/>
          <w:iCs/>
        </w:rPr>
        <w:t>Vehicle Standard (Australian Design Rule 81/02 – Fuel Consumption Labelling for Light Vehicles) 2008</w:t>
      </w:r>
      <w:r>
        <w:t xml:space="preserve"> (</w:t>
      </w:r>
      <w:r w:rsidR="00CF5322">
        <w:t>“</w:t>
      </w:r>
      <w:r w:rsidRPr="005722D2">
        <w:t>Standard</w:t>
      </w:r>
      <w:r w:rsidR="00CF5322">
        <w:t>”</w:t>
      </w:r>
      <w:r>
        <w:t>)</w:t>
      </w:r>
      <w:r>
        <w:rPr>
          <w:b/>
          <w:bCs/>
        </w:rPr>
        <w:t xml:space="preserve"> </w:t>
      </w:r>
      <w:r>
        <w:t>– Where label displayed fuel consumption figures derived from standard testing of vehicle type – Where purchased vehicle unable to substantially achieve label figures under standard test – Where Court of Appeal held found label conveyed particular representation that fuel consumption figures substantially replicable in purchased vehicle (</w:t>
      </w:r>
      <w:r w:rsidR="00CF5322">
        <w:t>“</w:t>
      </w:r>
      <w:r>
        <w:t>testing replicability representation</w:t>
      </w:r>
      <w:r w:rsidR="00CF5322">
        <w:t>”</w:t>
      </w:r>
      <w:r>
        <w:t>) – Where Court of Appeal found affixing of fuel consumption label to respondent</w:t>
      </w:r>
      <w:r w:rsidR="00510292">
        <w:t>’</w:t>
      </w:r>
      <w:r>
        <w:t xml:space="preserve">s vehicle, and presenting and offering vehicle for sale with label affixed, appellants engaged in misleading or deceptive conduct in contravention of s 18 of </w:t>
      </w:r>
      <w:r>
        <w:rPr>
          <w:i/>
          <w:iCs/>
        </w:rPr>
        <w:t>Australian Consumer Law</w:t>
      </w:r>
      <w:r>
        <w:t xml:space="preserve"> – Whether fuel consumption label made testing replicability representation – Whether conduct required by Standard can give rise to contravention of s 18 of </w:t>
      </w:r>
      <w:r>
        <w:rPr>
          <w:i/>
          <w:iCs/>
        </w:rPr>
        <w:t>Australian Consumer Law</w:t>
      </w:r>
      <w:r>
        <w:t xml:space="preserve">. </w:t>
      </w:r>
    </w:p>
    <w:p w14:paraId="370F73EE" w14:textId="77777777" w:rsidR="00BE5FD7" w:rsidRPr="00C32A1D" w:rsidRDefault="00BE5FD7" w:rsidP="00BE5FD7"/>
    <w:p w14:paraId="66DF36C4" w14:textId="4223A5B8" w:rsidR="00BE5FD7" w:rsidRPr="007E5803" w:rsidRDefault="00BE5FD7" w:rsidP="00BE5FD7">
      <w:pPr>
        <w:rPr>
          <w:bCs/>
        </w:rPr>
      </w:pPr>
      <w:r w:rsidRPr="004E7695">
        <w:rPr>
          <w:b/>
        </w:rPr>
        <w:t xml:space="preserve">Appealed from </w:t>
      </w:r>
      <w:r>
        <w:rPr>
          <w:b/>
        </w:rPr>
        <w:t xml:space="preserve">VSC (CA): </w:t>
      </w:r>
      <w:hyperlink r:id="rId72" w:history="1">
        <w:r w:rsidRPr="00C03916">
          <w:rPr>
            <w:rStyle w:val="Hyperlink"/>
            <w:rFonts w:cs="Verdana"/>
            <w:noProof w:val="0"/>
          </w:rPr>
          <w:t>[2022] VSCA 155</w:t>
        </w:r>
      </w:hyperlink>
      <w:r>
        <w:t xml:space="preserve">; </w:t>
      </w:r>
      <w:r w:rsidRPr="00E45EF3">
        <w:t>(2022) 403 ALR 558</w:t>
      </w:r>
      <w:r>
        <w:t xml:space="preserve">; </w:t>
      </w:r>
      <w:r w:rsidRPr="004C56C6">
        <w:t>(2022) 101 MVR 95</w:t>
      </w:r>
      <w:r>
        <w:t xml:space="preserve"> </w:t>
      </w:r>
    </w:p>
    <w:p w14:paraId="1C44FE15" w14:textId="77777777" w:rsidR="00BE5FD7" w:rsidRPr="00E064DF" w:rsidRDefault="00BE5FD7" w:rsidP="00BE5FD7"/>
    <w:p w14:paraId="1DD42F4B" w14:textId="505BAEE3" w:rsidR="00BE5FD7" w:rsidRPr="002314BE" w:rsidRDefault="0005495D" w:rsidP="00BE5FD7">
      <w:hyperlink w:anchor="TOP" w:history="1">
        <w:r w:rsidR="00BE5FD7" w:rsidRPr="004E7695">
          <w:rPr>
            <w:rStyle w:val="Hyperlink"/>
            <w:rFonts w:cs="Verdana"/>
            <w:bCs/>
          </w:rPr>
          <w:t>Return to Top</w:t>
        </w:r>
      </w:hyperlink>
    </w:p>
    <w:p w14:paraId="432288A3" w14:textId="77777777" w:rsidR="00BE5FD7" w:rsidRDefault="00BE5FD7" w:rsidP="00BE5FD7">
      <w:pPr>
        <w:pStyle w:val="Divider2"/>
      </w:pPr>
    </w:p>
    <w:p w14:paraId="1EE0A757" w14:textId="77777777" w:rsidR="00BE5FD7" w:rsidRPr="00E90140" w:rsidRDefault="00BE5FD7" w:rsidP="00BE5FD7"/>
    <w:p w14:paraId="25B9D719" w14:textId="5C5D4E55" w:rsidR="00BB62F6" w:rsidRPr="0047100C" w:rsidRDefault="00BB62F6" w:rsidP="0047100C">
      <w:pPr>
        <w:sectPr w:rsidR="00BB62F6" w:rsidRPr="0047100C" w:rsidSect="000F39D5">
          <w:headerReference w:type="default" r:id="rId73"/>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6" w:name="_4:_Original_Jurisdiction"/>
      <w:bookmarkStart w:id="97" w:name="_Toc479608275"/>
      <w:bookmarkStart w:id="98" w:name="_Toc10095964"/>
      <w:bookmarkEnd w:id="96"/>
      <w:r w:rsidRPr="004E7695">
        <w:lastRenderedPageBreak/>
        <w:t>4</w:t>
      </w:r>
      <w:r w:rsidR="00AE64B2" w:rsidRPr="004E7695">
        <w:t>: Original Jurisdiction</w:t>
      </w:r>
      <w:bookmarkEnd w:id="88"/>
      <w:bookmarkEnd w:id="89"/>
      <w:bookmarkEnd w:id="90"/>
      <w:bookmarkEnd w:id="97"/>
      <w:bookmarkEnd w:id="98"/>
    </w:p>
    <w:bookmarkEnd w:id="91"/>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9"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0" w:name="_Constitutional_Law"/>
      <w:bookmarkEnd w:id="99"/>
      <w:bookmarkEnd w:id="100"/>
    </w:p>
    <w:p w14:paraId="3B4BC81F" w14:textId="77777777" w:rsidR="001938F7" w:rsidRPr="001938F7" w:rsidRDefault="001938F7" w:rsidP="001938F7">
      <w:bookmarkStart w:id="101" w:name="_Vella_&amp;_Ors"/>
      <w:bookmarkStart w:id="102" w:name="_Gerner_&amp;_Anor"/>
      <w:bookmarkStart w:id="103" w:name="_Palmer_&amp;_Anor"/>
      <w:bookmarkStart w:id="104" w:name="_Minogue_v_State_1"/>
      <w:bookmarkStart w:id="105" w:name="_LibertyWorks_Inc_v"/>
      <w:bookmarkStart w:id="106" w:name="_Zhang_v_Commissioner"/>
      <w:bookmarkStart w:id="107" w:name="_Hlk102652266"/>
      <w:bookmarkEnd w:id="101"/>
      <w:bookmarkEnd w:id="102"/>
      <w:bookmarkEnd w:id="103"/>
      <w:bookmarkEnd w:id="104"/>
      <w:bookmarkEnd w:id="105"/>
      <w:bookmarkEnd w:id="106"/>
    </w:p>
    <w:p w14:paraId="2007D70F" w14:textId="645AAD52" w:rsidR="00C81F29" w:rsidRDefault="00C81F29" w:rsidP="00C81F29">
      <w:pPr>
        <w:pStyle w:val="Heading2"/>
      </w:pPr>
      <w:bookmarkStart w:id="108" w:name="_ENT19_v_Minister"/>
      <w:bookmarkEnd w:id="108"/>
      <w:r>
        <w:t xml:space="preserve">Constitutional law </w:t>
      </w:r>
    </w:p>
    <w:p w14:paraId="3F86A5F2" w14:textId="77777777" w:rsidR="00FD403F" w:rsidRPr="00CB54C3" w:rsidRDefault="00FD403F" w:rsidP="00FD403F"/>
    <w:p w14:paraId="2B990730" w14:textId="2917CA2B" w:rsidR="00FD403F" w:rsidRPr="00CB54C3" w:rsidRDefault="00CB2AB4" w:rsidP="00FD403F">
      <w:pPr>
        <w:pStyle w:val="Heading3"/>
      </w:pPr>
      <w:bookmarkStart w:id="109" w:name="_NZYQ_v_Minister"/>
      <w:bookmarkEnd w:id="109"/>
      <w:r w:rsidRPr="00CB2AB4">
        <w:t>NZYQ v Minister for Immigration, Citizenship and Multicultural Affairs &amp; Anor</w:t>
      </w:r>
    </w:p>
    <w:p w14:paraId="28B580D9" w14:textId="7823BE84" w:rsidR="00FD403F" w:rsidRPr="005244CC" w:rsidRDefault="0005495D" w:rsidP="00FD403F">
      <w:pPr>
        <w:rPr>
          <w:b/>
          <w:bCs/>
        </w:rPr>
      </w:pPr>
      <w:hyperlink r:id="rId74" w:history="1">
        <w:r w:rsidR="00CB2AB4" w:rsidRPr="00CB2AB4">
          <w:rPr>
            <w:rStyle w:val="Hyperlink"/>
            <w:rFonts w:cs="Verdana"/>
            <w:b/>
            <w:bCs/>
            <w:noProof w:val="0"/>
          </w:rPr>
          <w:t>S28</w:t>
        </w:r>
        <w:r w:rsidR="00FD403F" w:rsidRPr="00CB2AB4">
          <w:rPr>
            <w:rStyle w:val="Hyperlink"/>
            <w:rFonts w:cs="Verdana"/>
            <w:b/>
            <w:bCs/>
            <w:noProof w:val="0"/>
          </w:rPr>
          <w:t>/2023</w:t>
        </w:r>
      </w:hyperlink>
      <w:r w:rsidR="00FD403F" w:rsidRPr="005244CC">
        <w:rPr>
          <w:b/>
          <w:bCs/>
        </w:rPr>
        <w:t xml:space="preserve"> </w:t>
      </w:r>
    </w:p>
    <w:p w14:paraId="561CD873" w14:textId="77777777" w:rsidR="00FD403F" w:rsidRDefault="00FD403F" w:rsidP="00FD403F">
      <w:pPr>
        <w:rPr>
          <w:i/>
          <w:iCs/>
        </w:rPr>
      </w:pPr>
    </w:p>
    <w:p w14:paraId="2BA8A8E4" w14:textId="77777777" w:rsidR="00FD403F" w:rsidRPr="00CB54C3" w:rsidRDefault="00FD403F" w:rsidP="00FD403F">
      <w:r w:rsidRPr="00CB54C3">
        <w:rPr>
          <w:b/>
          <w:bCs/>
        </w:rPr>
        <w:t>Catchwords:</w:t>
      </w:r>
    </w:p>
    <w:p w14:paraId="00640900" w14:textId="77777777" w:rsidR="00FD403F" w:rsidRPr="00CB54C3" w:rsidRDefault="00FD403F" w:rsidP="00FD403F"/>
    <w:p w14:paraId="4C1A8E07" w14:textId="0D822469" w:rsidR="00A04916" w:rsidRDefault="00A04916" w:rsidP="0060465C">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Constitutional law (Cth)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Judicial power of the Commonwealth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w:t>
      </w:r>
      <w:r>
        <w:rPr>
          <w:rFonts w:eastAsia="Arial Unicode MS" w:cs="Arial Unicode MS"/>
          <w:color w:val="000000"/>
          <w:u w:color="000000"/>
          <w:bdr w:val="nil"/>
          <w:lang w:val="en-US" w:eastAsia="en-GB"/>
        </w:rPr>
        <w:t>l</w:t>
      </w:r>
      <w:r w:rsidRPr="00A04916">
        <w:rPr>
          <w:rFonts w:eastAsia="Arial Unicode MS" w:cs="Arial Unicode MS"/>
          <w:color w:val="000000"/>
          <w:u w:color="000000"/>
          <w:bdr w:val="nil"/>
          <w:lang w:val="en-US" w:eastAsia="en-GB"/>
        </w:rPr>
        <w:t xml:space="preserve"> non-citizen in immigration detention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provision for indefinite detention without judicial order infringes Chapter III of the </w:t>
      </w:r>
      <w:r w:rsidRPr="00A04916">
        <w:rPr>
          <w:rFonts w:eastAsia="Arial Unicode MS" w:cs="Arial Unicode MS"/>
          <w:i/>
          <w:iCs/>
          <w:color w:val="000000"/>
          <w:u w:color="000000"/>
          <w:bdr w:val="nil"/>
          <w:lang w:val="en-US" w:eastAsia="en-GB"/>
        </w:rPr>
        <w:t>Constitution</w:t>
      </w:r>
      <w:r w:rsidRPr="00A04916">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involves an exercise of judicial power of the Commonwealth by the Executive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for a non-punitive purpose</w:t>
      </w:r>
      <w:r w:rsidR="00294CD8">
        <w:rPr>
          <w:rFonts w:eastAsia="Arial Unicode MS" w:cs="Arial Unicode MS"/>
          <w:color w:val="000000"/>
          <w:u w:color="000000"/>
          <w:bdr w:val="nil"/>
          <w:lang w:val="en-US" w:eastAsia="en-GB"/>
        </w:rPr>
        <w:t xml:space="preserve"> – Whether Court should overrule or distinguish </w:t>
      </w:r>
      <w:r w:rsidR="0060465C" w:rsidRPr="00EF774D">
        <w:rPr>
          <w:rFonts w:eastAsia="Arial Unicode MS" w:cs="Arial Unicode MS"/>
          <w:i/>
          <w:iCs/>
          <w:color w:val="000000"/>
          <w:u w:color="000000"/>
          <w:bdr w:val="nil"/>
          <w:lang w:val="en-US" w:eastAsia="en-GB"/>
        </w:rPr>
        <w:t>Al-Kateb v Godwin</w:t>
      </w:r>
      <w:r w:rsidR="0060465C">
        <w:rPr>
          <w:rFonts w:eastAsia="Arial Unicode MS" w:cs="Arial Unicode MS"/>
          <w:color w:val="000000"/>
          <w:u w:color="000000"/>
          <w:bdr w:val="nil"/>
          <w:lang w:val="en-US" w:eastAsia="en-GB"/>
        </w:rPr>
        <w:t xml:space="preserve"> </w:t>
      </w:r>
      <w:r w:rsidR="0060465C" w:rsidRPr="0060465C">
        <w:rPr>
          <w:rFonts w:eastAsia="Arial Unicode MS" w:cs="Arial Unicode MS"/>
          <w:color w:val="000000"/>
          <w:u w:color="000000"/>
          <w:bdr w:val="nil"/>
          <w:lang w:val="en-US" w:eastAsia="en-GB"/>
        </w:rPr>
        <w:t>(2004) 219 CLR 562</w:t>
      </w:r>
      <w:r w:rsidR="0060465C">
        <w:rPr>
          <w:rFonts w:eastAsia="Arial Unicode MS" w:cs="Arial Unicode MS"/>
          <w:color w:val="000000"/>
          <w:u w:color="000000"/>
          <w:bdr w:val="nil"/>
          <w:lang w:val="en-US" w:eastAsia="en-GB"/>
        </w:rPr>
        <w:t>.</w:t>
      </w:r>
    </w:p>
    <w:p w14:paraId="4B0D2384" w14:textId="77777777" w:rsidR="00A04916" w:rsidRDefault="00A04916" w:rsidP="00FD403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1691518" w14:textId="2EED6188" w:rsidR="00A04916" w:rsidRPr="00A04916" w:rsidRDefault="00A04916" w:rsidP="00FC30A7">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Immigration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Unlawful non-citizens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Detention pending removal from Australia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lawful under </w:t>
      </w:r>
      <w:r w:rsidRPr="00967191">
        <w:rPr>
          <w:rFonts w:eastAsia="Arial Unicode MS" w:cs="Arial Unicode MS"/>
          <w:i/>
          <w:iCs/>
          <w:color w:val="000000"/>
          <w:u w:color="000000"/>
          <w:bdr w:val="nil"/>
          <w:lang w:val="en-US" w:eastAsia="en-GB"/>
        </w:rPr>
        <w:t>Migration Act 1958</w:t>
      </w:r>
      <w:r w:rsidRPr="00A04916">
        <w:rPr>
          <w:rFonts w:eastAsia="Arial Unicode MS" w:cs="Arial Unicode MS"/>
          <w:color w:val="000000"/>
          <w:u w:color="000000"/>
          <w:bdr w:val="nil"/>
          <w:lang w:val="en-US" w:eastAsia="en-GB"/>
        </w:rPr>
        <w:t xml:space="preserve"> (Cth)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temporally limited by purpose of removal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w:t>
      </w:r>
      <w:r w:rsidR="00967191">
        <w:rPr>
          <w:rFonts w:eastAsia="Arial Unicode MS" w:cs="Arial Unicode MS"/>
          <w:color w:val="000000"/>
          <w:u w:color="000000"/>
          <w:bdr w:val="nil"/>
          <w:lang w:val="en-US" w:eastAsia="en-GB"/>
        </w:rPr>
        <w:t>r</w:t>
      </w:r>
      <w:r w:rsidRPr="00A04916">
        <w:rPr>
          <w:rFonts w:eastAsia="Arial Unicode MS" w:cs="Arial Unicode MS"/>
          <w:color w:val="000000"/>
          <w:u w:color="000000"/>
          <w:bdr w:val="nil"/>
          <w:lang w:val="en-US" w:eastAsia="en-GB"/>
        </w:rPr>
        <w:t xml:space="preserve"> requirement to remove as soon as reasonably practicable implies time limit on detention</w:t>
      </w:r>
      <w:r w:rsidR="00EF774D">
        <w:rPr>
          <w:rFonts w:eastAsia="Arial Unicode MS" w:cs="Arial Unicode MS"/>
          <w:color w:val="000000"/>
          <w:u w:color="000000"/>
          <w:bdr w:val="nil"/>
          <w:lang w:val="en-US" w:eastAsia="en-GB"/>
        </w:rPr>
        <w:t xml:space="preserve"> – Whether position </w:t>
      </w:r>
      <w:r w:rsidR="006D1B6E">
        <w:rPr>
          <w:rFonts w:eastAsia="Arial Unicode MS" w:cs="Arial Unicode MS"/>
          <w:color w:val="000000"/>
          <w:u w:color="000000"/>
          <w:bdr w:val="nil"/>
          <w:lang w:val="en-US" w:eastAsia="en-GB"/>
        </w:rPr>
        <w:t xml:space="preserve">considered </w:t>
      </w:r>
      <w:r w:rsidR="00EF774D">
        <w:rPr>
          <w:rFonts w:eastAsia="Arial Unicode MS" w:cs="Arial Unicode MS"/>
          <w:color w:val="000000"/>
          <w:u w:color="000000"/>
          <w:bdr w:val="nil"/>
          <w:lang w:val="en-US" w:eastAsia="en-GB"/>
        </w:rPr>
        <w:t xml:space="preserve">in </w:t>
      </w:r>
      <w:r w:rsidR="006D1B6E">
        <w:rPr>
          <w:rFonts w:eastAsia="Arial Unicode MS" w:cs="Arial Unicode MS"/>
          <w:i/>
          <w:iCs/>
          <w:color w:val="000000"/>
          <w:u w:color="000000"/>
          <w:bdr w:val="nil"/>
          <w:lang w:val="en-US" w:eastAsia="en-GB"/>
        </w:rPr>
        <w:t>Al-Kateb</w:t>
      </w:r>
      <w:r w:rsidR="006D1B6E">
        <w:rPr>
          <w:rFonts w:eastAsia="Arial Unicode MS"/>
        </w:rPr>
        <w:t xml:space="preserve"> </w:t>
      </w:r>
      <w:r w:rsidR="00FC30A7">
        <w:rPr>
          <w:rFonts w:eastAsia="Arial Unicode MS"/>
        </w:rPr>
        <w:t>altered since decision</w:t>
      </w:r>
      <w:r w:rsidR="00FC30A7" w:rsidRPr="00FC30A7">
        <w:rPr>
          <w:rFonts w:eastAsia="Arial Unicode MS"/>
        </w:rPr>
        <w:t xml:space="preserve"> in </w:t>
      </w:r>
      <w:r w:rsidR="00FC30A7" w:rsidRPr="00FC30A7">
        <w:rPr>
          <w:rFonts w:eastAsia="Arial Unicode MS"/>
          <w:i/>
          <w:iCs/>
        </w:rPr>
        <w:t>Commonwealth v AJL20</w:t>
      </w:r>
      <w:r w:rsidR="00FC30A7">
        <w:rPr>
          <w:rFonts w:eastAsia="Arial Unicode MS"/>
        </w:rPr>
        <w:t xml:space="preserve"> </w:t>
      </w:r>
      <w:r w:rsidR="00FC30A7" w:rsidRPr="00FC30A7">
        <w:rPr>
          <w:rFonts w:eastAsia="Arial Unicode MS"/>
        </w:rPr>
        <w:t>(2021) 273 CLR 43 because</w:t>
      </w:r>
      <w:r w:rsidR="00FC30A7">
        <w:rPr>
          <w:rFonts w:eastAsia="Arial Unicode MS"/>
        </w:rPr>
        <w:t xml:space="preserve"> </w:t>
      </w:r>
      <w:r w:rsidR="00FC30A7" w:rsidRPr="00FC30A7">
        <w:rPr>
          <w:rFonts w:eastAsia="Arial Unicode MS"/>
        </w:rPr>
        <w:t>of</w:t>
      </w:r>
      <w:r w:rsidR="00FC30A7">
        <w:rPr>
          <w:rFonts w:eastAsia="Arial Unicode MS"/>
        </w:rPr>
        <w:t xml:space="preserve"> </w:t>
      </w:r>
      <w:r w:rsidR="00FC30A7" w:rsidRPr="00FC30A7">
        <w:rPr>
          <w:rFonts w:eastAsia="Arial Unicode MS"/>
        </w:rPr>
        <w:t>introduction of s 197C(3)</w:t>
      </w:r>
      <w:r w:rsidR="00FC30A7">
        <w:rPr>
          <w:rFonts w:eastAsia="Arial Unicode MS"/>
        </w:rPr>
        <w:t xml:space="preserve"> of </w:t>
      </w:r>
      <w:r w:rsidR="00FC30A7">
        <w:rPr>
          <w:rFonts w:eastAsia="Arial Unicode MS"/>
          <w:i/>
          <w:iCs/>
        </w:rPr>
        <w:t>Migration Act</w:t>
      </w:r>
      <w:r w:rsidRPr="00A04916">
        <w:rPr>
          <w:rFonts w:eastAsia="Arial Unicode MS" w:cs="Arial Unicode MS"/>
          <w:color w:val="000000"/>
          <w:u w:color="000000"/>
          <w:bdr w:val="nil"/>
          <w:lang w:val="en-US" w:eastAsia="en-GB"/>
        </w:rPr>
        <w:t>.</w:t>
      </w:r>
    </w:p>
    <w:p w14:paraId="175B2B2A" w14:textId="77777777"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D1CC6B5" w14:textId="7BF74CFD"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Statutes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Acts of Parliament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Construction and interpretation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Presumption of legislative intention not to invade personal common law rights.</w:t>
      </w:r>
    </w:p>
    <w:p w14:paraId="30D7797F" w14:textId="77777777" w:rsidR="00FD403F" w:rsidRPr="00CB54C3" w:rsidRDefault="00FD403F" w:rsidP="00FD403F"/>
    <w:p w14:paraId="555CC75F" w14:textId="01A99388" w:rsidR="00FD403F" w:rsidRDefault="000B7803" w:rsidP="00CB2AB4">
      <w:pPr>
        <w:rPr>
          <w:i/>
          <w:iCs/>
        </w:rPr>
      </w:pPr>
      <w:r w:rsidRPr="000B7803">
        <w:rPr>
          <w:i/>
          <w:iCs/>
        </w:rPr>
        <w:t xml:space="preserve">Special case referred </w:t>
      </w:r>
      <w:r w:rsidR="00CB2AB4" w:rsidRPr="00CB2AB4">
        <w:rPr>
          <w:i/>
          <w:iCs/>
        </w:rPr>
        <w:t xml:space="preserve">to the Full Court on </w:t>
      </w:r>
      <w:r w:rsidR="00CB2AB4">
        <w:rPr>
          <w:i/>
          <w:iCs/>
        </w:rPr>
        <w:t xml:space="preserve">6 </w:t>
      </w:r>
      <w:r w:rsidR="00CB2AB4" w:rsidRPr="00CB2AB4">
        <w:rPr>
          <w:i/>
          <w:iCs/>
        </w:rPr>
        <w:t>June 2023.</w:t>
      </w:r>
    </w:p>
    <w:p w14:paraId="63596971" w14:textId="77777777" w:rsidR="00FD403F" w:rsidRDefault="00FD403F" w:rsidP="00FD403F"/>
    <w:p w14:paraId="782EFD66" w14:textId="62B40756" w:rsidR="00FD403F" w:rsidRPr="004E7695" w:rsidRDefault="0005495D" w:rsidP="00FD403F">
      <w:hyperlink w:anchor="TOP" w:history="1">
        <w:r w:rsidR="00FD403F" w:rsidRPr="004E7695">
          <w:rPr>
            <w:rStyle w:val="Hyperlink"/>
            <w:rFonts w:cs="Verdana"/>
            <w:bCs/>
          </w:rPr>
          <w:t>Return to Top</w:t>
        </w:r>
      </w:hyperlink>
    </w:p>
    <w:p w14:paraId="3DBC1ABB" w14:textId="77777777" w:rsidR="00FD403F" w:rsidRDefault="00FD403F" w:rsidP="00FD403F">
      <w:pPr>
        <w:pStyle w:val="Divider1"/>
      </w:pPr>
    </w:p>
    <w:p w14:paraId="241825FF" w14:textId="77777777" w:rsidR="005244CC" w:rsidRPr="00CB54C3" w:rsidRDefault="005244CC" w:rsidP="00CB54C3"/>
    <w:p w14:paraId="6F0D05A9" w14:textId="5D2E560F" w:rsidR="005244CC" w:rsidRPr="00CB54C3" w:rsidRDefault="005244CC" w:rsidP="005244CC">
      <w:pPr>
        <w:pStyle w:val="Heading3"/>
      </w:pPr>
      <w:bookmarkStart w:id="110" w:name="_Rehmat_&amp;_Mehar"/>
      <w:bookmarkEnd w:id="107"/>
      <w:bookmarkEnd w:id="110"/>
      <w:r w:rsidRPr="005244CC">
        <w:t>Rehmat &amp; Mehar Pty Ltd &amp; Anor v Hortle</w:t>
      </w:r>
    </w:p>
    <w:p w14:paraId="30E457FC" w14:textId="0D66417A" w:rsidR="005244CC" w:rsidRPr="005244CC" w:rsidRDefault="0005495D" w:rsidP="005244CC">
      <w:pPr>
        <w:rPr>
          <w:b/>
          <w:bCs/>
        </w:rPr>
      </w:pPr>
      <w:hyperlink r:id="rId75" w:history="1">
        <w:r w:rsidR="005244CC" w:rsidRPr="00AA75EF">
          <w:rPr>
            <w:rStyle w:val="Hyperlink"/>
            <w:rFonts w:cs="Verdana"/>
            <w:b/>
            <w:bCs/>
            <w:noProof w:val="0"/>
          </w:rPr>
          <w:t>M16/2023</w:t>
        </w:r>
      </w:hyperlink>
      <w:r w:rsidR="005244CC" w:rsidRPr="005244CC">
        <w:rPr>
          <w:b/>
          <w:bCs/>
        </w:rPr>
        <w:t xml:space="preserve"> </w:t>
      </w:r>
    </w:p>
    <w:p w14:paraId="6F257238" w14:textId="77777777" w:rsidR="005244CC" w:rsidRDefault="005244CC" w:rsidP="005244CC">
      <w:pPr>
        <w:rPr>
          <w:i/>
          <w:iCs/>
        </w:rPr>
      </w:pPr>
    </w:p>
    <w:p w14:paraId="431039CF" w14:textId="77777777" w:rsidR="005244CC" w:rsidRPr="00CB54C3" w:rsidRDefault="005244CC" w:rsidP="005244CC">
      <w:r w:rsidRPr="00CB54C3">
        <w:rPr>
          <w:b/>
          <w:bCs/>
        </w:rPr>
        <w:t>Catchwords:</w:t>
      </w:r>
    </w:p>
    <w:p w14:paraId="60869D2E" w14:textId="77777777" w:rsidR="005244CC" w:rsidRPr="00CB54C3" w:rsidRDefault="005244CC" w:rsidP="005244CC"/>
    <w:p w14:paraId="2C0A648B" w14:textId="3E004992" w:rsidR="002F3193" w:rsidRPr="002A3FE6" w:rsidRDefault="005244CC" w:rsidP="004F641E">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lastRenderedPageBreak/>
        <w:t xml:space="preserve">Constitutional law </w:t>
      </w:r>
      <w:r w:rsidRPr="0048385D">
        <w:rPr>
          <w:rFonts w:eastAsia="Arial Unicode MS" w:cs="Arial Unicode MS"/>
          <w:color w:val="000000"/>
          <w:u w:color="000000"/>
          <w:bdr w:val="nil"/>
          <w:lang w:val="en-US" w:eastAsia="en-GB"/>
        </w:rPr>
        <w:t>–</w:t>
      </w:r>
      <w:r w:rsidR="00E815B9">
        <w:rPr>
          <w:rFonts w:eastAsia="Arial Unicode MS" w:cs="Arial Unicode MS"/>
          <w:color w:val="000000"/>
          <w:u w:color="000000"/>
          <w:bdr w:val="nil"/>
          <w:lang w:val="en-US" w:eastAsia="en-GB"/>
        </w:rPr>
        <w:t xml:space="preserve"> </w:t>
      </w:r>
      <w:r w:rsidR="00E815B9" w:rsidRPr="00E815B9">
        <w:rPr>
          <w:rFonts w:eastAsia="Arial Unicode MS" w:cs="Arial Unicode MS"/>
          <w:color w:val="000000"/>
          <w:u w:color="000000"/>
          <w:bdr w:val="nil"/>
          <w:lang w:val="en-US" w:eastAsia="en-GB"/>
        </w:rPr>
        <w:t xml:space="preserve">Powers of Commonwealth Parliament – </w:t>
      </w:r>
      <w:r w:rsidR="00E815B9">
        <w:rPr>
          <w:rFonts w:eastAsia="Arial Unicode MS" w:cs="Arial Unicode MS"/>
          <w:color w:val="000000"/>
          <w:u w:color="000000"/>
          <w:bdr w:val="nil"/>
          <w:lang w:val="en-US" w:eastAsia="en-GB"/>
        </w:rPr>
        <w:t>States</w:t>
      </w:r>
      <w:r w:rsidR="00E815B9" w:rsidRPr="00E815B9">
        <w:rPr>
          <w:rFonts w:eastAsia="Arial Unicode MS" w:cs="Arial Unicode MS"/>
          <w:color w:val="000000"/>
          <w:u w:color="000000"/>
          <w:bdr w:val="nil"/>
          <w:lang w:val="en-US" w:eastAsia="en-GB"/>
        </w:rPr>
        <w:t xml:space="preserve"> – Inconsistency between Commonwealth and </w:t>
      </w:r>
      <w:r w:rsidR="00E815B9">
        <w:rPr>
          <w:rFonts w:eastAsia="Arial Unicode MS" w:cs="Arial Unicode MS"/>
          <w:color w:val="000000"/>
          <w:u w:color="000000"/>
          <w:bdr w:val="nil"/>
          <w:lang w:val="en-US" w:eastAsia="en-GB"/>
        </w:rPr>
        <w:t>State</w:t>
      </w:r>
      <w:r w:rsidR="00E815B9" w:rsidRPr="00E815B9">
        <w:rPr>
          <w:rFonts w:eastAsia="Arial Unicode MS" w:cs="Arial Unicode MS"/>
          <w:color w:val="000000"/>
          <w:u w:color="000000"/>
          <w:bdr w:val="nil"/>
          <w:lang w:val="en-US" w:eastAsia="en-GB"/>
        </w:rPr>
        <w:t xml:space="preserve"> laws –</w:t>
      </w:r>
      <w:r w:rsidR="00FD2A35">
        <w:rPr>
          <w:rFonts w:eastAsia="Arial Unicode MS" w:cs="Arial Unicode MS"/>
          <w:color w:val="000000"/>
          <w:u w:color="000000"/>
          <w:bdr w:val="nil"/>
          <w:lang w:val="en-US" w:eastAsia="en-GB"/>
        </w:rPr>
        <w:t xml:space="preserve"> Where first plaintiff </w:t>
      </w:r>
      <w:r w:rsidR="00C94ED0">
        <w:rPr>
          <w:rFonts w:eastAsia="Arial Unicode MS" w:cs="Arial Unicode MS"/>
          <w:color w:val="000000"/>
          <w:u w:color="000000"/>
          <w:bdr w:val="nil"/>
          <w:lang w:val="en-US" w:eastAsia="en-GB"/>
        </w:rPr>
        <w:t>operated restaurant in Victoria – Where</w:t>
      </w:r>
      <w:r w:rsidR="002B46D6">
        <w:rPr>
          <w:rFonts w:eastAsia="Arial Unicode MS" w:cs="Arial Unicode MS"/>
          <w:color w:val="000000"/>
          <w:u w:color="000000"/>
          <w:bdr w:val="nil"/>
          <w:lang w:val="en-US" w:eastAsia="en-GB"/>
        </w:rPr>
        <w:t xml:space="preserve"> Victorian Parliament passed </w:t>
      </w:r>
      <w:r w:rsidR="00287428" w:rsidRPr="00287428">
        <w:rPr>
          <w:rFonts w:eastAsia="Arial Unicode MS" w:cs="Arial Unicode MS"/>
          <w:i/>
          <w:iCs/>
          <w:color w:val="000000"/>
          <w:u w:color="000000"/>
          <w:bdr w:val="nil"/>
          <w:lang w:val="en-US" w:eastAsia="en-GB"/>
        </w:rPr>
        <w:t>Fair Work (Commonwealth Powers</w:t>
      </w:r>
      <w:r w:rsidR="00C15020">
        <w:rPr>
          <w:rFonts w:eastAsia="Arial Unicode MS" w:cs="Arial Unicode MS"/>
          <w:i/>
          <w:iCs/>
          <w:color w:val="000000"/>
          <w:u w:color="000000"/>
          <w:bdr w:val="nil"/>
          <w:lang w:val="en-US" w:eastAsia="en-GB"/>
        </w:rPr>
        <w:t>)</w:t>
      </w:r>
      <w:r w:rsidR="00287428" w:rsidRPr="00287428">
        <w:rPr>
          <w:rFonts w:eastAsia="Arial Unicode MS" w:cs="Arial Unicode MS"/>
          <w:i/>
          <w:iCs/>
          <w:color w:val="000000"/>
          <w:u w:color="000000"/>
          <w:bdr w:val="nil"/>
          <w:lang w:val="en-US" w:eastAsia="en-GB"/>
        </w:rPr>
        <w:t xml:space="preserve"> Act 2009</w:t>
      </w:r>
      <w:r w:rsidR="00287428" w:rsidRPr="00287428">
        <w:rPr>
          <w:rFonts w:eastAsia="Arial Unicode MS" w:cs="Arial Unicode MS"/>
          <w:color w:val="000000"/>
          <w:u w:color="000000"/>
          <w:bdr w:val="nil"/>
          <w:lang w:val="en-US" w:eastAsia="en-GB"/>
        </w:rPr>
        <w:t xml:space="preserve"> (Vic)</w:t>
      </w:r>
      <w:r w:rsidR="00394FF6">
        <w:rPr>
          <w:rFonts w:eastAsia="Arial Unicode MS" w:cs="Arial Unicode MS"/>
          <w:color w:val="000000"/>
          <w:u w:color="000000"/>
          <w:bdr w:val="nil"/>
          <w:lang w:val="en-US" w:eastAsia="en-GB"/>
        </w:rPr>
        <w:t xml:space="preserve"> (</w:t>
      </w:r>
      <w:r w:rsidR="00CF532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Referral Act</w:t>
      </w:r>
      <w:r w:rsidR="00CF532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w:t>
      </w:r>
      <w:r w:rsidR="00287428">
        <w:rPr>
          <w:rFonts w:eastAsia="Arial Unicode MS" w:cs="Arial Unicode MS"/>
          <w:color w:val="000000"/>
          <w:u w:color="000000"/>
          <w:bdr w:val="nil"/>
          <w:lang w:val="en-US" w:eastAsia="en-GB"/>
        </w:rPr>
        <w:t xml:space="preserve">, referring matters to Commonwealth Parliament for purposes of s 51(xxxvii) of </w:t>
      </w:r>
      <w:r w:rsidR="00287428">
        <w:rPr>
          <w:rFonts w:eastAsia="Arial Unicode MS" w:cs="Arial Unicode MS"/>
          <w:i/>
          <w:iCs/>
          <w:color w:val="000000"/>
          <w:u w:color="000000"/>
          <w:bdr w:val="nil"/>
          <w:lang w:val="en-US" w:eastAsia="en-GB"/>
        </w:rPr>
        <w:t>Constitution</w:t>
      </w:r>
      <w:r w:rsidR="00287428">
        <w:rPr>
          <w:rFonts w:eastAsia="Arial Unicode MS" w:cs="Arial Unicode MS"/>
          <w:color w:val="000000"/>
          <w:u w:color="000000"/>
          <w:bdr w:val="nil"/>
          <w:lang w:val="en-US" w:eastAsia="en-GB"/>
        </w:rPr>
        <w:t xml:space="preserve"> – Where </w:t>
      </w:r>
      <w:r w:rsidR="00394FF6">
        <w:rPr>
          <w:rFonts w:eastAsia="Arial Unicode MS" w:cs="Arial Unicode MS"/>
          <w:color w:val="000000"/>
          <w:u w:color="000000"/>
          <w:bdr w:val="nil"/>
          <w:lang w:val="en-US" w:eastAsia="en-GB"/>
        </w:rPr>
        <w:t xml:space="preserve">Commonwealth Parliament  passed </w:t>
      </w:r>
      <w:r w:rsidR="00394FF6">
        <w:rPr>
          <w:rFonts w:eastAsia="Arial Unicode MS" w:cs="Arial Unicode MS"/>
          <w:i/>
          <w:iCs/>
          <w:color w:val="000000"/>
          <w:u w:color="000000"/>
          <w:bdr w:val="nil"/>
          <w:lang w:val="en-US" w:eastAsia="en-GB"/>
        </w:rPr>
        <w:t xml:space="preserve">Fair Work Act 2009 </w:t>
      </w:r>
      <w:r w:rsidR="00394FF6">
        <w:rPr>
          <w:rFonts w:eastAsia="Arial Unicode MS" w:cs="Arial Unicode MS"/>
          <w:color w:val="000000"/>
          <w:u w:color="000000"/>
          <w:bdr w:val="nil"/>
          <w:lang w:val="en-US" w:eastAsia="en-GB"/>
        </w:rPr>
        <w:t xml:space="preserve">(Cth) </w:t>
      </w:r>
      <w:r w:rsidR="00F61BDC">
        <w:rPr>
          <w:rFonts w:eastAsia="Arial Unicode MS" w:cs="Arial Unicode MS"/>
          <w:color w:val="000000"/>
          <w:u w:color="000000"/>
          <w:bdr w:val="nil"/>
          <w:lang w:val="en-US" w:eastAsia="en-GB"/>
        </w:rPr>
        <w:t xml:space="preserve">– Where matters referred under Referral Act included administration of, </w:t>
      </w:r>
      <w:r w:rsidR="004F641E">
        <w:rPr>
          <w:rFonts w:eastAsia="Arial Unicode MS" w:cs="Arial Unicode MS"/>
          <w:color w:val="000000"/>
          <w:u w:color="000000"/>
          <w:bdr w:val="nil"/>
          <w:lang w:val="en-US" w:eastAsia="en-GB"/>
        </w:rPr>
        <w:t>inspection</w:t>
      </w:r>
      <w:r w:rsidR="00F61BDC">
        <w:rPr>
          <w:rFonts w:eastAsia="Arial Unicode MS" w:cs="Arial Unicode MS"/>
          <w:color w:val="000000"/>
          <w:u w:color="000000"/>
          <w:bdr w:val="nil"/>
          <w:lang w:val="en-US" w:eastAsia="en-GB"/>
        </w:rPr>
        <w:t xml:space="preserve"> of, and enforcement of </w:t>
      </w:r>
      <w:r w:rsidR="004F641E" w:rsidRPr="004F641E">
        <w:rPr>
          <w:rFonts w:eastAsia="Arial Unicode MS" w:cs="Arial Unicode MS"/>
          <w:color w:val="000000"/>
          <w:u w:color="000000"/>
          <w:bdr w:val="nil"/>
          <w:lang w:val="en-US" w:eastAsia="en-GB"/>
        </w:rPr>
        <w:t>terms and conditions of employment for national system employers</w:t>
      </w:r>
      <w:r w:rsidR="006E14B0">
        <w:rPr>
          <w:rFonts w:eastAsia="Arial Unicode MS" w:cs="Arial Unicode MS"/>
          <w:color w:val="000000"/>
          <w:u w:color="000000"/>
          <w:bdr w:val="nil"/>
          <w:lang w:val="en-US" w:eastAsia="en-GB"/>
        </w:rPr>
        <w:t>, covered under</w:t>
      </w:r>
      <w:r w:rsidR="00164D9D">
        <w:rPr>
          <w:rFonts w:eastAsia="Arial Unicode MS" w:cs="Arial Unicode MS"/>
          <w:color w:val="000000"/>
          <w:u w:color="000000"/>
          <w:bdr w:val="nil"/>
          <w:lang w:val="en-US" w:eastAsia="en-GB"/>
        </w:rPr>
        <w:t xml:space="preserve"> </w:t>
      </w:r>
      <w:r w:rsidR="00F61BDC">
        <w:rPr>
          <w:rFonts w:eastAsia="Arial Unicode MS" w:cs="Arial Unicode MS"/>
          <w:i/>
          <w:iCs/>
          <w:color w:val="000000"/>
          <w:u w:color="000000"/>
          <w:bdr w:val="nil"/>
          <w:lang w:val="en-US" w:eastAsia="en-GB"/>
        </w:rPr>
        <w:t>Fair Work Act</w:t>
      </w:r>
      <w:r w:rsidR="00FD2A35">
        <w:rPr>
          <w:rFonts w:eastAsia="Arial Unicode MS" w:cs="Arial Unicode MS"/>
          <w:color w:val="000000"/>
          <w:u w:color="000000"/>
          <w:bdr w:val="nil"/>
          <w:lang w:val="en-US" w:eastAsia="en-GB"/>
        </w:rPr>
        <w:t xml:space="preserve"> </w:t>
      </w:r>
      <w:r w:rsidR="00C15020">
        <w:rPr>
          <w:rFonts w:eastAsia="Arial Unicode MS" w:cs="Arial Unicode MS"/>
          <w:color w:val="000000"/>
          <w:u w:color="000000"/>
          <w:bdr w:val="nil"/>
          <w:lang w:val="en-US" w:eastAsia="en-GB"/>
        </w:rPr>
        <w:t xml:space="preserve">– Where Restaurant Industry Award made under </w:t>
      </w:r>
      <w:r w:rsidR="00216543">
        <w:rPr>
          <w:rFonts w:eastAsia="Arial Unicode MS" w:cs="Arial Unicode MS"/>
          <w:i/>
          <w:iCs/>
          <w:color w:val="000000"/>
          <w:u w:color="000000"/>
          <w:bdr w:val="nil"/>
          <w:lang w:val="en-US" w:eastAsia="en-GB"/>
        </w:rPr>
        <w:t>Fair Work Act</w:t>
      </w:r>
      <w:r w:rsidR="00216543">
        <w:rPr>
          <w:rFonts w:eastAsia="Arial Unicode MS" w:cs="Arial Unicode MS"/>
          <w:color w:val="000000"/>
          <w:u w:color="000000"/>
          <w:bdr w:val="nil"/>
          <w:lang w:val="en-US" w:eastAsia="en-GB"/>
        </w:rPr>
        <w:t xml:space="preserve"> and first plaintiff</w:t>
      </w:r>
      <w:r w:rsidR="00510292">
        <w:rPr>
          <w:rFonts w:eastAsia="Arial Unicode MS" w:cs="Arial Unicode MS"/>
          <w:color w:val="000000"/>
          <w:u w:color="000000"/>
          <w:bdr w:val="nil"/>
          <w:lang w:val="en-US" w:eastAsia="en-GB"/>
        </w:rPr>
        <w:t>’</w:t>
      </w:r>
      <w:r w:rsidR="00216543">
        <w:rPr>
          <w:rFonts w:eastAsia="Arial Unicode MS" w:cs="Arial Unicode MS"/>
          <w:color w:val="000000"/>
          <w:u w:color="000000"/>
          <w:bdr w:val="nil"/>
          <w:lang w:val="en-US" w:eastAsia="en-GB"/>
        </w:rPr>
        <w:t xml:space="preserve">s employees subject to Award – Where </w:t>
      </w:r>
      <w:r w:rsidR="00273314">
        <w:rPr>
          <w:rFonts w:eastAsia="Arial Unicode MS" w:cs="Arial Unicode MS"/>
          <w:color w:val="000000"/>
          <w:u w:color="000000"/>
          <w:bdr w:val="nil"/>
          <w:lang w:val="en-US" w:eastAsia="en-GB"/>
        </w:rPr>
        <w:t xml:space="preserve">Victorian Parliament passed </w:t>
      </w:r>
      <w:r w:rsidR="00273314" w:rsidRPr="00273314">
        <w:rPr>
          <w:rFonts w:eastAsia="Arial Unicode MS" w:cs="Arial Unicode MS"/>
          <w:i/>
          <w:iCs/>
          <w:color w:val="000000"/>
          <w:u w:color="000000"/>
          <w:bdr w:val="nil"/>
          <w:lang w:val="en-US" w:eastAsia="en-GB"/>
        </w:rPr>
        <w:t>Wage Theft Act 2020</w:t>
      </w:r>
      <w:r w:rsidR="00273314" w:rsidRPr="00273314">
        <w:rPr>
          <w:rFonts w:eastAsia="Arial Unicode MS" w:cs="Arial Unicode MS"/>
          <w:color w:val="000000"/>
          <w:u w:color="000000"/>
          <w:bdr w:val="nil"/>
          <w:lang w:val="en-US" w:eastAsia="en-GB"/>
        </w:rPr>
        <w:t xml:space="preserve"> (Vic)</w:t>
      </w:r>
      <w:r w:rsidR="00273314">
        <w:rPr>
          <w:rFonts w:eastAsia="Arial Unicode MS" w:cs="Arial Unicode MS"/>
          <w:color w:val="000000"/>
          <w:u w:color="000000"/>
          <w:bdr w:val="nil"/>
          <w:lang w:val="en-US" w:eastAsia="en-GB"/>
        </w:rPr>
        <w:t xml:space="preserve"> – Where </w:t>
      </w:r>
      <w:r w:rsidR="002A3FE6">
        <w:rPr>
          <w:rFonts w:eastAsia="Arial Unicode MS" w:cs="Arial Unicode MS"/>
          <w:color w:val="000000"/>
          <w:u w:color="000000"/>
          <w:bdr w:val="nil"/>
          <w:lang w:val="en-US" w:eastAsia="en-GB"/>
        </w:rPr>
        <w:t xml:space="preserve">defendant </w:t>
      </w:r>
      <w:r w:rsidR="002A3FE6" w:rsidRPr="002A3FE6">
        <w:rPr>
          <w:rFonts w:eastAsia="Arial Unicode MS" w:cs="Arial Unicode MS"/>
          <w:color w:val="000000"/>
          <w:u w:color="000000"/>
          <w:bdr w:val="nil"/>
          <w:lang w:val="en-US" w:eastAsia="en-GB"/>
        </w:rPr>
        <w:t>Commissioner of Wage Inspectorate Victoria</w:t>
      </w:r>
      <w:r w:rsidR="002A3FE6">
        <w:rPr>
          <w:rFonts w:eastAsia="Arial Unicode MS" w:cs="Arial Unicode MS"/>
          <w:color w:val="000000"/>
          <w:u w:color="000000"/>
          <w:bdr w:val="nil"/>
          <w:lang w:val="en-US" w:eastAsia="en-GB"/>
        </w:rPr>
        <w:t xml:space="preserve">, appointed under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 Where defendant, following investigation, filed charges against first plaintiff alleging contravention of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w:t>
      </w:r>
      <w:r w:rsidR="005217F6">
        <w:rPr>
          <w:rFonts w:eastAsia="Arial Unicode MS" w:cs="Arial Unicode MS"/>
          <w:color w:val="000000"/>
          <w:u w:color="000000"/>
          <w:bdr w:val="nil"/>
          <w:lang w:val="en-US" w:eastAsia="en-GB"/>
        </w:rPr>
        <w:t xml:space="preserve">for non-payment of entitlements </w:t>
      </w:r>
      <w:r w:rsidR="00EF7214">
        <w:rPr>
          <w:rFonts w:eastAsia="Arial Unicode MS" w:cs="Arial Unicode MS"/>
          <w:color w:val="000000"/>
          <w:u w:color="000000"/>
          <w:bdr w:val="nil"/>
          <w:lang w:val="en-US" w:eastAsia="en-GB"/>
        </w:rPr>
        <w:t>allegedly payable under Award</w:t>
      </w:r>
      <w:r w:rsidR="009F4F99">
        <w:rPr>
          <w:rFonts w:eastAsia="Arial Unicode MS" w:cs="Arial Unicode MS"/>
          <w:color w:val="000000"/>
          <w:u w:color="000000"/>
          <w:bdr w:val="nil"/>
          <w:lang w:val="en-US" w:eastAsia="en-GB"/>
        </w:rPr>
        <w:t xml:space="preserve"> – </w:t>
      </w:r>
      <w:r w:rsidR="00707389">
        <w:rPr>
          <w:rFonts w:eastAsia="Arial Unicode MS" w:cs="Arial Unicode MS"/>
          <w:color w:val="000000"/>
          <w:u w:color="000000"/>
          <w:bdr w:val="nil"/>
          <w:lang w:val="en-US" w:eastAsia="en-GB"/>
        </w:rPr>
        <w:t xml:space="preserve">Whether </w:t>
      </w:r>
      <w:r w:rsidR="00707389">
        <w:rPr>
          <w:rFonts w:eastAsia="Arial Unicode MS" w:cs="Arial Unicode MS"/>
          <w:i/>
          <w:iCs/>
          <w:color w:val="000000"/>
          <w:u w:color="000000"/>
          <w:bdr w:val="nil"/>
          <w:lang w:val="en-US" w:eastAsia="en-GB"/>
        </w:rPr>
        <w:t xml:space="preserve">Fair Work Act </w:t>
      </w:r>
      <w:r w:rsidR="00707389">
        <w:rPr>
          <w:rFonts w:eastAsia="Arial Unicode MS" w:cs="Arial Unicode MS"/>
          <w:color w:val="000000"/>
          <w:u w:color="000000"/>
          <w:bdr w:val="nil"/>
          <w:lang w:val="en-US" w:eastAsia="en-GB"/>
        </w:rPr>
        <w:t>intend</w:t>
      </w:r>
      <w:r w:rsidR="004A7983">
        <w:rPr>
          <w:rFonts w:eastAsia="Arial Unicode MS" w:cs="Arial Unicode MS"/>
          <w:color w:val="000000"/>
          <w:u w:color="000000"/>
          <w:bdr w:val="nil"/>
          <w:lang w:val="en-US" w:eastAsia="en-GB"/>
        </w:rPr>
        <w:t>ed</w:t>
      </w:r>
      <w:r w:rsidR="00707389">
        <w:rPr>
          <w:rFonts w:eastAsia="Arial Unicode MS" w:cs="Arial Unicode MS"/>
          <w:color w:val="000000"/>
          <w:u w:color="000000"/>
          <w:bdr w:val="nil"/>
          <w:lang w:val="en-US" w:eastAsia="en-GB"/>
        </w:rPr>
        <w:t xml:space="preserve"> to be exhaustive statement of law applicable to national system employers – Whether </w:t>
      </w:r>
      <w:r w:rsidR="003D25F7">
        <w:rPr>
          <w:rFonts w:eastAsia="Arial Unicode MS" w:cs="Arial Unicode MS"/>
          <w:color w:val="000000"/>
          <w:u w:color="000000"/>
          <w:bdr w:val="nil"/>
          <w:lang w:val="en-US" w:eastAsia="en-GB"/>
        </w:rPr>
        <w:t>there</w:t>
      </w:r>
      <w:r w:rsidR="0001015E">
        <w:rPr>
          <w:rFonts w:eastAsia="Arial Unicode MS" w:cs="Arial Unicode MS"/>
          <w:color w:val="000000"/>
          <w:u w:color="000000"/>
          <w:bdr w:val="nil"/>
          <w:lang w:val="en-US" w:eastAsia="en-GB"/>
        </w:rPr>
        <w:t xml:space="preserve"> exists</w:t>
      </w:r>
      <w:r w:rsidR="003D25F7">
        <w:rPr>
          <w:rFonts w:eastAsia="Arial Unicode MS" w:cs="Arial Unicode MS"/>
          <w:color w:val="000000"/>
          <w:u w:color="000000"/>
          <w:bdr w:val="nil"/>
          <w:lang w:val="en-US" w:eastAsia="en-GB"/>
        </w:rPr>
        <w:t xml:space="preserve"> alteration, impairment, detraction and/or collision between </w:t>
      </w:r>
      <w:r w:rsidR="003D25F7">
        <w:rPr>
          <w:rFonts w:eastAsia="Arial Unicode MS" w:cs="Arial Unicode MS"/>
          <w:i/>
          <w:iCs/>
          <w:color w:val="000000"/>
          <w:u w:color="000000"/>
          <w:bdr w:val="nil"/>
          <w:lang w:val="en-US" w:eastAsia="en-GB"/>
        </w:rPr>
        <w:t xml:space="preserve">Wage Theft </w:t>
      </w:r>
      <w:r w:rsidR="003D25F7" w:rsidRPr="003D25F7">
        <w:rPr>
          <w:rFonts w:eastAsia="Arial Unicode MS" w:cs="Arial Unicode MS"/>
          <w:i/>
          <w:iCs/>
          <w:color w:val="000000"/>
          <w:u w:color="000000"/>
          <w:bdr w:val="nil"/>
          <w:lang w:val="en-US" w:eastAsia="en-GB"/>
        </w:rPr>
        <w:t>Act</w:t>
      </w:r>
      <w:r w:rsidR="003D25F7">
        <w:rPr>
          <w:rFonts w:eastAsia="Arial Unicode MS" w:cs="Arial Unicode MS"/>
          <w:color w:val="000000"/>
          <w:u w:color="000000"/>
          <w:bdr w:val="nil"/>
          <w:lang w:val="en-US" w:eastAsia="en-GB"/>
        </w:rPr>
        <w:t xml:space="preserve"> and </w:t>
      </w:r>
      <w:r w:rsidR="003D25F7">
        <w:rPr>
          <w:rFonts w:eastAsia="Arial Unicode MS" w:cs="Arial Unicode MS"/>
          <w:i/>
          <w:iCs/>
          <w:color w:val="000000"/>
          <w:u w:color="000000"/>
          <w:bdr w:val="nil"/>
          <w:lang w:val="en-US" w:eastAsia="en-GB"/>
        </w:rPr>
        <w:t xml:space="preserve">Fair Work Act </w:t>
      </w:r>
      <w:r w:rsidR="003D25F7">
        <w:rPr>
          <w:rFonts w:eastAsia="Arial Unicode MS" w:cs="Arial Unicode MS"/>
          <w:color w:val="000000"/>
          <w:u w:color="000000"/>
          <w:bdr w:val="nil"/>
          <w:lang w:val="en-US" w:eastAsia="en-GB"/>
        </w:rPr>
        <w:t xml:space="preserve">– </w:t>
      </w:r>
      <w:r w:rsidR="009F4F99" w:rsidRPr="003D25F7">
        <w:rPr>
          <w:rFonts w:eastAsia="Arial Unicode MS" w:cs="Arial Unicode MS"/>
          <w:color w:val="000000"/>
          <w:u w:color="000000"/>
          <w:bdr w:val="nil"/>
          <w:lang w:val="en-US" w:eastAsia="en-GB"/>
        </w:rPr>
        <w:t>Whether</w:t>
      </w:r>
      <w:r w:rsidR="009F4F99">
        <w:rPr>
          <w:rFonts w:eastAsia="Arial Unicode MS" w:cs="Arial Unicode MS"/>
          <w:color w:val="000000"/>
          <w:u w:color="000000"/>
          <w:bdr w:val="nil"/>
          <w:lang w:val="en-US" w:eastAsia="en-GB"/>
        </w:rPr>
        <w:t xml:space="preserve"> </w:t>
      </w:r>
      <w:r w:rsidR="009F4F99">
        <w:rPr>
          <w:rFonts w:eastAsia="Arial Unicode MS" w:cs="Arial Unicode MS"/>
          <w:i/>
          <w:iCs/>
          <w:color w:val="000000"/>
          <w:u w:color="000000"/>
          <w:bdr w:val="nil"/>
          <w:lang w:val="en-US" w:eastAsia="en-GB"/>
        </w:rPr>
        <w:t>Wage Theft Act</w:t>
      </w:r>
      <w:r w:rsidR="009F4F99" w:rsidRPr="009F4F99">
        <w:rPr>
          <w:rFonts w:eastAsia="Arial Unicode MS" w:cs="Arial Unicode MS"/>
          <w:color w:val="000000"/>
          <w:u w:color="000000"/>
          <w:bdr w:val="nil"/>
          <w:lang w:val="en-US" w:eastAsia="en-GB"/>
        </w:rPr>
        <w:t xml:space="preserve"> invalid by operation of </w:t>
      </w:r>
      <w:r w:rsidR="007E4541">
        <w:rPr>
          <w:rFonts w:eastAsia="Arial Unicode MS" w:cs="Arial Unicode MS"/>
          <w:color w:val="000000"/>
          <w:u w:color="000000"/>
          <w:bdr w:val="nil"/>
          <w:lang w:val="en-US" w:eastAsia="en-GB"/>
        </w:rPr>
        <w:t>s</w:t>
      </w:r>
      <w:r w:rsidR="009F4F99" w:rsidRPr="009F4F99">
        <w:rPr>
          <w:rFonts w:eastAsia="Arial Unicode MS" w:cs="Arial Unicode MS"/>
          <w:color w:val="000000"/>
          <w:u w:color="000000"/>
          <w:bdr w:val="nil"/>
          <w:lang w:val="en-US" w:eastAsia="en-GB"/>
        </w:rPr>
        <w:t xml:space="preserve"> 109 of </w:t>
      </w:r>
      <w:r w:rsidR="009F4F99" w:rsidRPr="009F4F99">
        <w:rPr>
          <w:rFonts w:eastAsia="Arial Unicode MS" w:cs="Arial Unicode MS"/>
          <w:i/>
          <w:iCs/>
          <w:color w:val="000000"/>
          <w:u w:color="000000"/>
          <w:bdr w:val="nil"/>
          <w:lang w:val="en-US" w:eastAsia="en-GB"/>
        </w:rPr>
        <w:t>Constitution</w:t>
      </w:r>
      <w:r w:rsidR="009F4F99" w:rsidRPr="009F4F99">
        <w:rPr>
          <w:rFonts w:eastAsia="Arial Unicode MS" w:cs="Arial Unicode MS"/>
          <w:color w:val="000000"/>
          <w:u w:color="000000"/>
          <w:bdr w:val="nil"/>
          <w:lang w:val="en-US" w:eastAsia="en-GB"/>
        </w:rPr>
        <w:t xml:space="preserve"> to extent of inconsistency</w:t>
      </w:r>
      <w:r w:rsidR="00E524B3">
        <w:rPr>
          <w:rFonts w:eastAsia="Arial Unicode MS" w:cs="Arial Unicode MS"/>
          <w:color w:val="000000"/>
          <w:u w:color="000000"/>
          <w:bdr w:val="nil"/>
          <w:lang w:val="en-US" w:eastAsia="en-GB"/>
        </w:rPr>
        <w:t xml:space="preserve">. </w:t>
      </w:r>
    </w:p>
    <w:p w14:paraId="32A9D3E1" w14:textId="77777777" w:rsidR="005244CC" w:rsidRPr="00CB54C3" w:rsidRDefault="005244CC" w:rsidP="005244CC"/>
    <w:p w14:paraId="38323CED" w14:textId="7B309FBC" w:rsidR="005244CC" w:rsidRDefault="00F21AE3" w:rsidP="005244CC">
      <w:pPr>
        <w:rPr>
          <w:i/>
          <w:iCs/>
        </w:rPr>
      </w:pPr>
      <w:r>
        <w:rPr>
          <w:i/>
          <w:iCs/>
        </w:rPr>
        <w:t>Demurrer</w:t>
      </w:r>
      <w:r w:rsidR="005244CC" w:rsidRPr="00580CDF">
        <w:rPr>
          <w:i/>
          <w:iCs/>
        </w:rPr>
        <w:t xml:space="preserve"> referred to the Full Court on </w:t>
      </w:r>
      <w:r w:rsidR="00A043B5">
        <w:rPr>
          <w:i/>
          <w:iCs/>
        </w:rPr>
        <w:t>22 May</w:t>
      </w:r>
      <w:r w:rsidR="005244CC">
        <w:rPr>
          <w:i/>
          <w:iCs/>
        </w:rPr>
        <w:t xml:space="preserve"> 2023</w:t>
      </w:r>
      <w:r w:rsidR="005244CC" w:rsidRPr="00580CDF">
        <w:rPr>
          <w:i/>
          <w:iCs/>
        </w:rPr>
        <w:t>.</w:t>
      </w:r>
      <w:r w:rsidR="00CB2AB4">
        <w:rPr>
          <w:i/>
          <w:iCs/>
        </w:rPr>
        <w:t xml:space="preserve"> </w:t>
      </w:r>
    </w:p>
    <w:p w14:paraId="6B98E928" w14:textId="77777777" w:rsidR="00EB151E" w:rsidRDefault="00EB151E" w:rsidP="00EB151E"/>
    <w:p w14:paraId="6435A66E" w14:textId="119B5449" w:rsidR="00EB151E" w:rsidRPr="004E7695" w:rsidRDefault="0005495D" w:rsidP="00EB151E">
      <w:hyperlink w:anchor="TOP" w:history="1">
        <w:r w:rsidR="00EB151E" w:rsidRPr="004E7695">
          <w:rPr>
            <w:rStyle w:val="Hyperlink"/>
            <w:rFonts w:cs="Verdana"/>
            <w:bCs/>
          </w:rPr>
          <w:t>Return to Top</w:t>
        </w:r>
      </w:hyperlink>
    </w:p>
    <w:p w14:paraId="6F7A8C1B" w14:textId="77777777" w:rsidR="00AB2CDB" w:rsidRDefault="00AB2CDB" w:rsidP="009E53C4">
      <w:pPr>
        <w:pStyle w:val="Divider2"/>
      </w:pPr>
    </w:p>
    <w:p w14:paraId="56A1CD01" w14:textId="77777777" w:rsidR="00EB151E" w:rsidRPr="00EB151E" w:rsidRDefault="00EB151E" w:rsidP="00EB151E"/>
    <w:p w14:paraId="702DBFCE" w14:textId="7DEFD714" w:rsidR="00EB151E" w:rsidRDefault="00EB151E" w:rsidP="00EB151E">
      <w:pPr>
        <w:pStyle w:val="Heading2"/>
      </w:pPr>
      <w:r>
        <w:t>Immigration</w:t>
      </w:r>
    </w:p>
    <w:p w14:paraId="2B4524BC" w14:textId="77777777" w:rsidR="0031423B" w:rsidRDefault="0031423B" w:rsidP="0031423B">
      <w:bookmarkStart w:id="111" w:name="_Ismail_v_Minister"/>
      <w:bookmarkEnd w:id="111"/>
    </w:p>
    <w:p w14:paraId="2DF69D43" w14:textId="7BA1BFCA" w:rsidR="006C7360" w:rsidRPr="00CB54C3" w:rsidRDefault="00A97A1D" w:rsidP="006C7360">
      <w:pPr>
        <w:pStyle w:val="Heading3"/>
      </w:pPr>
      <w:bookmarkStart w:id="112" w:name="_Lesianawai_v_Minister"/>
      <w:bookmarkEnd w:id="112"/>
      <w:r w:rsidRPr="00A97A1D">
        <w:t>Lesianawai v Minister for Immigration, Citizenship and Multicultural Affairs</w:t>
      </w:r>
    </w:p>
    <w:p w14:paraId="68FBDA98" w14:textId="03E2D7AF" w:rsidR="006C7360" w:rsidRPr="005244CC" w:rsidRDefault="0005495D" w:rsidP="006C7360">
      <w:pPr>
        <w:rPr>
          <w:b/>
          <w:bCs/>
        </w:rPr>
      </w:pPr>
      <w:hyperlink r:id="rId76" w:history="1">
        <w:r w:rsidR="00D32753" w:rsidRPr="00F32A1F">
          <w:rPr>
            <w:rStyle w:val="Hyperlink"/>
            <w:rFonts w:cs="Verdana"/>
            <w:b/>
            <w:bCs/>
            <w:noProof w:val="0"/>
          </w:rPr>
          <w:t>S12/2023</w:t>
        </w:r>
      </w:hyperlink>
    </w:p>
    <w:p w14:paraId="20FDEF75" w14:textId="77777777" w:rsidR="006C7360" w:rsidRDefault="006C7360" w:rsidP="006C7360">
      <w:pPr>
        <w:rPr>
          <w:i/>
          <w:iCs/>
        </w:rPr>
      </w:pPr>
    </w:p>
    <w:p w14:paraId="48D8271B" w14:textId="77777777" w:rsidR="006C7360" w:rsidRPr="00CB54C3" w:rsidRDefault="006C7360" w:rsidP="006C7360">
      <w:r w:rsidRPr="00CB54C3">
        <w:rPr>
          <w:b/>
          <w:bCs/>
        </w:rPr>
        <w:t>Catchwords:</w:t>
      </w:r>
    </w:p>
    <w:p w14:paraId="27611B37" w14:textId="77777777" w:rsidR="006C7360" w:rsidRPr="00CB54C3" w:rsidRDefault="006C7360" w:rsidP="006C7360"/>
    <w:p w14:paraId="77AC046D" w14:textId="3A233FD3" w:rsidR="00567F23" w:rsidRDefault="00ED182A" w:rsidP="006C7360">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sidR="008730D5">
        <w:rPr>
          <w:rFonts w:eastAsia="Arial Unicode MS"/>
        </w:rPr>
        <w:t xml:space="preserve"> </w:t>
      </w:r>
      <w:r w:rsidR="007E17DA">
        <w:rPr>
          <w:rFonts w:eastAsia="Arial Unicode MS"/>
        </w:rPr>
        <w:t>Cancellation of Class BF 154 Transitional (Permanent) visa (</w:t>
      </w:r>
      <w:r w:rsidR="00CF5322">
        <w:rPr>
          <w:rFonts w:eastAsia="Arial Unicode MS"/>
        </w:rPr>
        <w:t>“</w:t>
      </w:r>
      <w:r w:rsidR="007E17DA">
        <w:rPr>
          <w:rFonts w:eastAsia="Arial Unicode MS"/>
        </w:rPr>
        <w:t>visa</w:t>
      </w:r>
      <w:r w:rsidR="00CF5322">
        <w:rPr>
          <w:rFonts w:eastAsia="Arial Unicode MS"/>
        </w:rPr>
        <w:t>”</w:t>
      </w:r>
      <w:r w:rsidR="00D15CCE">
        <w:rPr>
          <w:rFonts w:eastAsia="Arial Unicode MS"/>
        </w:rPr>
        <w:t>)</w:t>
      </w:r>
      <w:r w:rsidR="007E17DA">
        <w:rPr>
          <w:rFonts w:eastAsia="Arial Unicode MS"/>
        </w:rPr>
        <w:t xml:space="preserve"> – </w:t>
      </w:r>
      <w:r w:rsidR="00E54535">
        <w:rPr>
          <w:rFonts w:eastAsia="Arial Unicode MS"/>
        </w:rPr>
        <w:t xml:space="preserve">Character test – </w:t>
      </w:r>
      <w:r w:rsidR="0010481A">
        <w:rPr>
          <w:rFonts w:eastAsia="Arial Unicode MS"/>
        </w:rPr>
        <w:t>Plaintiff c</w:t>
      </w:r>
      <w:r w:rsidR="00D865A7">
        <w:rPr>
          <w:rFonts w:eastAsia="Arial Unicode MS"/>
        </w:rPr>
        <w:t>harged with offences before Children</w:t>
      </w:r>
      <w:r w:rsidR="00510292">
        <w:rPr>
          <w:rFonts w:eastAsia="Arial Unicode MS"/>
        </w:rPr>
        <w:t>’</w:t>
      </w:r>
      <w:r w:rsidR="00D865A7">
        <w:rPr>
          <w:rFonts w:eastAsia="Arial Unicode MS"/>
        </w:rPr>
        <w:t>s Court</w:t>
      </w:r>
      <w:r w:rsidR="00164FA2">
        <w:rPr>
          <w:rFonts w:eastAsia="Arial Unicode MS"/>
        </w:rPr>
        <w:t xml:space="preserve"> – Misunderstanding of law – </w:t>
      </w:r>
      <w:r w:rsidR="004D14ED">
        <w:rPr>
          <w:rFonts w:eastAsia="Arial Unicode MS"/>
        </w:rPr>
        <w:t xml:space="preserve">Irrelevant considerations – </w:t>
      </w:r>
      <w:r w:rsidR="00CC6714">
        <w:rPr>
          <w:rFonts w:eastAsia="Arial Unicode MS"/>
        </w:rPr>
        <w:t>Where between 1996 and 1998, plaintiff found guilty by Children</w:t>
      </w:r>
      <w:r w:rsidR="00510292">
        <w:rPr>
          <w:rFonts w:eastAsia="Arial Unicode MS"/>
        </w:rPr>
        <w:t>’</w:t>
      </w:r>
      <w:r w:rsidR="00CC6714">
        <w:rPr>
          <w:rFonts w:eastAsia="Arial Unicode MS"/>
        </w:rPr>
        <w:t xml:space="preserve">s Court of New South Wales of various offences – Where in 2010 plaintiff sentenced to terms of imprisonment for armed robbery offences – </w:t>
      </w:r>
      <w:r w:rsidR="005A6235">
        <w:rPr>
          <w:rFonts w:eastAsia="Arial Unicode MS"/>
        </w:rPr>
        <w:t>Where on 9 October 2013</w:t>
      </w:r>
      <w:r w:rsidR="002E23AD">
        <w:rPr>
          <w:rFonts w:eastAsia="Arial Unicode MS"/>
        </w:rPr>
        <w:t xml:space="preserve"> </w:t>
      </w:r>
      <w:r w:rsidR="005A6235">
        <w:rPr>
          <w:rFonts w:eastAsia="Arial Unicode MS"/>
        </w:rPr>
        <w:t>delegate of defendant cancelled pla</w:t>
      </w:r>
      <w:r w:rsidR="002E23AD">
        <w:rPr>
          <w:rFonts w:eastAsia="Arial Unicode MS"/>
        </w:rPr>
        <w:t>intiff</w:t>
      </w:r>
      <w:r w:rsidR="00510292">
        <w:rPr>
          <w:rFonts w:eastAsia="Arial Unicode MS"/>
        </w:rPr>
        <w:t>’</w:t>
      </w:r>
      <w:r w:rsidR="002E23AD">
        <w:rPr>
          <w:rFonts w:eastAsia="Arial Unicode MS"/>
        </w:rPr>
        <w:t>s</w:t>
      </w:r>
      <w:r w:rsidR="008730D5">
        <w:rPr>
          <w:rFonts w:eastAsia="Arial Unicode MS"/>
        </w:rPr>
        <w:t xml:space="preserve"> visa </w:t>
      </w:r>
      <w:r w:rsidR="001455D4">
        <w:rPr>
          <w:rFonts w:eastAsia="Arial Unicode MS"/>
        </w:rPr>
        <w:t>under s 501(2)</w:t>
      </w:r>
      <w:r w:rsidR="008129E4">
        <w:rPr>
          <w:rFonts w:eastAsia="Arial Unicode MS"/>
        </w:rPr>
        <w:t xml:space="preserve"> of </w:t>
      </w:r>
      <w:r w:rsidR="008730D5">
        <w:rPr>
          <w:rFonts w:eastAsia="Arial Unicode MS"/>
          <w:i/>
          <w:iCs/>
        </w:rPr>
        <w:t xml:space="preserve">Migration Act 1958 </w:t>
      </w:r>
      <w:r w:rsidR="008730D5">
        <w:rPr>
          <w:rFonts w:eastAsia="Arial Unicode MS"/>
        </w:rPr>
        <w:t>(Cth)</w:t>
      </w:r>
      <w:r w:rsidR="006D31B0">
        <w:rPr>
          <w:rFonts w:eastAsia="Arial Unicode MS"/>
        </w:rPr>
        <w:t xml:space="preserve"> </w:t>
      </w:r>
      <w:r w:rsidR="00BF34DE">
        <w:rPr>
          <w:rFonts w:eastAsia="Arial Unicode MS"/>
        </w:rPr>
        <w:t>–</w:t>
      </w:r>
      <w:r w:rsidR="008129E4">
        <w:t xml:space="preserve"> </w:t>
      </w:r>
      <w:r w:rsidR="001455D4">
        <w:rPr>
          <w:rFonts w:eastAsia="Arial Unicode MS"/>
        </w:rPr>
        <w:t>Where there has been no merits review because plaintiff did not lodge application with Administrative Appeals Tribunal within prescribed time limits</w:t>
      </w:r>
      <w:r w:rsidR="005D667C">
        <w:rPr>
          <w:rFonts w:eastAsia="Arial Unicode MS"/>
        </w:rPr>
        <w:t xml:space="preserve"> – Where </w:t>
      </w:r>
      <w:r w:rsidR="00BC3E6A">
        <w:rPr>
          <w:rFonts w:eastAsia="Arial Unicode MS"/>
        </w:rPr>
        <w:t xml:space="preserve">proceedings were held in abeyance pending judgment in </w:t>
      </w:r>
      <w:r w:rsidR="00BC3E6A" w:rsidRPr="00BC3E6A">
        <w:rPr>
          <w:rFonts w:eastAsia="Arial Unicode MS"/>
          <w:i/>
          <w:iCs/>
        </w:rPr>
        <w:t>Minister for Immigration, Citizenship, Migrant Services and Multicultural Affairs v Thornton</w:t>
      </w:r>
      <w:r w:rsidR="00173097">
        <w:rPr>
          <w:rFonts w:eastAsia="Arial Unicode MS"/>
          <w:i/>
          <w:iCs/>
        </w:rPr>
        <w:t xml:space="preserve"> </w:t>
      </w:r>
      <w:r w:rsidR="00173097" w:rsidRPr="00173097">
        <w:rPr>
          <w:rFonts w:eastAsia="Arial Unicode MS"/>
        </w:rPr>
        <w:t>[2023] HCA 17</w:t>
      </w:r>
      <w:r w:rsidR="006D31B0">
        <w:rPr>
          <w:rFonts w:eastAsia="Arial Unicode MS"/>
        </w:rPr>
        <w:t xml:space="preserve"> </w:t>
      </w:r>
      <w:r w:rsidR="00173097">
        <w:rPr>
          <w:rFonts w:eastAsia="Arial Unicode MS"/>
        </w:rPr>
        <w:t>–</w:t>
      </w:r>
      <w:r w:rsidR="000D284E">
        <w:rPr>
          <w:rFonts w:eastAsia="Arial Unicode MS"/>
        </w:rPr>
        <w:t xml:space="preserve"> </w:t>
      </w:r>
      <w:r w:rsidR="00567F23">
        <w:rPr>
          <w:rFonts w:eastAsia="Arial Unicode MS"/>
        </w:rPr>
        <w:t xml:space="preserve">Whether </w:t>
      </w:r>
      <w:r w:rsidR="00567F23" w:rsidRPr="00567F23">
        <w:rPr>
          <w:rFonts w:eastAsia="Arial Unicode MS"/>
        </w:rPr>
        <w:t>defendant act</w:t>
      </w:r>
      <w:r w:rsidR="00567F23">
        <w:rPr>
          <w:rFonts w:eastAsia="Arial Unicode MS"/>
        </w:rPr>
        <w:t>ed</w:t>
      </w:r>
      <w:r w:rsidR="00567F23" w:rsidRPr="00567F23">
        <w:rPr>
          <w:rFonts w:eastAsia="Arial Unicode MS"/>
        </w:rPr>
        <w:t xml:space="preserve"> on misunderstanding of law by treating </w:t>
      </w:r>
      <w:r w:rsidR="00567F23" w:rsidRPr="00567F23">
        <w:rPr>
          <w:rFonts w:eastAsia="Arial Unicode MS"/>
        </w:rPr>
        <w:lastRenderedPageBreak/>
        <w:t>plaintiff</w:t>
      </w:r>
      <w:r w:rsidR="00510292">
        <w:rPr>
          <w:rFonts w:eastAsia="Arial Unicode MS"/>
        </w:rPr>
        <w:t>’</w:t>
      </w:r>
      <w:r w:rsidR="00567F23" w:rsidRPr="00567F23">
        <w:rPr>
          <w:rFonts w:eastAsia="Arial Unicode MS"/>
        </w:rPr>
        <w:t>s sentences between 1996 and 1998 as criminal convictions</w:t>
      </w:r>
      <w:r w:rsidR="00567F23">
        <w:rPr>
          <w:rFonts w:eastAsia="Arial Unicode MS"/>
        </w:rPr>
        <w:t xml:space="preserve"> – Whether defendant took </w:t>
      </w:r>
      <w:r w:rsidR="002E2AA6" w:rsidRPr="002E2AA6">
        <w:rPr>
          <w:rFonts w:eastAsia="Arial Unicode MS"/>
        </w:rPr>
        <w:t>into account irrelevant consideration by having regard to plaintiff</w:t>
      </w:r>
      <w:r w:rsidR="00510292">
        <w:rPr>
          <w:rFonts w:eastAsia="Arial Unicode MS"/>
        </w:rPr>
        <w:t>’</w:t>
      </w:r>
      <w:r w:rsidR="002E2AA6" w:rsidRPr="002E2AA6">
        <w:rPr>
          <w:rFonts w:eastAsia="Arial Unicode MS"/>
        </w:rPr>
        <w:t>s offences between 1996 and 1998 and treating such conduct as criminal offending</w:t>
      </w:r>
      <w:r w:rsidR="002E2AA6">
        <w:rPr>
          <w:rFonts w:eastAsia="Arial Unicode MS"/>
        </w:rPr>
        <w:t xml:space="preserve">. </w:t>
      </w:r>
    </w:p>
    <w:p w14:paraId="50F77FCB" w14:textId="77777777" w:rsidR="006C7360" w:rsidRPr="00CB54C3" w:rsidRDefault="006C7360" w:rsidP="006C7360"/>
    <w:p w14:paraId="32B79F65" w14:textId="06C2AE7E" w:rsidR="00A42031" w:rsidRPr="00992266" w:rsidRDefault="00A42031" w:rsidP="00A42031">
      <w:pPr>
        <w:rPr>
          <w:i/>
          <w:iCs/>
        </w:rPr>
      </w:pPr>
      <w:r w:rsidRPr="00992266">
        <w:rPr>
          <w:i/>
          <w:iCs/>
        </w:rPr>
        <w:t xml:space="preserve">Application for constitutional or other writ referred to the Full Court on </w:t>
      </w:r>
      <w:r w:rsidR="004E06DA">
        <w:rPr>
          <w:i/>
          <w:iCs/>
        </w:rPr>
        <w:t>14</w:t>
      </w:r>
    </w:p>
    <w:p w14:paraId="496AB869" w14:textId="0EA9F82D" w:rsidR="00A42031" w:rsidRDefault="004E06DA" w:rsidP="00A42031">
      <w:pPr>
        <w:rPr>
          <w:i/>
          <w:iCs/>
        </w:rPr>
      </w:pPr>
      <w:r>
        <w:rPr>
          <w:i/>
          <w:iCs/>
        </w:rPr>
        <w:t xml:space="preserve">July </w:t>
      </w:r>
      <w:r w:rsidR="00A42031">
        <w:rPr>
          <w:i/>
          <w:iCs/>
        </w:rPr>
        <w:t>2023</w:t>
      </w:r>
      <w:r w:rsidR="00A42031" w:rsidRPr="00992266">
        <w:rPr>
          <w:i/>
          <w:iCs/>
        </w:rPr>
        <w:t>.</w:t>
      </w:r>
    </w:p>
    <w:p w14:paraId="729C4F3F" w14:textId="77777777" w:rsidR="006C7360" w:rsidRDefault="006C7360" w:rsidP="006C7360"/>
    <w:p w14:paraId="7199207D" w14:textId="2EF463DC" w:rsidR="006C7360" w:rsidRPr="004E7695" w:rsidRDefault="0005495D" w:rsidP="006C7360">
      <w:hyperlink w:anchor="TOP" w:history="1">
        <w:r w:rsidR="006C7360" w:rsidRPr="004E7695">
          <w:rPr>
            <w:rStyle w:val="Hyperlink"/>
            <w:rFonts w:cs="Verdana"/>
            <w:bCs/>
          </w:rPr>
          <w:t>Return to Top</w:t>
        </w:r>
      </w:hyperlink>
    </w:p>
    <w:p w14:paraId="5DDAEE27" w14:textId="77777777" w:rsidR="007A2178" w:rsidRDefault="007A2178" w:rsidP="007A2178">
      <w:pPr>
        <w:pStyle w:val="Divider2"/>
      </w:pPr>
    </w:p>
    <w:p w14:paraId="0AB72841" w14:textId="77777777" w:rsidR="00B924E4" w:rsidRPr="004E7695" w:rsidRDefault="00B924E4" w:rsidP="00AB2CDB">
      <w:pPr>
        <w:sectPr w:rsidR="00B924E4" w:rsidRPr="004E7695" w:rsidSect="000F39D5">
          <w:headerReference w:type="default" r:id="rId77"/>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13" w:name="_5:_Court_of"/>
      <w:bookmarkStart w:id="114" w:name="_5:_Special_Leave_1"/>
      <w:bookmarkStart w:id="115" w:name="_6:_Special_Leave"/>
      <w:bookmarkStart w:id="116" w:name="_6:_Section_40"/>
      <w:bookmarkStart w:id="117" w:name="_5:_Section_34"/>
      <w:bookmarkStart w:id="118" w:name="_5:_Section_40"/>
      <w:bookmarkStart w:id="119" w:name="_Toc10095965"/>
      <w:bookmarkStart w:id="120" w:name="_Toc270610024"/>
      <w:bookmarkStart w:id="121" w:name="_Ref474759848"/>
      <w:bookmarkStart w:id="122" w:name="_Toc479608276"/>
      <w:bookmarkStart w:id="123" w:name="Special_Leave_Granted"/>
      <w:bookmarkEnd w:id="113"/>
      <w:bookmarkEnd w:id="114"/>
      <w:bookmarkEnd w:id="115"/>
      <w:bookmarkEnd w:id="116"/>
      <w:bookmarkEnd w:id="117"/>
      <w:bookmarkEnd w:id="118"/>
      <w:r w:rsidRPr="004E7695">
        <w:lastRenderedPageBreak/>
        <w:t>5</w:t>
      </w:r>
      <w:r w:rsidR="00C20C68" w:rsidRPr="004E7695">
        <w:t xml:space="preserve">: Section </w:t>
      </w:r>
      <w:r w:rsidR="00750EEC">
        <w:t>40 Removal</w:t>
      </w:r>
      <w:bookmarkEnd w:id="119"/>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24" w:name="_Attorney-General_of_the"/>
      <w:bookmarkStart w:id="125" w:name="_Hlk133238166"/>
      <w:bookmarkEnd w:id="124"/>
    </w:p>
    <w:p w14:paraId="1C36083B" w14:textId="6F38393C" w:rsidR="0066674D" w:rsidRPr="004E7695" w:rsidRDefault="0005495D"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26" w:name="_Minister_for_Home_3"/>
      <w:bookmarkEnd w:id="126"/>
    </w:p>
    <w:p w14:paraId="7A2F4A03" w14:textId="77777777" w:rsidR="00C20C68" w:rsidRPr="004E7695" w:rsidRDefault="00C20C68" w:rsidP="002A66BC">
      <w:pPr>
        <w:pStyle w:val="Heading1"/>
        <w:sectPr w:rsidR="00C20C68" w:rsidRPr="004E7695" w:rsidSect="000F39D5">
          <w:headerReference w:type="default" r:id="rId78"/>
          <w:pgSz w:w="11906" w:h="16838"/>
          <w:pgMar w:top="1440" w:right="1800" w:bottom="1440" w:left="1800" w:header="708" w:footer="708" w:gutter="0"/>
          <w:cols w:space="708"/>
          <w:docGrid w:linePitch="360"/>
        </w:sectPr>
      </w:pPr>
    </w:p>
    <w:bookmarkEnd w:id="125"/>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7" w:name="_7:_Special_Leave"/>
      <w:bookmarkStart w:id="128" w:name="_Toc10095966"/>
      <w:bookmarkEnd w:id="127"/>
      <w:r w:rsidRPr="004E7695">
        <w:lastRenderedPageBreak/>
        <w:t>6</w:t>
      </w:r>
      <w:r w:rsidR="00AE64B2" w:rsidRPr="004E7695">
        <w:t>: Special Leave Granted</w:t>
      </w:r>
      <w:bookmarkEnd w:id="120"/>
      <w:bookmarkEnd w:id="121"/>
      <w:bookmarkEnd w:id="122"/>
      <w:bookmarkEnd w:id="128"/>
    </w:p>
    <w:bookmarkEnd w:id="123"/>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9" w:name="_Toc209266116"/>
      <w:r w:rsidRPr="004E7695">
        <w:rPr>
          <w:rFonts w:cs="Arial"/>
        </w:rPr>
        <w:t>The following cases have been granted special leave to appeal to the High Court of Australia</w:t>
      </w:r>
      <w:bookmarkEnd w:id="129"/>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30" w:name="Equity4"/>
      <w:bookmarkStart w:id="131" w:name="CorpsLaw4"/>
    </w:p>
    <w:p w14:paraId="6EA5F618" w14:textId="77777777" w:rsidR="00AB22D2" w:rsidRPr="001D1649" w:rsidRDefault="00AB22D2" w:rsidP="00AB22D2"/>
    <w:p w14:paraId="6FDEE5D6" w14:textId="77777777" w:rsidR="00AB22D2" w:rsidRDefault="00AB22D2" w:rsidP="00AB22D2">
      <w:pPr>
        <w:pStyle w:val="Heading2"/>
      </w:pPr>
      <w:bookmarkStart w:id="132" w:name="_Chetcuti_v_Commonwealth"/>
      <w:bookmarkEnd w:id="132"/>
      <w:r>
        <w:t xml:space="preserve">Arbitration </w:t>
      </w:r>
    </w:p>
    <w:p w14:paraId="55242AF7" w14:textId="77777777" w:rsidR="00AB22D2" w:rsidRDefault="00AB22D2" w:rsidP="00AB22D2"/>
    <w:p w14:paraId="6791390B" w14:textId="66935C0E" w:rsidR="00AB22D2" w:rsidRDefault="00AB22D2" w:rsidP="00AB22D2">
      <w:pPr>
        <w:pStyle w:val="Heading3"/>
      </w:pPr>
      <w:bookmarkStart w:id="133" w:name="_Tesseract_International_Pty"/>
      <w:bookmarkEnd w:id="133"/>
      <w:r w:rsidRPr="00AB22D2">
        <w:t>Tesseract International Pty Ltd v Pascale Construction Pty Ltd</w:t>
      </w:r>
    </w:p>
    <w:p w14:paraId="2887C355" w14:textId="0D70A4CB" w:rsidR="00AB22D2" w:rsidRDefault="0005495D" w:rsidP="00AB22D2">
      <w:hyperlink r:id="rId79" w:history="1">
        <w:r w:rsidR="00CF2A46" w:rsidRPr="00956142">
          <w:rPr>
            <w:rStyle w:val="Hyperlink"/>
            <w:rFonts w:cs="Verdana"/>
            <w:b/>
            <w:bCs/>
            <w:noProof w:val="0"/>
          </w:rPr>
          <w:t>A9/2023</w:t>
        </w:r>
      </w:hyperlink>
      <w:r w:rsidR="00AB22D2">
        <w:rPr>
          <w:b/>
          <w:bCs/>
        </w:rPr>
        <w:t>:</w:t>
      </w:r>
      <w:r w:rsidR="00AB22D2" w:rsidRPr="004A4442">
        <w:t xml:space="preserve"> </w:t>
      </w:r>
      <w:hyperlink r:id="rId80" w:history="1">
        <w:r w:rsidR="00546F7F" w:rsidRPr="00546F7F">
          <w:rPr>
            <w:rStyle w:val="Hyperlink"/>
            <w:rFonts w:cs="Verdana"/>
            <w:noProof w:val="0"/>
          </w:rPr>
          <w:t>[2023] HCATrans 65</w:t>
        </w:r>
      </w:hyperlink>
    </w:p>
    <w:p w14:paraId="414B894F" w14:textId="77777777" w:rsidR="00546F7F" w:rsidRDefault="00546F7F" w:rsidP="00AB22D2"/>
    <w:p w14:paraId="7B5D6E64" w14:textId="6C9ED91D" w:rsidR="00AB22D2" w:rsidRPr="00AB22D2" w:rsidRDefault="00AB22D2" w:rsidP="00AB22D2">
      <w:pPr>
        <w:rPr>
          <w:i/>
          <w:iCs/>
        </w:rPr>
      </w:pPr>
      <w:r>
        <w:rPr>
          <w:b/>
          <w:bCs/>
        </w:rPr>
        <w:t>Date heard:</w:t>
      </w:r>
      <w:r>
        <w:t xml:space="preserve"> 19 May 2023 – </w:t>
      </w:r>
      <w:r>
        <w:rPr>
          <w:i/>
          <w:iCs/>
        </w:rPr>
        <w:t xml:space="preserve">Special leave granted </w:t>
      </w:r>
    </w:p>
    <w:p w14:paraId="4A60DC5A" w14:textId="77777777" w:rsidR="00AB22D2" w:rsidRDefault="00AB22D2" w:rsidP="00AB22D2"/>
    <w:p w14:paraId="00F24370" w14:textId="77777777" w:rsidR="00AB22D2" w:rsidRDefault="00AB22D2" w:rsidP="00AB22D2">
      <w:r>
        <w:rPr>
          <w:b/>
          <w:bCs/>
        </w:rPr>
        <w:t>Catchwords:</w:t>
      </w:r>
    </w:p>
    <w:p w14:paraId="6911D1E3" w14:textId="77777777" w:rsidR="00AB22D2" w:rsidRDefault="00AB22D2" w:rsidP="00AB22D2"/>
    <w:p w14:paraId="070A7335" w14:textId="3763C255" w:rsidR="00210118" w:rsidRDefault="00AB22D2" w:rsidP="009231FE">
      <w:pPr>
        <w:pStyle w:val="Catchwords0"/>
      </w:pPr>
      <w:r>
        <w:t>Arbitration –</w:t>
      </w:r>
      <w:r w:rsidR="006F6CC1">
        <w:t xml:space="preserve"> </w:t>
      </w:r>
      <w:r w:rsidR="00210118">
        <w:t>Arbitral proceedings – Powers</w:t>
      </w:r>
      <w:r w:rsidR="00AE46B3">
        <w:t xml:space="preserve"> and</w:t>
      </w:r>
      <w:r w:rsidR="00210118">
        <w:t xml:space="preserve"> duties of arbitrator – </w:t>
      </w:r>
      <w:r w:rsidR="004E47DA">
        <w:t>Where</w:t>
      </w:r>
      <w:r w:rsidR="004E47DA" w:rsidRPr="004E47DA">
        <w:t xml:space="preserve"> respondent</w:t>
      </w:r>
      <w:r w:rsidR="00AE46B3">
        <w:t xml:space="preserve"> subcontracted </w:t>
      </w:r>
      <w:r w:rsidR="004E47DA" w:rsidRPr="004E47DA">
        <w:t xml:space="preserve">with applicant </w:t>
      </w:r>
      <w:r w:rsidR="00C265F9">
        <w:t>– Where</w:t>
      </w:r>
      <w:r w:rsidR="004E47DA" w:rsidRPr="004E47DA">
        <w:t xml:space="preserve"> </w:t>
      </w:r>
      <w:r w:rsidR="000D78E8">
        <w:t>applicant</w:t>
      </w:r>
      <w:r w:rsidR="004E47DA" w:rsidRPr="004E47DA">
        <w:t xml:space="preserve"> agreed to provide engineering consultancy services to </w:t>
      </w:r>
      <w:r w:rsidR="00BA6C5D">
        <w:t xml:space="preserve">respondent </w:t>
      </w:r>
      <w:r w:rsidR="004E47DA" w:rsidRPr="004E47DA">
        <w:t>in relation to design and construction of warehouse</w:t>
      </w:r>
      <w:r w:rsidR="00BA6C5D">
        <w:t xml:space="preserve"> – Where,</w:t>
      </w:r>
      <w:r w:rsidR="004E47DA" w:rsidRPr="004E47DA">
        <w:t xml:space="preserve"> </w:t>
      </w:r>
      <w:r w:rsidR="00BA6C5D">
        <w:t>u</w:t>
      </w:r>
      <w:r w:rsidR="004E47DA" w:rsidRPr="004E47DA">
        <w:t xml:space="preserve">nder contract, if dispute between </w:t>
      </w:r>
      <w:r w:rsidR="00BA6C5D">
        <w:t>applicant</w:t>
      </w:r>
      <w:r w:rsidR="004E47DA" w:rsidRPr="004E47DA">
        <w:t xml:space="preserve"> and </w:t>
      </w:r>
      <w:r w:rsidR="00BA6C5D">
        <w:t>respondent</w:t>
      </w:r>
      <w:r w:rsidR="004E47DA" w:rsidRPr="004E47DA">
        <w:t xml:space="preserve"> arose, </w:t>
      </w:r>
      <w:r w:rsidR="00BA6C5D">
        <w:t>dispute could be submitted to</w:t>
      </w:r>
      <w:r w:rsidR="004E47DA" w:rsidRPr="004E47DA">
        <w:t xml:space="preserve"> arbitration</w:t>
      </w:r>
      <w:r w:rsidR="004978F6">
        <w:t xml:space="preserve"> </w:t>
      </w:r>
      <w:r w:rsidR="00F67D9B">
        <w:t>–</w:t>
      </w:r>
      <w:r w:rsidR="004978F6">
        <w:t xml:space="preserve"> </w:t>
      </w:r>
      <w:r w:rsidR="00F67D9B">
        <w:t>Where dispute arose where respondent alleged</w:t>
      </w:r>
      <w:r w:rsidR="00202E6E">
        <w:t xml:space="preserve"> applicant</w:t>
      </w:r>
      <w:r w:rsidR="00F67D9B" w:rsidRPr="00F67D9B">
        <w:t xml:space="preserve"> </w:t>
      </w:r>
      <w:r w:rsidR="00202E6E">
        <w:t xml:space="preserve">breached </w:t>
      </w:r>
      <w:r w:rsidR="00F67D9B" w:rsidRPr="00F67D9B">
        <w:t xml:space="preserve">various terms of contract, </w:t>
      </w:r>
      <w:r w:rsidR="00202E6E">
        <w:t>breached</w:t>
      </w:r>
      <w:r w:rsidR="00F67D9B" w:rsidRPr="00F67D9B">
        <w:t xml:space="preserve"> duty of care in negligence and </w:t>
      </w:r>
      <w:r w:rsidR="00202E6E">
        <w:t>involved in</w:t>
      </w:r>
      <w:r w:rsidR="00F67D9B" w:rsidRPr="00F67D9B">
        <w:t xml:space="preserve"> misleading or deceptive conduct in contravention of s 18 of </w:t>
      </w:r>
      <w:r w:rsidR="00F67D9B" w:rsidRPr="00202E6E">
        <w:rPr>
          <w:i/>
          <w:iCs/>
        </w:rPr>
        <w:t>Australian Consumer Law</w:t>
      </w:r>
      <w:r w:rsidR="00202E6E">
        <w:t xml:space="preserve"> – Where </w:t>
      </w:r>
      <w:r w:rsidR="00925F4D">
        <w:t>applicant</w:t>
      </w:r>
      <w:r w:rsidR="00F67D9B" w:rsidRPr="00F67D9B">
        <w:t xml:space="preserve"> denied allegations</w:t>
      </w:r>
      <w:r w:rsidR="00C74A5B">
        <w:t>, but</w:t>
      </w:r>
      <w:r w:rsidR="00F67D9B" w:rsidRPr="00F67D9B">
        <w:t xml:space="preserve"> pleaded in alternative that any damages payable should be reduced by reason of proportionate liability provisions under Part 3 of </w:t>
      </w:r>
      <w:r w:rsidR="00F67D9B" w:rsidRPr="00C74A5B">
        <w:rPr>
          <w:i/>
          <w:iCs/>
        </w:rPr>
        <w:t xml:space="preserve">Law Reform (Contributory Negligence and Apportionment of Liability) Act 2001 </w:t>
      </w:r>
      <w:r w:rsidR="00F67D9B" w:rsidRPr="00F67D9B">
        <w:t xml:space="preserve">(SA) and Part VIA of </w:t>
      </w:r>
      <w:r w:rsidR="00F67D9B" w:rsidRPr="00C74A5B">
        <w:rPr>
          <w:i/>
          <w:iCs/>
        </w:rPr>
        <w:t>Competition and Consumer Act</w:t>
      </w:r>
      <w:r w:rsidR="008A66BB">
        <w:rPr>
          <w:i/>
          <w:iCs/>
        </w:rPr>
        <w:t xml:space="preserve"> 2010 </w:t>
      </w:r>
      <w:r w:rsidR="008A66BB">
        <w:t>(Cth)</w:t>
      </w:r>
      <w:r w:rsidR="006B74D6">
        <w:t xml:space="preserve"> (</w:t>
      </w:r>
      <w:r w:rsidR="00687F90">
        <w:t xml:space="preserve">collectively </w:t>
      </w:r>
      <w:r w:rsidR="00CF5322">
        <w:t>“</w:t>
      </w:r>
      <w:r w:rsidR="00687F90">
        <w:t>proportionate liability regimes</w:t>
      </w:r>
      <w:r w:rsidR="00CF5322">
        <w:t>”</w:t>
      </w:r>
      <w:r w:rsidR="006B74D6">
        <w:t xml:space="preserve">) – Whether </w:t>
      </w:r>
      <w:r w:rsidR="008A5BB8">
        <w:t xml:space="preserve">proportionate liability regimes amenable to arbitration – Whether </w:t>
      </w:r>
      <w:r w:rsidR="00285367">
        <w:t xml:space="preserve">s 28 of </w:t>
      </w:r>
      <w:r w:rsidR="00285367" w:rsidRPr="008802DB">
        <w:rPr>
          <w:i/>
          <w:iCs/>
        </w:rPr>
        <w:t>Commercial Arbitration Act 2011</w:t>
      </w:r>
      <w:r w:rsidR="004F5C5F">
        <w:rPr>
          <w:i/>
          <w:iCs/>
        </w:rPr>
        <w:t xml:space="preserve"> </w:t>
      </w:r>
      <w:r w:rsidR="00285367">
        <w:t xml:space="preserve">(SA) </w:t>
      </w:r>
      <w:r w:rsidR="00D05E35">
        <w:t xml:space="preserve">empowers </w:t>
      </w:r>
      <w:r w:rsidR="008802DB">
        <w:t xml:space="preserve">arbitrator to apply </w:t>
      </w:r>
      <w:r w:rsidR="00687F90">
        <w:t>proportionate liability regimes</w:t>
      </w:r>
      <w:r w:rsidR="008802DB">
        <w:t xml:space="preserve">, or </w:t>
      </w:r>
      <w:r w:rsidR="00687F90">
        <w:t>whether</w:t>
      </w:r>
      <w:r w:rsidR="008802DB">
        <w:t xml:space="preserve"> terms of legislation preclude arbitrator from doing so – Whether </w:t>
      </w:r>
      <w:r w:rsidR="009231FE">
        <w:t>implied power conferred on arbitrator to determine parties</w:t>
      </w:r>
      <w:r w:rsidR="00510292">
        <w:t>’</w:t>
      </w:r>
      <w:r w:rsidR="009231FE">
        <w:t xml:space="preserve"> dispute empowers arbitrator to apply proportionate liability regimes, or </w:t>
      </w:r>
      <w:r w:rsidR="00D50530">
        <w:t>whether</w:t>
      </w:r>
      <w:r w:rsidR="009231FE">
        <w:t xml:space="preserve"> terms of legislation </w:t>
      </w:r>
      <w:r w:rsidR="00C67F63">
        <w:t>preclude arbitrator</w:t>
      </w:r>
      <w:r w:rsidR="009231FE">
        <w:t xml:space="preserve"> from doing so</w:t>
      </w:r>
      <w:r w:rsidR="00D50530">
        <w:t xml:space="preserve">. </w:t>
      </w:r>
    </w:p>
    <w:p w14:paraId="758175DA" w14:textId="77777777" w:rsidR="00AB22D2" w:rsidRDefault="00AB22D2" w:rsidP="00AB22D2"/>
    <w:p w14:paraId="02933265" w14:textId="73292003" w:rsidR="00AB22D2" w:rsidRPr="00240665" w:rsidRDefault="00AB22D2" w:rsidP="00AB22D2">
      <w:pPr>
        <w:rPr>
          <w:bCs/>
        </w:rPr>
      </w:pPr>
      <w:r w:rsidRPr="004E7695">
        <w:rPr>
          <w:b/>
        </w:rPr>
        <w:t>Appealed from</w:t>
      </w:r>
      <w:r>
        <w:rPr>
          <w:b/>
        </w:rPr>
        <w:t xml:space="preserve"> </w:t>
      </w:r>
      <w:r w:rsidR="00BA6340">
        <w:rPr>
          <w:b/>
        </w:rPr>
        <w:t>SA</w:t>
      </w:r>
      <w:r>
        <w:rPr>
          <w:b/>
        </w:rPr>
        <w:t xml:space="preserve">SC (CA): </w:t>
      </w:r>
      <w:hyperlink r:id="rId81" w:history="1">
        <w:r w:rsidR="00343182" w:rsidRPr="00D95915">
          <w:rPr>
            <w:rStyle w:val="Hyperlink"/>
            <w:rFonts w:cs="Verdana"/>
            <w:noProof w:val="0"/>
          </w:rPr>
          <w:t>[2022] SASCA 107</w:t>
        </w:r>
      </w:hyperlink>
      <w:r w:rsidR="00343182">
        <w:t xml:space="preserve">; </w:t>
      </w:r>
      <w:r w:rsidR="00A42446" w:rsidRPr="00A42446">
        <w:t>(2022) 140 SASR 395</w:t>
      </w:r>
      <w:r w:rsidR="00A42446">
        <w:t xml:space="preserve">; </w:t>
      </w:r>
      <w:r w:rsidR="00A42446" w:rsidRPr="00A42446">
        <w:t>(2022) 406 ALR 293</w:t>
      </w:r>
    </w:p>
    <w:p w14:paraId="64010C74" w14:textId="77777777" w:rsidR="00AB22D2" w:rsidRPr="00E064DF" w:rsidRDefault="00AB22D2" w:rsidP="00AB22D2"/>
    <w:p w14:paraId="1747AE17" w14:textId="17166910" w:rsidR="00AB22D2" w:rsidRDefault="0005495D" w:rsidP="00AB22D2">
      <w:pPr>
        <w:rPr>
          <w:rStyle w:val="Hyperlink"/>
          <w:rFonts w:cs="Verdana"/>
          <w:bCs/>
        </w:rPr>
      </w:pPr>
      <w:hyperlink w:anchor="TOP" w:history="1">
        <w:r w:rsidR="00AB22D2" w:rsidRPr="004E7695">
          <w:rPr>
            <w:rStyle w:val="Hyperlink"/>
            <w:rFonts w:cs="Verdana"/>
            <w:bCs/>
          </w:rPr>
          <w:t>Return to Top</w:t>
        </w:r>
      </w:hyperlink>
    </w:p>
    <w:p w14:paraId="33EE5AB5" w14:textId="77777777" w:rsidR="00AB22D2" w:rsidRDefault="00AB22D2" w:rsidP="00AB22D2">
      <w:pPr>
        <w:pStyle w:val="Divider2"/>
      </w:pPr>
    </w:p>
    <w:p w14:paraId="4D933849" w14:textId="77777777" w:rsidR="0048571E" w:rsidRPr="0048571E" w:rsidRDefault="0048571E" w:rsidP="0048571E"/>
    <w:p w14:paraId="7E039909" w14:textId="6AAF8172" w:rsidR="0048571E" w:rsidRDefault="0048571E" w:rsidP="0048571E">
      <w:pPr>
        <w:pStyle w:val="Heading2"/>
      </w:pPr>
      <w:r>
        <w:t>Administrative Law</w:t>
      </w:r>
    </w:p>
    <w:p w14:paraId="6B12D944" w14:textId="77777777" w:rsidR="0048571E" w:rsidRDefault="0048571E" w:rsidP="0048571E"/>
    <w:p w14:paraId="0E62EFAB" w14:textId="77777777" w:rsidR="008F27C5" w:rsidRDefault="004C5E67" w:rsidP="009B14D8">
      <w:pPr>
        <w:pStyle w:val="Heading3"/>
      </w:pPr>
      <w:bookmarkStart w:id="134" w:name="_AB_(a_pseudonym)"/>
      <w:bookmarkEnd w:id="134"/>
      <w:r w:rsidRPr="004C5E67">
        <w:lastRenderedPageBreak/>
        <w:t>AB (a pseudonym) &amp; Anor v Independent Broad-based Anti-corruption Commission</w:t>
      </w:r>
    </w:p>
    <w:p w14:paraId="43310FE5" w14:textId="33D3F594" w:rsidR="0048571E" w:rsidRPr="00D53CFB" w:rsidRDefault="0005495D" w:rsidP="0048571E">
      <w:pPr>
        <w:rPr>
          <w:b/>
          <w:bCs/>
        </w:rPr>
      </w:pPr>
      <w:hyperlink r:id="rId82" w:history="1">
        <w:r w:rsidR="006749A3" w:rsidRPr="006749A3">
          <w:rPr>
            <w:rStyle w:val="Hyperlink"/>
            <w:rFonts w:cs="Verdana"/>
            <w:b/>
            <w:bCs/>
            <w:noProof w:val="0"/>
          </w:rPr>
          <w:t>M63/2023</w:t>
        </w:r>
      </w:hyperlink>
      <w:r w:rsidR="0048571E">
        <w:rPr>
          <w:b/>
          <w:bCs/>
        </w:rPr>
        <w:t>:</w:t>
      </w:r>
      <w:r w:rsidR="0048571E" w:rsidRPr="004A4442">
        <w:t xml:space="preserve"> </w:t>
      </w:r>
      <w:hyperlink r:id="rId83" w:history="1">
        <w:r w:rsidR="00D53CFB" w:rsidRPr="00D53CFB">
          <w:rPr>
            <w:rStyle w:val="Hyperlink"/>
            <w:rFonts w:cs="Verdana"/>
            <w:noProof w:val="0"/>
          </w:rPr>
          <w:t>[2023] HCATrans 103</w:t>
        </w:r>
      </w:hyperlink>
    </w:p>
    <w:p w14:paraId="4C3BA273" w14:textId="77777777" w:rsidR="0048571E" w:rsidRDefault="0048571E" w:rsidP="0048571E"/>
    <w:p w14:paraId="26D402F3" w14:textId="2C00D918" w:rsidR="0048571E" w:rsidRPr="00AB22D2" w:rsidRDefault="0048571E" w:rsidP="0048571E">
      <w:pPr>
        <w:rPr>
          <w:i/>
          <w:iCs/>
        </w:rPr>
      </w:pPr>
      <w:r>
        <w:rPr>
          <w:b/>
          <w:bCs/>
        </w:rPr>
        <w:t>Date heard:</w:t>
      </w:r>
      <w:r>
        <w:t xml:space="preserve"> </w:t>
      </w:r>
      <w:r w:rsidR="007474E6">
        <w:t>11</w:t>
      </w:r>
      <w:r>
        <w:t xml:space="preserve"> </w:t>
      </w:r>
      <w:r w:rsidR="007474E6">
        <w:t xml:space="preserve">August </w:t>
      </w:r>
      <w:r>
        <w:t xml:space="preserve">2023 – </w:t>
      </w:r>
      <w:r>
        <w:rPr>
          <w:i/>
          <w:iCs/>
        </w:rPr>
        <w:t xml:space="preserve">Special leave granted </w:t>
      </w:r>
      <w:r w:rsidR="00B736BF">
        <w:rPr>
          <w:i/>
          <w:iCs/>
        </w:rPr>
        <w:t>on limited ground</w:t>
      </w:r>
      <w:r w:rsidR="00CD5B9C">
        <w:rPr>
          <w:i/>
          <w:iCs/>
        </w:rPr>
        <w:t>s</w:t>
      </w:r>
    </w:p>
    <w:p w14:paraId="2E81F0B5" w14:textId="77777777" w:rsidR="0048571E" w:rsidRDefault="0048571E" w:rsidP="0048571E"/>
    <w:p w14:paraId="49FC0DB8" w14:textId="77777777" w:rsidR="0048571E" w:rsidRDefault="0048571E" w:rsidP="0048571E">
      <w:r>
        <w:rPr>
          <w:b/>
          <w:bCs/>
        </w:rPr>
        <w:t>Catchwords:</w:t>
      </w:r>
    </w:p>
    <w:p w14:paraId="65A72DFF" w14:textId="77777777" w:rsidR="0048571E" w:rsidRDefault="0048571E" w:rsidP="0048571E"/>
    <w:p w14:paraId="6801CAEC" w14:textId="569F73C5" w:rsidR="000320C2" w:rsidRDefault="00D53CFB" w:rsidP="009A7882">
      <w:pPr>
        <w:pStyle w:val="Catchwords0"/>
      </w:pPr>
      <w:r>
        <w:t>Administrative law</w:t>
      </w:r>
      <w:r w:rsidR="003B35A8">
        <w:t xml:space="preserve"> – Natural justice – </w:t>
      </w:r>
      <w:r w:rsidR="004C73A8">
        <w:t>Procedural fairness</w:t>
      </w:r>
      <w:r w:rsidR="00756B23">
        <w:t xml:space="preserve"> </w:t>
      </w:r>
      <w:r w:rsidR="004C73A8">
        <w:t>–</w:t>
      </w:r>
      <w:r w:rsidR="009A7882">
        <w:t xml:space="preserve"> Meaning of </w:t>
      </w:r>
      <w:r w:rsidR="00CF5322">
        <w:t>“</w:t>
      </w:r>
      <w:r w:rsidR="009A7882">
        <w:t>adverse material</w:t>
      </w:r>
      <w:r w:rsidR="00CF5322">
        <w:t>”</w:t>
      </w:r>
      <w:r w:rsidR="009A7882">
        <w:t xml:space="preserve"> – </w:t>
      </w:r>
      <w:r w:rsidR="009D609D">
        <w:t xml:space="preserve">Reasonable opportunity to respond to </w:t>
      </w:r>
      <w:r w:rsidR="00CF5322">
        <w:t>“</w:t>
      </w:r>
      <w:r w:rsidR="009D609D">
        <w:t>adverse material</w:t>
      </w:r>
      <w:r w:rsidR="00CF5322">
        <w:t>”</w:t>
      </w:r>
      <w:r w:rsidR="009D609D">
        <w:t xml:space="preserve"> – </w:t>
      </w:r>
      <w:r w:rsidR="009D25C5">
        <w:t>Where</w:t>
      </w:r>
      <w:r w:rsidR="00B72147">
        <w:t xml:space="preserve"> first appellant</w:t>
      </w:r>
      <w:r w:rsidR="009D25C5">
        <w:t xml:space="preserve"> senior officer of se</w:t>
      </w:r>
      <w:r w:rsidR="00B72147">
        <w:t>cond appellant</w:t>
      </w:r>
      <w:r w:rsidR="00831087">
        <w:t>,</w:t>
      </w:r>
      <w:r w:rsidR="00B72147">
        <w:t xml:space="preserve"> </w:t>
      </w:r>
      <w:r w:rsidR="00A32BF4">
        <w:t xml:space="preserve">a </w:t>
      </w:r>
      <w:r w:rsidR="00B72147">
        <w:t xml:space="preserve">non-governmental body – Where </w:t>
      </w:r>
      <w:r w:rsidR="00B72147">
        <w:rPr>
          <w:lang w:val="en-AU"/>
        </w:rPr>
        <w:t>b</w:t>
      </w:r>
      <w:r w:rsidR="00B72147" w:rsidRPr="00B72147">
        <w:rPr>
          <w:lang w:val="en-AU"/>
        </w:rPr>
        <w:t>etween 2019 and 2021, respondent, Independent Broad-based Anti-corruption Commission (</w:t>
      </w:r>
      <w:r w:rsidR="00CF5322">
        <w:rPr>
          <w:lang w:val="en-AU"/>
        </w:rPr>
        <w:t>“</w:t>
      </w:r>
      <w:r w:rsidR="00B72147" w:rsidRPr="00B72147">
        <w:rPr>
          <w:lang w:val="en-AU"/>
        </w:rPr>
        <w:t>IBAC</w:t>
      </w:r>
      <w:r w:rsidR="00CF5322">
        <w:rPr>
          <w:lang w:val="en-AU"/>
        </w:rPr>
        <w:t>”</w:t>
      </w:r>
      <w:r w:rsidR="00B72147" w:rsidRPr="00B72147">
        <w:rPr>
          <w:lang w:val="en-AU"/>
        </w:rPr>
        <w:t>), conducted investigation</w:t>
      </w:r>
      <w:r w:rsidR="00B72147">
        <w:rPr>
          <w:lang w:val="en-AU"/>
        </w:rPr>
        <w:t xml:space="preserve"> – </w:t>
      </w:r>
      <w:r w:rsidR="00430D2D">
        <w:rPr>
          <w:lang w:val="en-AU"/>
        </w:rPr>
        <w:t>Where AB gave evidence in private examination conducted by IBAC</w:t>
      </w:r>
      <w:r w:rsidR="00637106">
        <w:rPr>
          <w:lang w:val="en-AU"/>
        </w:rPr>
        <w:t xml:space="preserve"> </w:t>
      </w:r>
      <w:r w:rsidR="00471A13">
        <w:rPr>
          <w:lang w:val="en-AU"/>
        </w:rPr>
        <w:t xml:space="preserve">– </w:t>
      </w:r>
      <w:r w:rsidR="00DD177A">
        <w:rPr>
          <w:lang w:val="en-AU"/>
        </w:rPr>
        <w:t xml:space="preserve">Where IBAC prepared draft special report containing adverse comments and opinions relating to appellants </w:t>
      </w:r>
      <w:r w:rsidR="00637106">
        <w:rPr>
          <w:lang w:val="en-AU"/>
        </w:rPr>
        <w:t xml:space="preserve">– </w:t>
      </w:r>
      <w:r w:rsidR="00DD177A">
        <w:rPr>
          <w:lang w:val="en-AU"/>
        </w:rPr>
        <w:t xml:space="preserve"> </w:t>
      </w:r>
      <w:r w:rsidR="0016250A">
        <w:rPr>
          <w:lang w:val="en-AU"/>
        </w:rPr>
        <w:t xml:space="preserve">Where IBAC </w:t>
      </w:r>
      <w:r w:rsidR="00B34EA5">
        <w:rPr>
          <w:lang w:val="en-AU"/>
        </w:rPr>
        <w:t xml:space="preserve">provided redacted draft reports to </w:t>
      </w:r>
      <w:r w:rsidR="00EE48F2">
        <w:rPr>
          <w:lang w:val="en-AU"/>
        </w:rPr>
        <w:t>appellants</w:t>
      </w:r>
      <w:r w:rsidR="00B34EA5">
        <w:rPr>
          <w:lang w:val="en-AU"/>
        </w:rPr>
        <w:t xml:space="preserve"> seeking response</w:t>
      </w:r>
      <w:r w:rsidR="00901402">
        <w:rPr>
          <w:lang w:val="en-AU"/>
        </w:rPr>
        <w:t xml:space="preserve"> – Where IBAC agreed to provide transcripts </w:t>
      </w:r>
      <w:r w:rsidR="001F4C4C">
        <w:rPr>
          <w:lang w:val="en-AU"/>
        </w:rPr>
        <w:t>of AB</w:t>
      </w:r>
      <w:r w:rsidR="00510292">
        <w:rPr>
          <w:lang w:val="en-AU"/>
        </w:rPr>
        <w:t>’</w:t>
      </w:r>
      <w:r w:rsidR="001F4C4C">
        <w:rPr>
          <w:lang w:val="en-AU"/>
        </w:rPr>
        <w:t xml:space="preserve">s examination but not transcript of other witnesses </w:t>
      </w:r>
      <w:r w:rsidR="00396547">
        <w:rPr>
          <w:lang w:val="en-AU"/>
        </w:rPr>
        <w:t xml:space="preserve">– </w:t>
      </w:r>
      <w:r w:rsidR="006C3DCA">
        <w:rPr>
          <w:lang w:val="en-AU"/>
        </w:rPr>
        <w:t xml:space="preserve">Where </w:t>
      </w:r>
      <w:r w:rsidR="006C3DCA">
        <w:rPr>
          <w:i/>
          <w:iCs/>
          <w:lang w:val="en-AU"/>
        </w:rPr>
        <w:t xml:space="preserve">Independent Broad-based Anti-corruption Commission Act 2011 </w:t>
      </w:r>
      <w:r w:rsidR="006C3DCA">
        <w:rPr>
          <w:lang w:val="en-AU"/>
        </w:rPr>
        <w:t xml:space="preserve">(Vic) contains procedural fairness protections in ss 162(2)-(4) </w:t>
      </w:r>
      <w:r w:rsidR="003E3F39">
        <w:rPr>
          <w:lang w:val="en-AU"/>
        </w:rPr>
        <w:t xml:space="preserve">regarding adverse findings about public bodies – </w:t>
      </w:r>
      <w:r w:rsidR="009D44C2">
        <w:rPr>
          <w:lang w:val="en-AU"/>
        </w:rPr>
        <w:t xml:space="preserve">Where </w:t>
      </w:r>
      <w:r w:rsidR="00D571EE" w:rsidRPr="00D571EE">
        <w:rPr>
          <w:lang w:val="en-AU"/>
        </w:rPr>
        <w:t>AB commenced proceeding in Trial Division</w:t>
      </w:r>
      <w:r w:rsidR="009520B9">
        <w:rPr>
          <w:lang w:val="en-AU"/>
        </w:rPr>
        <w:t xml:space="preserve"> of Supreme Court of Victoria</w:t>
      </w:r>
      <w:r w:rsidR="00D571EE" w:rsidRPr="00D571EE">
        <w:rPr>
          <w:lang w:val="en-AU"/>
        </w:rPr>
        <w:t xml:space="preserve"> seeking judicial review remedies in relation to draft report</w:t>
      </w:r>
      <w:r w:rsidR="00A14BB7">
        <w:rPr>
          <w:lang w:val="en-AU"/>
        </w:rPr>
        <w:t xml:space="preserve"> on basis of </w:t>
      </w:r>
      <w:r w:rsidR="00212322">
        <w:rPr>
          <w:lang w:val="en-AU"/>
        </w:rPr>
        <w:t xml:space="preserve">infringement of </w:t>
      </w:r>
      <w:r w:rsidR="00A14BB7">
        <w:rPr>
          <w:lang w:val="en-AU"/>
        </w:rPr>
        <w:t>natural justice</w:t>
      </w:r>
      <w:r w:rsidR="00D571EE">
        <w:rPr>
          <w:lang w:val="en-AU"/>
        </w:rPr>
        <w:t xml:space="preserve"> –</w:t>
      </w:r>
      <w:r w:rsidR="00212322">
        <w:rPr>
          <w:lang w:val="en-AU"/>
        </w:rPr>
        <w:t xml:space="preserve"> </w:t>
      </w:r>
      <w:r w:rsidR="00D571EE">
        <w:rPr>
          <w:lang w:val="en-AU"/>
        </w:rPr>
        <w:t>Where</w:t>
      </w:r>
      <w:r w:rsidR="00E44A37">
        <w:rPr>
          <w:lang w:val="en-AU"/>
        </w:rPr>
        <w:t xml:space="preserve"> CD added to AB</w:t>
      </w:r>
      <w:r w:rsidR="00510292">
        <w:rPr>
          <w:lang w:val="en-AU"/>
        </w:rPr>
        <w:t>’</w:t>
      </w:r>
      <w:r w:rsidR="00E44A37">
        <w:rPr>
          <w:lang w:val="en-AU"/>
        </w:rPr>
        <w:t xml:space="preserve">s proceedings against IBAC seeking same relief – </w:t>
      </w:r>
      <w:r w:rsidR="00894B0F">
        <w:rPr>
          <w:lang w:val="en-AU"/>
        </w:rPr>
        <w:t>Where appellants were unsuccessful at trial, and</w:t>
      </w:r>
      <w:r w:rsidR="00B77CA4">
        <w:rPr>
          <w:lang w:val="en-AU"/>
        </w:rPr>
        <w:t xml:space="preserve"> on appeal in </w:t>
      </w:r>
      <w:r w:rsidR="00894B0F">
        <w:rPr>
          <w:lang w:val="en-AU"/>
        </w:rPr>
        <w:t>Victorian Court of Appeal</w:t>
      </w:r>
      <w:r w:rsidR="00B77CA4">
        <w:rPr>
          <w:lang w:val="en-AU"/>
        </w:rPr>
        <w:t xml:space="preserve"> – </w:t>
      </w:r>
      <w:r w:rsidR="00746863">
        <w:t xml:space="preserve">Whether Court of Appeal erred in concluding that </w:t>
      </w:r>
      <w:r w:rsidR="00CF5322">
        <w:t>“</w:t>
      </w:r>
      <w:r w:rsidR="00746863">
        <w:t>adverse material</w:t>
      </w:r>
      <w:r w:rsidR="00CF5322">
        <w:t>”</w:t>
      </w:r>
      <w:r w:rsidR="00746863">
        <w:t xml:space="preserve"> in s 162(3) of </w:t>
      </w:r>
      <w:r w:rsidR="00746863" w:rsidRPr="00EA3FAB">
        <w:rPr>
          <w:i/>
          <w:iCs/>
        </w:rPr>
        <w:t>Independent Broad-based Anti-corruption</w:t>
      </w:r>
      <w:r w:rsidR="00746863">
        <w:rPr>
          <w:i/>
          <w:iCs/>
        </w:rPr>
        <w:t xml:space="preserve"> </w:t>
      </w:r>
      <w:r w:rsidR="00746863" w:rsidRPr="00EA3FAB">
        <w:rPr>
          <w:i/>
          <w:iCs/>
        </w:rPr>
        <w:t>Commission Act 2011</w:t>
      </w:r>
      <w:r w:rsidR="00746863">
        <w:t xml:space="preserve"> (Vic) refers only to comments or opinions contained in draft report that are adverse to person, and not evidentiary material on which such comments or opinions are based</w:t>
      </w:r>
      <w:r w:rsidR="00CD5B9C">
        <w:t>.</w:t>
      </w:r>
      <w:r w:rsidR="009A7882">
        <w:t xml:space="preserve"> </w:t>
      </w:r>
    </w:p>
    <w:p w14:paraId="65FC4023" w14:textId="77777777" w:rsidR="0048571E" w:rsidRDefault="0048571E" w:rsidP="0048571E"/>
    <w:p w14:paraId="19357687" w14:textId="490BDF73" w:rsidR="0048571E" w:rsidRPr="00240665" w:rsidRDefault="0048571E" w:rsidP="0048571E">
      <w:pPr>
        <w:rPr>
          <w:bCs/>
        </w:rPr>
      </w:pPr>
      <w:r w:rsidRPr="004E7695">
        <w:rPr>
          <w:b/>
        </w:rPr>
        <w:t>Appealed from</w:t>
      </w:r>
      <w:r>
        <w:rPr>
          <w:b/>
        </w:rPr>
        <w:t xml:space="preserve"> </w:t>
      </w:r>
      <w:r w:rsidR="000F2BAD">
        <w:rPr>
          <w:b/>
        </w:rPr>
        <w:t>VSC</w:t>
      </w:r>
      <w:r>
        <w:rPr>
          <w:b/>
        </w:rPr>
        <w:t xml:space="preserve"> (CA): </w:t>
      </w:r>
      <w:hyperlink r:id="rId84" w:history="1">
        <w:r w:rsidR="000F2BAD" w:rsidRPr="00764E4B">
          <w:rPr>
            <w:rStyle w:val="Hyperlink"/>
            <w:rFonts w:cs="Verdana"/>
            <w:noProof w:val="0"/>
          </w:rPr>
          <w:t>[2022] VSCA 283</w:t>
        </w:r>
      </w:hyperlink>
    </w:p>
    <w:p w14:paraId="3310DD87" w14:textId="77777777" w:rsidR="0048571E" w:rsidRPr="00E064DF" w:rsidRDefault="0048571E" w:rsidP="0048571E"/>
    <w:p w14:paraId="290F5EA2" w14:textId="6E303405" w:rsidR="0048571E" w:rsidRDefault="0005495D" w:rsidP="0048571E">
      <w:pPr>
        <w:rPr>
          <w:rStyle w:val="Hyperlink"/>
          <w:rFonts w:cs="Verdana"/>
          <w:bCs/>
        </w:rPr>
      </w:pPr>
      <w:hyperlink w:anchor="TOP" w:history="1">
        <w:r w:rsidR="0048571E" w:rsidRPr="004E7695">
          <w:rPr>
            <w:rStyle w:val="Hyperlink"/>
            <w:rFonts w:cs="Verdana"/>
            <w:bCs/>
          </w:rPr>
          <w:t>Return to Top</w:t>
        </w:r>
      </w:hyperlink>
    </w:p>
    <w:p w14:paraId="4DAE377B" w14:textId="77777777" w:rsidR="0048571E" w:rsidRDefault="0048571E" w:rsidP="0048571E">
      <w:pPr>
        <w:pStyle w:val="Divider2"/>
      </w:pPr>
    </w:p>
    <w:p w14:paraId="2F93403A" w14:textId="77777777" w:rsidR="0048571E" w:rsidRDefault="0048571E" w:rsidP="0048571E"/>
    <w:p w14:paraId="1FE453A2" w14:textId="333030CC" w:rsidR="00831EB4" w:rsidRDefault="00831EB4" w:rsidP="00831EB4">
      <w:pPr>
        <w:pStyle w:val="Heading2"/>
      </w:pPr>
      <w:r>
        <w:t xml:space="preserve">Bankruptcy </w:t>
      </w:r>
    </w:p>
    <w:p w14:paraId="15693603" w14:textId="77777777" w:rsidR="00831EB4" w:rsidRDefault="00831EB4" w:rsidP="00831EB4"/>
    <w:p w14:paraId="6005F6E0" w14:textId="7C82374D" w:rsidR="000B25DB" w:rsidRDefault="000B25DB" w:rsidP="008E496C">
      <w:pPr>
        <w:pStyle w:val="Heading3"/>
      </w:pPr>
      <w:bookmarkStart w:id="135" w:name="_Morgan_&amp;_Ors"/>
      <w:bookmarkEnd w:id="135"/>
      <w:r w:rsidRPr="000B25DB">
        <w:t xml:space="preserve">Morgan &amp; Ors v McMillan Investment Holdings Pty Ltd &amp; Anor </w:t>
      </w:r>
    </w:p>
    <w:p w14:paraId="2890E5A7" w14:textId="2D175B83" w:rsidR="00831EB4" w:rsidRDefault="0005495D" w:rsidP="00831EB4">
      <w:hyperlink r:id="rId85"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86" w:history="1">
        <w:r w:rsidR="00160A94" w:rsidRPr="00160A94">
          <w:rPr>
            <w:rStyle w:val="Hyperlink"/>
            <w:rFonts w:cs="Verdana"/>
            <w:noProof w:val="0"/>
          </w:rPr>
          <w:t>[2023] HCATrans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granted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0497E46F" w:rsidR="00A57C7E" w:rsidRPr="00BA1B61" w:rsidRDefault="00FF7128" w:rsidP="00831EB4">
      <w:pPr>
        <w:pStyle w:val="Catchwords0"/>
      </w:pPr>
      <w:r>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CF5322">
        <w:t>“</w:t>
      </w:r>
      <w:r w:rsidR="00F23185">
        <w:t>p</w:t>
      </w:r>
      <w:r w:rsidR="00AF2267">
        <w:t>articular property</w:t>
      </w:r>
      <w:r w:rsidR="00CF5322">
        <w:t>”</w:t>
      </w:r>
      <w:r w:rsidR="00AF2267">
        <w:t xml:space="preserve"> – </w:t>
      </w:r>
      <w:r w:rsidR="00BF6E00">
        <w:t>Where first applicant is liquidator of second and third applicants – Where</w:t>
      </w:r>
      <w:r w:rsidR="00412FAC">
        <w:t xml:space="preserve"> first applicant sought order </w:t>
      </w:r>
      <w:r w:rsidR="00412FAC">
        <w:lastRenderedPageBreak/>
        <w:t>before primary judge</w:t>
      </w:r>
      <w:r w:rsidR="005E4302">
        <w:t xml:space="preserve"> that, inter alia, </w:t>
      </w:r>
      <w:r w:rsidR="00412FAC" w:rsidRPr="00412FAC">
        <w:rPr>
          <w:lang w:val="en-AU"/>
        </w:rPr>
        <w:t>Australian Securities and Investments Commission (</w:t>
      </w:r>
      <w:r w:rsidR="00CF5322">
        <w:rPr>
          <w:lang w:val="en-AU"/>
        </w:rPr>
        <w:t>“</w:t>
      </w:r>
      <w:r w:rsidR="00412FAC" w:rsidRPr="00412FAC">
        <w:rPr>
          <w:lang w:val="en-AU"/>
        </w:rPr>
        <w:t>ASIC</w:t>
      </w:r>
      <w:r w:rsidR="00CF5322">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CF5322">
        <w:t>“</w:t>
      </w:r>
      <w:r w:rsidR="00BA1B61">
        <w:t>particular prop</w:t>
      </w:r>
      <w:r w:rsidR="00A57C7E">
        <w:t>erty</w:t>
      </w:r>
      <w:r w:rsidR="00CF5322">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87"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05495D" w:rsidP="00831EB4">
      <w:pPr>
        <w:rPr>
          <w:rStyle w:val="Hyperlink"/>
          <w:rFonts w:cs="Verdana"/>
          <w:bCs/>
        </w:rPr>
      </w:pPr>
      <w:hyperlink w:anchor="TOP" w:history="1">
        <w:r w:rsidR="00831EB4" w:rsidRPr="004E7695">
          <w:rPr>
            <w:rStyle w:val="Hyperlink"/>
            <w:rFonts w:cs="Verdana"/>
            <w:bCs/>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36" w:name="_Attorney-General_(Cth)_v"/>
      <w:bookmarkEnd w:id="136"/>
    </w:p>
    <w:p w14:paraId="32E7B3C8" w14:textId="6360ABA1" w:rsidR="00C64165" w:rsidRDefault="006948A7" w:rsidP="00C64165">
      <w:pPr>
        <w:pStyle w:val="Heading3"/>
        <w:tabs>
          <w:tab w:val="left" w:pos="426"/>
        </w:tabs>
      </w:pPr>
      <w:bookmarkStart w:id="137" w:name="_Chief_Executive_Officer,"/>
      <w:bookmarkStart w:id="138" w:name="_Attorney-General_for_the"/>
      <w:bookmarkEnd w:id="137"/>
      <w:bookmarkEnd w:id="138"/>
      <w:r w:rsidRPr="006948A7">
        <w:t>Attorney-General for the State of Tasmania v Casimaty &amp; Anor</w:t>
      </w:r>
    </w:p>
    <w:p w14:paraId="7DE8D2E6" w14:textId="741E7718" w:rsidR="00C64165" w:rsidRPr="005E1DF6" w:rsidRDefault="002C6A25" w:rsidP="00C64165">
      <w:pPr>
        <w:rPr>
          <w:rFonts w:ascii="Calibri" w:hAnsi="Calibri" w:cs="Calibri"/>
        </w:rPr>
      </w:pPr>
      <w:r w:rsidRPr="002C6A25">
        <w:rPr>
          <w:b/>
          <w:bCs/>
        </w:rPr>
        <w:t>H</w:t>
      </w:r>
      <w:r w:rsidR="001F6B0F">
        <w:rPr>
          <w:b/>
          <w:bCs/>
        </w:rPr>
        <w:t>3</w:t>
      </w:r>
      <w:r>
        <w:rPr>
          <w:b/>
          <w:bCs/>
        </w:rPr>
        <w:t>/2023</w:t>
      </w:r>
      <w:r w:rsidR="00C64165" w:rsidRPr="000159FF">
        <w:rPr>
          <w:b/>
          <w:bCs/>
        </w:rPr>
        <w:t>:</w:t>
      </w:r>
      <w:r w:rsidR="00C64165">
        <w:rPr>
          <w:b/>
          <w:bCs/>
        </w:rPr>
        <w:t xml:space="preserve"> </w:t>
      </w:r>
      <w:hyperlink r:id="rId88" w:history="1">
        <w:r w:rsidRPr="002C6A25">
          <w:rPr>
            <w:rStyle w:val="Hyperlink"/>
            <w:rFonts w:cs="Verdana"/>
            <w:noProof w:val="0"/>
          </w:rPr>
          <w:t>[2023] HCATrans 139</w:t>
        </w:r>
      </w:hyperlink>
    </w:p>
    <w:p w14:paraId="67EFBA30" w14:textId="77777777" w:rsidR="00C64165" w:rsidRDefault="00C64165" w:rsidP="00C64165"/>
    <w:p w14:paraId="72C6AE5B" w14:textId="4211482A" w:rsidR="00C64165" w:rsidRPr="00523623" w:rsidRDefault="00C64165" w:rsidP="00C64165">
      <w:r w:rsidRPr="004E7695">
        <w:rPr>
          <w:b/>
        </w:rPr>
        <w:t>Date</w:t>
      </w:r>
      <w:r>
        <w:rPr>
          <w:b/>
        </w:rPr>
        <w:t xml:space="preserve"> heard</w:t>
      </w:r>
      <w:r w:rsidRPr="004E7695">
        <w:rPr>
          <w:b/>
        </w:rPr>
        <w:t xml:space="preserve">: </w:t>
      </w:r>
      <w:r w:rsidR="002B4AD1">
        <w:t>13</w:t>
      </w:r>
      <w:r>
        <w:t xml:space="preserve"> </w:t>
      </w:r>
      <w:r w:rsidR="002B4AD1">
        <w:t>October</w:t>
      </w:r>
      <w:r>
        <w:t xml:space="preserve"> 2023 – </w:t>
      </w:r>
      <w:r>
        <w:rPr>
          <w:i/>
        </w:rPr>
        <w:t xml:space="preserve">Special leave granted </w:t>
      </w:r>
    </w:p>
    <w:p w14:paraId="4B1BE0FA" w14:textId="77777777" w:rsidR="00C64165" w:rsidRPr="004E7695" w:rsidRDefault="00C64165" w:rsidP="00C64165"/>
    <w:p w14:paraId="0792C3D8" w14:textId="77777777" w:rsidR="00C64165" w:rsidRPr="004E7695" w:rsidRDefault="00C64165" w:rsidP="00C64165">
      <w:pPr>
        <w:rPr>
          <w:b/>
        </w:rPr>
      </w:pPr>
      <w:r w:rsidRPr="004E7695">
        <w:rPr>
          <w:b/>
        </w:rPr>
        <w:t>Catchwords:</w:t>
      </w:r>
    </w:p>
    <w:p w14:paraId="246FF3F6" w14:textId="77777777" w:rsidR="00C64165" w:rsidRDefault="00C64165" w:rsidP="00C64165"/>
    <w:p w14:paraId="7D781D9F" w14:textId="4FCBD100" w:rsidR="005D6E5F" w:rsidRPr="002C6A25" w:rsidRDefault="00C64165" w:rsidP="001012BF">
      <w:pPr>
        <w:ind w:left="720"/>
        <w:rPr>
          <w:vertAlign w:val="superscript"/>
        </w:rPr>
      </w:pPr>
      <w:r>
        <w:t xml:space="preserve">Constitutional law – </w:t>
      </w:r>
      <w:r w:rsidR="002C6A25">
        <w:t xml:space="preserve">Legislature – Privileges – Privilege of parliamentary debate and proceedings – </w:t>
      </w:r>
      <w:r w:rsidR="009C2B92">
        <w:t xml:space="preserve">Admissibility of report of parliamentary committee – </w:t>
      </w:r>
      <w:r w:rsidR="004A3DA9">
        <w:t>Where proceedings concern road work</w:t>
      </w:r>
      <w:r w:rsidR="00EE22E0">
        <w:t>s</w:t>
      </w:r>
      <w:r w:rsidR="00E00FFA">
        <w:t xml:space="preserve"> at intersection </w:t>
      </w:r>
      <w:r w:rsidR="00EE22E0">
        <w:t xml:space="preserve">– Where first respondent claims to hold interest in land </w:t>
      </w:r>
      <w:r w:rsidR="00E00FFA">
        <w:t xml:space="preserve">at intersection – </w:t>
      </w:r>
      <w:r w:rsidR="00CE305A">
        <w:t xml:space="preserve">Where </w:t>
      </w:r>
      <w:r w:rsidR="00536D5E">
        <w:t xml:space="preserve">proposal by </w:t>
      </w:r>
      <w:r w:rsidR="00CE305A">
        <w:t xml:space="preserve">Department of State Growth </w:t>
      </w:r>
      <w:r w:rsidR="00536D5E">
        <w:t xml:space="preserve">to upgrade intersection considered and reported upon by </w:t>
      </w:r>
      <w:r w:rsidR="00536D5E" w:rsidRPr="00536D5E">
        <w:t>Parliamentary Standing Committee on Public Works</w:t>
      </w:r>
      <w:r w:rsidR="00536D5E">
        <w:t xml:space="preserve"> (“Committee”) in 2017 – Where second respondent engaged to construct new interchange – Where first respondent claims that works</w:t>
      </w:r>
      <w:r w:rsidR="00D04261">
        <w:t xml:space="preserve"> that</w:t>
      </w:r>
      <w:r w:rsidR="00536D5E">
        <w:t xml:space="preserve"> second respondent was </w:t>
      </w:r>
      <w:r w:rsidR="00D04261">
        <w:t xml:space="preserve">to perform not same as public works considered and reported upon by Committee – </w:t>
      </w:r>
      <w:r w:rsidR="00846D12">
        <w:t xml:space="preserve">Where Attorney-General joined as second defendant and applied </w:t>
      </w:r>
      <w:r w:rsidR="00173E54">
        <w:t>to, inter alia,</w:t>
      </w:r>
      <w:r w:rsidR="00846D12">
        <w:t xml:space="preserve"> </w:t>
      </w:r>
      <w:r w:rsidR="00173E54">
        <w:t xml:space="preserve">strike out parts of statement of claim as offending parliamentary privilege – Where </w:t>
      </w:r>
      <w:r w:rsidR="00D04261">
        <w:t>primary judge found cause of action could not proceed without court adjudicating upon 2017 report of Committee</w:t>
      </w:r>
      <w:r w:rsidR="00846D12">
        <w:t xml:space="preserve">, which would contravene Article 9 of Bill of Rights – Where Full Court </w:t>
      </w:r>
      <w:r w:rsidR="00586A1D">
        <w:t xml:space="preserve">dismissed Attorney-General’s interlocutory application </w:t>
      </w:r>
      <w:r w:rsidR="00512FC1">
        <w:t xml:space="preserve">– </w:t>
      </w:r>
      <w:r w:rsidR="005D6E5F">
        <w:t xml:space="preserve">Whether Full Court </w:t>
      </w:r>
      <w:r w:rsidR="001012BF">
        <w:lastRenderedPageBreak/>
        <w:t>erred in construing s 15 and s 16</w:t>
      </w:r>
      <w:r w:rsidR="00A96ADE">
        <w:t xml:space="preserve"> of</w:t>
      </w:r>
      <w:r w:rsidR="001012BF">
        <w:t xml:space="preserve"> </w:t>
      </w:r>
      <w:r w:rsidR="00EF120B">
        <w:rPr>
          <w:i/>
          <w:iCs/>
        </w:rPr>
        <w:t xml:space="preserve">Public Works Committee Act 1914 </w:t>
      </w:r>
      <w:r w:rsidR="00B42083">
        <w:t xml:space="preserve">(Tas) </w:t>
      </w:r>
      <w:r w:rsidR="00EF120B">
        <w:t>(“</w:t>
      </w:r>
      <w:r w:rsidR="001012BF">
        <w:t>PWC Act</w:t>
      </w:r>
      <w:r w:rsidR="00EF120B">
        <w:t>”)</w:t>
      </w:r>
      <w:r w:rsidR="00B42083">
        <w:t xml:space="preserve"> </w:t>
      </w:r>
      <w:r w:rsidR="001012BF">
        <w:t>as creating public obligation which falls outside parliamentary process and hence ambit of parliamentary privilege</w:t>
      </w:r>
      <w:r w:rsidR="00CA3CBD">
        <w:t xml:space="preserve"> </w:t>
      </w:r>
      <w:r w:rsidR="001012BF">
        <w:t xml:space="preserve">– Whether </w:t>
      </w:r>
      <w:r w:rsidR="005265B3" w:rsidRPr="005265B3">
        <w:t xml:space="preserve">it would infringe parliamentary privilege for </w:t>
      </w:r>
      <w:r w:rsidR="00CE305A">
        <w:t>c</w:t>
      </w:r>
      <w:r w:rsidR="005265B3" w:rsidRPr="005265B3">
        <w:t xml:space="preserve">ourt to determine whether road works complied with s 16(1) of PWC Act by adjudicating upon whether road works that </w:t>
      </w:r>
      <w:r w:rsidR="005265B3">
        <w:t>second respondent</w:t>
      </w:r>
      <w:r w:rsidR="005265B3" w:rsidRPr="005265B3">
        <w:t xml:space="preserve"> were engaged to undertake were different from road works reported on by </w:t>
      </w:r>
      <w:r w:rsidR="002E4D46" w:rsidRPr="002E4D46">
        <w:t>Committee</w:t>
      </w:r>
      <w:r w:rsidR="002E4D46">
        <w:t xml:space="preserve">. </w:t>
      </w:r>
    </w:p>
    <w:p w14:paraId="7C068582" w14:textId="77777777" w:rsidR="00C64165" w:rsidRPr="00C32A1D" w:rsidRDefault="00C64165" w:rsidP="00C64165"/>
    <w:p w14:paraId="213CC04B" w14:textId="6D5FD4DD" w:rsidR="00C64165" w:rsidRDefault="00C64165" w:rsidP="00C64165">
      <w:pPr>
        <w:rPr>
          <w:bCs/>
        </w:rPr>
      </w:pPr>
      <w:r w:rsidRPr="004E7695">
        <w:rPr>
          <w:b/>
        </w:rPr>
        <w:t>Appealed from</w:t>
      </w:r>
      <w:r>
        <w:rPr>
          <w:b/>
        </w:rPr>
        <w:t xml:space="preserve"> </w:t>
      </w:r>
      <w:r w:rsidR="00F64FC4">
        <w:rPr>
          <w:b/>
        </w:rPr>
        <w:t>TAS</w:t>
      </w:r>
      <w:r>
        <w:rPr>
          <w:b/>
        </w:rPr>
        <w:t xml:space="preserve">SC (FC): </w:t>
      </w:r>
      <w:hyperlink r:id="rId89" w:history="1">
        <w:r w:rsidR="00F64FC4" w:rsidRPr="006E07FC">
          <w:rPr>
            <w:rStyle w:val="Hyperlink"/>
            <w:rFonts w:cs="Verdana"/>
            <w:noProof w:val="0"/>
          </w:rPr>
          <w:t>[2023] TASFC 2</w:t>
        </w:r>
      </w:hyperlink>
    </w:p>
    <w:p w14:paraId="32A9BEA9" w14:textId="77777777" w:rsidR="00C64165" w:rsidRPr="004A3E7D" w:rsidRDefault="00C64165" w:rsidP="00C64165">
      <w:pPr>
        <w:rPr>
          <w:bCs/>
        </w:rPr>
      </w:pPr>
    </w:p>
    <w:p w14:paraId="350422D3" w14:textId="77777777" w:rsidR="00C64165" w:rsidRPr="004A3E7D" w:rsidRDefault="0005495D" w:rsidP="00C64165">
      <w:pPr>
        <w:rPr>
          <w:bCs/>
        </w:rPr>
      </w:pPr>
      <w:hyperlink w:anchor="TOP" w:history="1">
        <w:r w:rsidR="00C64165" w:rsidRPr="004A3E7D">
          <w:rPr>
            <w:rStyle w:val="Hyperlink"/>
            <w:rFonts w:cs="Verdana"/>
            <w:bCs/>
            <w:noProof w:val="0"/>
          </w:rPr>
          <w:t>Return to Top</w:t>
        </w:r>
      </w:hyperlink>
    </w:p>
    <w:p w14:paraId="3009EC44" w14:textId="77777777" w:rsidR="00C64165" w:rsidRDefault="00C64165" w:rsidP="00C64165">
      <w:pPr>
        <w:pStyle w:val="Divider1"/>
      </w:pPr>
    </w:p>
    <w:p w14:paraId="54D9643F" w14:textId="77777777" w:rsidR="00C64165" w:rsidRDefault="00C64165" w:rsidP="00C64165"/>
    <w:p w14:paraId="09642B2C" w14:textId="53894999" w:rsidR="00A20245" w:rsidRDefault="000159FF" w:rsidP="00A20245">
      <w:pPr>
        <w:pStyle w:val="Heading3"/>
        <w:tabs>
          <w:tab w:val="left" w:pos="426"/>
        </w:tabs>
      </w:pPr>
      <w:r w:rsidRPr="000159FF">
        <w:t>Chief Executive Officer, Aboriginal Areas Protection Authority v Director of National Parks (ABN 13 051 694 963) &amp; Anor</w:t>
      </w:r>
      <w:r w:rsidR="00A20245">
        <w:t xml:space="preserve"> </w:t>
      </w:r>
    </w:p>
    <w:p w14:paraId="62D8F433" w14:textId="26139AED" w:rsidR="00A20245" w:rsidRPr="005E1DF6" w:rsidRDefault="0005495D" w:rsidP="00A20245">
      <w:pPr>
        <w:rPr>
          <w:rFonts w:ascii="Calibri" w:hAnsi="Calibri" w:cs="Calibri"/>
        </w:rPr>
      </w:pPr>
      <w:hyperlink r:id="rId90" w:history="1">
        <w:r w:rsidR="00956142" w:rsidRPr="00956142">
          <w:rPr>
            <w:rStyle w:val="Hyperlink"/>
            <w:rFonts w:cs="Verdana"/>
            <w:b/>
            <w:bCs/>
            <w:noProof w:val="0"/>
          </w:rPr>
          <w:t>D3/2023</w:t>
        </w:r>
      </w:hyperlink>
      <w:r w:rsidR="00A20245" w:rsidRPr="000159FF">
        <w:rPr>
          <w:b/>
          <w:bCs/>
        </w:rPr>
        <w:t>:</w:t>
      </w:r>
      <w:r w:rsidR="00A20245">
        <w:rPr>
          <w:b/>
          <w:bCs/>
        </w:rPr>
        <w:t xml:space="preserve"> </w:t>
      </w:r>
      <w:hyperlink r:id="rId91" w:history="1">
        <w:r w:rsidR="005E1DF6" w:rsidRPr="00C77B0A">
          <w:rPr>
            <w:rStyle w:val="Hyperlink"/>
            <w:rFonts w:cs="Verdana"/>
            <w:noProof w:val="0"/>
          </w:rPr>
          <w:t>[2023] HCATrans 68</w:t>
        </w:r>
      </w:hyperlink>
    </w:p>
    <w:p w14:paraId="381D31BA" w14:textId="77777777" w:rsidR="00A20245" w:rsidRDefault="00A20245" w:rsidP="00A20245"/>
    <w:p w14:paraId="5309874F" w14:textId="5750C31F" w:rsidR="00A20245" w:rsidRPr="00523623" w:rsidRDefault="00A20245" w:rsidP="00A20245">
      <w:r w:rsidRPr="004E7695">
        <w:rPr>
          <w:b/>
        </w:rPr>
        <w:t>Date</w:t>
      </w:r>
      <w:r>
        <w:rPr>
          <w:b/>
        </w:rPr>
        <w:t xml:space="preserve"> heard</w:t>
      </w:r>
      <w:r w:rsidRPr="004E7695">
        <w:rPr>
          <w:b/>
        </w:rPr>
        <w:t xml:space="preserve">: </w:t>
      </w:r>
      <w:r w:rsidR="000159FF">
        <w:t>19 May 2023</w:t>
      </w:r>
      <w:r>
        <w:t xml:space="preserve"> – </w:t>
      </w:r>
      <w:r>
        <w:rPr>
          <w:i/>
        </w:rPr>
        <w:t>Special leave granted</w:t>
      </w:r>
      <w:r w:rsidR="000159FF">
        <w:rPr>
          <w:i/>
        </w:rPr>
        <w:t xml:space="preserve"> </w:t>
      </w:r>
    </w:p>
    <w:p w14:paraId="2F98BA44" w14:textId="77777777" w:rsidR="00A20245" w:rsidRPr="004E7695" w:rsidRDefault="00A20245" w:rsidP="00A20245"/>
    <w:p w14:paraId="112E9102" w14:textId="77777777" w:rsidR="00A20245" w:rsidRPr="004E7695" w:rsidRDefault="00A20245" w:rsidP="00A20245">
      <w:pPr>
        <w:rPr>
          <w:b/>
        </w:rPr>
      </w:pPr>
      <w:r w:rsidRPr="004E7695">
        <w:rPr>
          <w:b/>
        </w:rPr>
        <w:t>Catchwords:</w:t>
      </w:r>
    </w:p>
    <w:p w14:paraId="427DA616" w14:textId="77777777" w:rsidR="00A20245" w:rsidRDefault="00A20245" w:rsidP="00A20245"/>
    <w:p w14:paraId="312C79B0" w14:textId="62B65ED6" w:rsidR="002477A8" w:rsidRDefault="00041396" w:rsidP="006F1E98">
      <w:pPr>
        <w:ind w:left="720"/>
      </w:pPr>
      <w:r>
        <w:t xml:space="preserve">Constitutional law – Territories – Territory crown </w:t>
      </w:r>
      <w:r w:rsidR="00A20245">
        <w:t xml:space="preserve">– </w:t>
      </w:r>
      <w:r w:rsidR="00AF7612">
        <w:t xml:space="preserve">Crown immunity </w:t>
      </w:r>
      <w:r w:rsidR="005E575E">
        <w:t>– Where s 34(1)</w:t>
      </w:r>
      <w:r w:rsidR="002401F6">
        <w:t xml:space="preserve"> </w:t>
      </w:r>
      <w:r w:rsidR="008E214B">
        <w:t xml:space="preserve">of </w:t>
      </w:r>
      <w:r w:rsidR="008E214B" w:rsidRPr="008E214B">
        <w:rPr>
          <w:i/>
          <w:iCs/>
        </w:rPr>
        <w:t>Northern Territory Aboriginal Sacred Sites Act 1989</w:t>
      </w:r>
      <w:r w:rsidR="008E214B" w:rsidRPr="008E214B">
        <w:t xml:space="preserve"> </w:t>
      </w:r>
      <w:r w:rsidR="008E214B">
        <w:t>(NT)</w:t>
      </w:r>
      <w:r w:rsidR="00400DAE">
        <w:t xml:space="preserve"> (</w:t>
      </w:r>
      <w:r w:rsidR="00CF5322">
        <w:t>“</w:t>
      </w:r>
      <w:r w:rsidR="00400DAE">
        <w:t>Sacred Sites Act</w:t>
      </w:r>
      <w:r w:rsidR="00CF5322">
        <w:t>”</w:t>
      </w:r>
      <w:r w:rsidR="00400DAE">
        <w:t>)</w:t>
      </w:r>
      <w:r w:rsidR="008E214B">
        <w:t xml:space="preserve"> </w:t>
      </w:r>
      <w:r w:rsidR="00E737B2">
        <w:t xml:space="preserve">prescribes offence and penalty for </w:t>
      </w:r>
      <w:r w:rsidR="0005504A">
        <w:t xml:space="preserve">carrying out </w:t>
      </w:r>
      <w:r w:rsidR="008E214B">
        <w:t xml:space="preserve">work on </w:t>
      </w:r>
      <w:r w:rsidR="000577A2">
        <w:t xml:space="preserve">sacred site </w:t>
      </w:r>
      <w:r w:rsidR="00FC6966">
        <w:t xml:space="preserve">– </w:t>
      </w:r>
      <w:r w:rsidR="00C90F64">
        <w:t xml:space="preserve">Where </w:t>
      </w:r>
      <w:r w:rsidR="00F2339A">
        <w:t xml:space="preserve">Director of National Parks arranged for contractor to perform </w:t>
      </w:r>
      <w:r w:rsidR="002044B6">
        <w:t xml:space="preserve">work on walking track at </w:t>
      </w:r>
      <w:r w:rsidR="002044B6" w:rsidRPr="00400DAE">
        <w:t xml:space="preserve">Gunlom Falls, in Kakadu National Park in Northern Territory – Where </w:t>
      </w:r>
      <w:r w:rsidR="00400DAE" w:rsidRPr="00400DAE">
        <w:t xml:space="preserve">track works in area </w:t>
      </w:r>
      <w:r w:rsidR="00546F7F">
        <w:t>amounting to</w:t>
      </w:r>
      <w:r w:rsidR="00400DAE" w:rsidRPr="00400DAE">
        <w:t xml:space="preserve"> </w:t>
      </w:r>
      <w:r w:rsidR="00CF5322">
        <w:t>“</w:t>
      </w:r>
      <w:r w:rsidR="00400DAE" w:rsidRPr="00400DAE">
        <w:t>sacred site</w:t>
      </w:r>
      <w:r w:rsidR="00CF5322">
        <w:t>”</w:t>
      </w:r>
      <w:r w:rsidR="00400DAE" w:rsidRPr="00400DAE">
        <w:t xml:space="preserve"> </w:t>
      </w:r>
      <w:r w:rsidR="00247B1B">
        <w:t xml:space="preserve">– Where </w:t>
      </w:r>
      <w:r w:rsidR="00A45FAC">
        <w:t xml:space="preserve">Director is corporation sole with perpetual succession established by s 15 of </w:t>
      </w:r>
      <w:r w:rsidR="00A45FAC" w:rsidRPr="00A45FAC">
        <w:rPr>
          <w:i/>
          <w:iCs/>
        </w:rPr>
        <w:t>National Parks and Wildlife Conservation Act 1975</w:t>
      </w:r>
      <w:r w:rsidR="00A45FAC">
        <w:t xml:space="preserve"> (Cth) and continued in existence as body corporate by s 514A of </w:t>
      </w:r>
      <w:r w:rsidR="00A45FAC" w:rsidRPr="00A45FAC">
        <w:rPr>
          <w:i/>
          <w:iCs/>
        </w:rPr>
        <w:t>Environment Protection and Biodiversity Conservation Act 1999</w:t>
      </w:r>
      <w:r w:rsidR="00A45FAC">
        <w:t xml:space="preserve"> (Cth)</w:t>
      </w:r>
      <w:r w:rsidR="006878AE">
        <w:t xml:space="preserve"> – </w:t>
      </w:r>
      <w:r w:rsidR="000745BD">
        <w:t>Whether</w:t>
      </w:r>
      <w:r w:rsidR="00A10D96">
        <w:t xml:space="preserve"> s 34(1) </w:t>
      </w:r>
      <w:r w:rsidR="00CE10D5">
        <w:t xml:space="preserve">of Sacred Sites Act </w:t>
      </w:r>
      <w:r w:rsidR="000745BD">
        <w:t>applies</w:t>
      </w:r>
      <w:r w:rsidR="00DA29F0">
        <w:t xml:space="preserve"> to Director. </w:t>
      </w:r>
    </w:p>
    <w:p w14:paraId="00EA1372" w14:textId="77777777" w:rsidR="002477A8" w:rsidRDefault="002477A8" w:rsidP="006F1E98">
      <w:pPr>
        <w:ind w:left="720"/>
      </w:pPr>
    </w:p>
    <w:p w14:paraId="4EED0FDA" w14:textId="62A7B282" w:rsidR="00AF7612" w:rsidRPr="00B406AA" w:rsidRDefault="00AF7612" w:rsidP="006F1E98">
      <w:pPr>
        <w:ind w:left="720"/>
      </w:pPr>
      <w:r>
        <w:t xml:space="preserve">Statutory interpretation </w:t>
      </w:r>
      <w:r w:rsidR="00F72095">
        <w:t xml:space="preserve">– Statutory presumption – Presumption against imposition of criminal liability on executive </w:t>
      </w:r>
      <w:r w:rsidR="00697F2A">
        <w:t xml:space="preserve">– Where presumption considered in </w:t>
      </w:r>
      <w:r w:rsidR="00F739E4" w:rsidRPr="00F739E4">
        <w:rPr>
          <w:i/>
          <w:iCs/>
        </w:rPr>
        <w:t>Cain v Doyle</w:t>
      </w:r>
      <w:r w:rsidR="00F739E4" w:rsidRPr="00F739E4">
        <w:t xml:space="preserve"> (1946) 72 CLR 409</w:t>
      </w:r>
      <w:r w:rsidR="00B406AA">
        <w:t xml:space="preserve"> – Proper approach to scope of presumption in </w:t>
      </w:r>
      <w:r w:rsidR="00B406AA">
        <w:rPr>
          <w:i/>
          <w:iCs/>
        </w:rPr>
        <w:t>Cain v Doyle</w:t>
      </w:r>
      <w:r w:rsidR="00726828">
        <w:t xml:space="preserve"> – Whether presumption in </w:t>
      </w:r>
      <w:r w:rsidR="00726828">
        <w:rPr>
          <w:i/>
          <w:iCs/>
        </w:rPr>
        <w:t xml:space="preserve">Cain v Doyle </w:t>
      </w:r>
      <w:r w:rsidR="00726828">
        <w:t>applies to statutory corporations – Whether Sacred Sites Act expre</w:t>
      </w:r>
      <w:r w:rsidR="00A6150D">
        <w:t xml:space="preserve">sses intention to apply to persons or bodies corporate associated with Commonwealth. </w:t>
      </w:r>
      <w:r w:rsidR="00B406AA">
        <w:t xml:space="preserve"> </w:t>
      </w:r>
    </w:p>
    <w:p w14:paraId="246EB619" w14:textId="77777777" w:rsidR="00A20245" w:rsidRPr="00C32A1D" w:rsidRDefault="00A20245" w:rsidP="00A20245"/>
    <w:p w14:paraId="464CAA09" w14:textId="6A4B0287" w:rsidR="00A20245" w:rsidRDefault="00A20245" w:rsidP="00110855">
      <w:pPr>
        <w:rPr>
          <w:bCs/>
        </w:rPr>
      </w:pPr>
      <w:r w:rsidRPr="004E7695">
        <w:rPr>
          <w:b/>
        </w:rPr>
        <w:t>Appealed from</w:t>
      </w:r>
      <w:r>
        <w:rPr>
          <w:b/>
        </w:rPr>
        <w:t xml:space="preserve"> </w:t>
      </w:r>
      <w:r w:rsidR="00110855">
        <w:rPr>
          <w:b/>
        </w:rPr>
        <w:t>NT</w:t>
      </w:r>
      <w:r>
        <w:rPr>
          <w:b/>
        </w:rPr>
        <w:t>SC (</w:t>
      </w:r>
      <w:r w:rsidR="00110855">
        <w:rPr>
          <w:b/>
        </w:rPr>
        <w:t>FC</w:t>
      </w:r>
      <w:r>
        <w:rPr>
          <w:b/>
        </w:rPr>
        <w:t xml:space="preserve">): </w:t>
      </w:r>
      <w:hyperlink r:id="rId92" w:history="1">
        <w:r w:rsidR="00110855" w:rsidRPr="00430348">
          <w:rPr>
            <w:rStyle w:val="Hyperlink"/>
            <w:rFonts w:cs="Verdana"/>
            <w:bCs/>
            <w:noProof w:val="0"/>
          </w:rPr>
          <w:t>[2022] NTSCFC 1</w:t>
        </w:r>
      </w:hyperlink>
    </w:p>
    <w:p w14:paraId="0623E3A7" w14:textId="77777777" w:rsidR="00A20245" w:rsidRPr="004A3E7D" w:rsidRDefault="00A20245" w:rsidP="00A20245">
      <w:pPr>
        <w:rPr>
          <w:bCs/>
        </w:rPr>
      </w:pPr>
    </w:p>
    <w:p w14:paraId="18D9673D" w14:textId="33279EA9" w:rsidR="004A3E7D" w:rsidRPr="004A3E7D" w:rsidRDefault="0005495D" w:rsidP="004A3E7D">
      <w:pPr>
        <w:rPr>
          <w:bCs/>
        </w:rPr>
      </w:pPr>
      <w:hyperlink w:anchor="TOP" w:history="1">
        <w:r w:rsidR="004A3E7D" w:rsidRPr="004A3E7D">
          <w:rPr>
            <w:rStyle w:val="Hyperlink"/>
            <w:rFonts w:cs="Verdana"/>
            <w:bCs/>
            <w:noProof w:val="0"/>
          </w:rPr>
          <w:t>Return to Top</w:t>
        </w:r>
      </w:hyperlink>
    </w:p>
    <w:p w14:paraId="2683F754" w14:textId="77777777" w:rsidR="00966B1F" w:rsidRDefault="00966B1F" w:rsidP="00966B1F">
      <w:pPr>
        <w:pStyle w:val="Divider1"/>
      </w:pPr>
      <w:bookmarkStart w:id="139" w:name="_Commonwealth_of_Australia"/>
      <w:bookmarkStart w:id="140" w:name="_TL_v_The"/>
      <w:bookmarkStart w:id="141" w:name="_Karpik_v_Carnival"/>
      <w:bookmarkStart w:id="142" w:name="Statutes4"/>
      <w:bookmarkEnd w:id="130"/>
      <w:bookmarkEnd w:id="139"/>
      <w:bookmarkEnd w:id="140"/>
      <w:bookmarkEnd w:id="141"/>
    </w:p>
    <w:p w14:paraId="2FB42284" w14:textId="77777777" w:rsidR="00966B1F" w:rsidRDefault="00966B1F" w:rsidP="00966B1F"/>
    <w:p w14:paraId="2C9CF9FF" w14:textId="618B1D91" w:rsidR="00966B1F" w:rsidRDefault="00966B1F" w:rsidP="00966B1F">
      <w:pPr>
        <w:pStyle w:val="Heading3"/>
        <w:tabs>
          <w:tab w:val="left" w:pos="426"/>
        </w:tabs>
      </w:pPr>
      <w:bookmarkStart w:id="143" w:name="_Commonwealth_of_Australia_1"/>
      <w:bookmarkEnd w:id="143"/>
      <w:r w:rsidRPr="00966B1F">
        <w:t>Commonwealth of Australia v Yunupingu (on behalf of the Gumatj Clan or Estate Group) &amp; Ors</w:t>
      </w:r>
    </w:p>
    <w:p w14:paraId="1D2F6F86" w14:textId="512EEC28" w:rsidR="00966B1F" w:rsidRPr="005E1DF6" w:rsidRDefault="00966B1F" w:rsidP="00966B1F">
      <w:pPr>
        <w:rPr>
          <w:rFonts w:ascii="Calibri" w:hAnsi="Calibri" w:cs="Calibri"/>
        </w:rPr>
      </w:pPr>
      <w:r w:rsidRPr="00966B1F">
        <w:rPr>
          <w:b/>
          <w:bCs/>
        </w:rPr>
        <w:t>D</w:t>
      </w:r>
      <w:r>
        <w:rPr>
          <w:b/>
          <w:bCs/>
        </w:rPr>
        <w:t>4/2023</w:t>
      </w:r>
      <w:r w:rsidRPr="000159FF">
        <w:rPr>
          <w:b/>
          <w:bCs/>
        </w:rPr>
        <w:t>:</w:t>
      </w:r>
      <w:r>
        <w:rPr>
          <w:b/>
          <w:bCs/>
        </w:rPr>
        <w:t xml:space="preserve"> </w:t>
      </w:r>
      <w:hyperlink r:id="rId93" w:history="1">
        <w:r w:rsidR="00D336E2" w:rsidRPr="00D336E2">
          <w:rPr>
            <w:rStyle w:val="Hyperlink"/>
            <w:rFonts w:cs="Verdana"/>
            <w:noProof w:val="0"/>
          </w:rPr>
          <w:t>[2023] HCATrans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granted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r w:rsidR="001F26FB">
        <w:rPr>
          <w:i/>
          <w:iCs/>
        </w:rPr>
        <w:t>Wurridjal</w:t>
      </w:r>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78AC8D67"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Whether Full Court erred in failing to find that reservation of “all</w:t>
      </w:r>
      <w:r w:rsidR="00723CA9">
        <w:t xml:space="preserve"> </w:t>
      </w:r>
      <w:r w:rsidR="003A0301">
        <w:t>minerals” from grant of pastoral lease “had the consequence of creating rights of ownership” in respect of minerals in Crown, such that Crown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5B1A0BC7" w:rsidR="00966B1F" w:rsidRDefault="00966B1F" w:rsidP="00966B1F">
      <w:pPr>
        <w:rPr>
          <w:bCs/>
        </w:rPr>
      </w:pPr>
      <w:r w:rsidRPr="004E7695">
        <w:rPr>
          <w:b/>
        </w:rPr>
        <w:t>Appealed from</w:t>
      </w:r>
      <w:r>
        <w:rPr>
          <w:b/>
        </w:rPr>
        <w:t xml:space="preserve"> </w:t>
      </w:r>
      <w:r w:rsidR="00D96768">
        <w:rPr>
          <w:b/>
        </w:rPr>
        <w:t>FCA</w:t>
      </w:r>
      <w:r>
        <w:rPr>
          <w:b/>
        </w:rPr>
        <w:t xml:space="preserve"> (FC): </w:t>
      </w:r>
      <w:hyperlink r:id="rId94"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 (2023) 410 ALR 231</w:t>
      </w:r>
    </w:p>
    <w:p w14:paraId="5D4FBA55" w14:textId="77777777" w:rsidR="00966B1F" w:rsidRPr="004A3E7D" w:rsidRDefault="00966B1F" w:rsidP="00966B1F">
      <w:pPr>
        <w:rPr>
          <w:bCs/>
        </w:rPr>
      </w:pPr>
    </w:p>
    <w:p w14:paraId="56AC2FFC" w14:textId="77777777" w:rsidR="00966B1F" w:rsidRPr="004A3E7D" w:rsidRDefault="0005495D" w:rsidP="00966B1F">
      <w:pPr>
        <w:rPr>
          <w:bCs/>
        </w:rPr>
      </w:pPr>
      <w:hyperlink w:anchor="TOP" w:history="1">
        <w:r w:rsidR="00966B1F" w:rsidRPr="004A3E7D">
          <w:rPr>
            <w:rStyle w:val="Hyperlink"/>
            <w:rFonts w:cs="Verdana"/>
            <w:bCs/>
            <w:noProof w:val="0"/>
          </w:rPr>
          <w:t>Return to Top</w:t>
        </w:r>
      </w:hyperlink>
    </w:p>
    <w:p w14:paraId="25A44EBA" w14:textId="77777777" w:rsidR="008C6F34" w:rsidRDefault="008C6F34" w:rsidP="008C6F34">
      <w:pPr>
        <w:pStyle w:val="Divider2"/>
      </w:pPr>
    </w:p>
    <w:p w14:paraId="425FD7E6" w14:textId="77777777" w:rsidR="00F2610D" w:rsidRPr="00F2610D" w:rsidRDefault="00F2610D" w:rsidP="00F2610D"/>
    <w:p w14:paraId="59076508" w14:textId="53806502" w:rsidR="00F2610D" w:rsidRDefault="00406483" w:rsidP="00F2610D">
      <w:pPr>
        <w:pStyle w:val="Heading2"/>
      </w:pPr>
      <w:bookmarkStart w:id="144" w:name="_Real_Estate_Tool"/>
      <w:bookmarkEnd w:id="144"/>
      <w:r>
        <w:t>Contract</w:t>
      </w:r>
    </w:p>
    <w:p w14:paraId="0BBBD55A" w14:textId="77777777" w:rsidR="00F2610D" w:rsidRDefault="00F2610D" w:rsidP="00F2610D"/>
    <w:p w14:paraId="567CBB93" w14:textId="261F427B" w:rsidR="0035625F" w:rsidRDefault="0035625F" w:rsidP="00C418D8">
      <w:pPr>
        <w:pStyle w:val="Heading3"/>
      </w:pPr>
      <w:bookmarkStart w:id="145" w:name="_Cessnock_City_Council"/>
      <w:bookmarkEnd w:id="145"/>
      <w:r w:rsidRPr="0035625F">
        <w:t xml:space="preserve">Cessnock City Council </w:t>
      </w:r>
      <w:r>
        <w:t>(</w:t>
      </w:r>
      <w:r w:rsidRPr="0035625F">
        <w:t>ABN 60 919 148 928</w:t>
      </w:r>
      <w:r>
        <w:t xml:space="preserve">) v </w:t>
      </w:r>
      <w:r w:rsidR="00945AFB" w:rsidRPr="00945AFB">
        <w:t xml:space="preserve">123 259 932 </w:t>
      </w:r>
      <w:r w:rsidR="00945AFB">
        <w:t>Pty Ltd (</w:t>
      </w:r>
      <w:r w:rsidR="00945AFB" w:rsidRPr="00945AFB">
        <w:t>ACN 123 259 932</w:t>
      </w:r>
      <w:r w:rsidR="00945AFB">
        <w:t>)</w:t>
      </w:r>
    </w:p>
    <w:p w14:paraId="2477D666" w14:textId="54A47121" w:rsidR="00F2610D" w:rsidRPr="005E1DF6" w:rsidRDefault="0005495D" w:rsidP="00F2610D">
      <w:pPr>
        <w:rPr>
          <w:rFonts w:ascii="Calibri" w:hAnsi="Calibri" w:cs="Calibri"/>
        </w:rPr>
      </w:pPr>
      <w:hyperlink r:id="rId95" w:history="1">
        <w:r w:rsidR="009D4B9C" w:rsidRPr="00383649">
          <w:rPr>
            <w:rStyle w:val="Hyperlink"/>
            <w:rFonts w:cs="Verdana"/>
            <w:b/>
            <w:bCs/>
            <w:noProof w:val="0"/>
          </w:rPr>
          <w:t>S</w:t>
        </w:r>
        <w:r w:rsidR="00280D8D">
          <w:rPr>
            <w:rStyle w:val="Hyperlink"/>
            <w:rFonts w:cs="Verdana"/>
            <w:b/>
            <w:bCs/>
            <w:noProof w:val="0"/>
          </w:rPr>
          <w:t>1</w:t>
        </w:r>
        <w:r w:rsidR="00383649" w:rsidRPr="00383649">
          <w:rPr>
            <w:rStyle w:val="Hyperlink"/>
            <w:rFonts w:cs="Verdana"/>
            <w:b/>
            <w:bCs/>
            <w:noProof w:val="0"/>
          </w:rPr>
          <w:t>15</w:t>
        </w:r>
        <w:r w:rsidR="009D4B9C" w:rsidRPr="00383649">
          <w:rPr>
            <w:rStyle w:val="Hyperlink"/>
            <w:rFonts w:cs="Verdana"/>
            <w:b/>
            <w:bCs/>
            <w:noProof w:val="0"/>
          </w:rPr>
          <w:t>/2023</w:t>
        </w:r>
      </w:hyperlink>
      <w:r w:rsidR="00F2610D" w:rsidRPr="000159FF">
        <w:rPr>
          <w:b/>
          <w:bCs/>
        </w:rPr>
        <w:t>:</w:t>
      </w:r>
      <w:r w:rsidR="00F2610D">
        <w:rPr>
          <w:b/>
          <w:bCs/>
        </w:rPr>
        <w:t xml:space="preserve"> </w:t>
      </w:r>
      <w:hyperlink r:id="rId96" w:history="1">
        <w:r w:rsidR="00420172" w:rsidRPr="00420172">
          <w:rPr>
            <w:rStyle w:val="Hyperlink"/>
            <w:rFonts w:cs="Verdana"/>
            <w:noProof w:val="0"/>
          </w:rPr>
          <w:t>[2023] HCATrans 125</w:t>
        </w:r>
      </w:hyperlink>
    </w:p>
    <w:p w14:paraId="2468D834" w14:textId="77777777" w:rsidR="00F2610D" w:rsidRDefault="00F2610D" w:rsidP="00F2610D"/>
    <w:p w14:paraId="653B11DD" w14:textId="2BF39BA8" w:rsidR="00F2610D" w:rsidRPr="00523623" w:rsidRDefault="00F2610D" w:rsidP="00F2610D">
      <w:r w:rsidRPr="004E7695">
        <w:rPr>
          <w:b/>
        </w:rPr>
        <w:t>Date</w:t>
      </w:r>
      <w:r>
        <w:rPr>
          <w:b/>
        </w:rPr>
        <w:t xml:space="preserve"> heard</w:t>
      </w:r>
      <w:r w:rsidRPr="004E7695">
        <w:rPr>
          <w:b/>
        </w:rPr>
        <w:t xml:space="preserve">: </w:t>
      </w:r>
      <w:r w:rsidR="00420172">
        <w:t>15 September</w:t>
      </w:r>
      <w:r>
        <w:t xml:space="preserve"> 2023 – </w:t>
      </w:r>
      <w:r>
        <w:rPr>
          <w:i/>
        </w:rPr>
        <w:t xml:space="preserve">Special leave granted </w:t>
      </w:r>
    </w:p>
    <w:p w14:paraId="2629365C" w14:textId="77777777" w:rsidR="00F2610D" w:rsidRPr="004E7695" w:rsidRDefault="00F2610D" w:rsidP="00F2610D"/>
    <w:p w14:paraId="1617308E" w14:textId="77777777" w:rsidR="00F2610D" w:rsidRPr="004E7695" w:rsidRDefault="00F2610D" w:rsidP="00F2610D">
      <w:pPr>
        <w:rPr>
          <w:b/>
        </w:rPr>
      </w:pPr>
      <w:r w:rsidRPr="004E7695">
        <w:rPr>
          <w:b/>
        </w:rPr>
        <w:t>Catchwords:</w:t>
      </w:r>
    </w:p>
    <w:p w14:paraId="12AE75DB" w14:textId="77777777" w:rsidR="00F2610D" w:rsidRDefault="00F2610D" w:rsidP="00F2610D"/>
    <w:p w14:paraId="47C4C0A5" w14:textId="513542F5" w:rsidR="008A79F8" w:rsidRDefault="008A79F8" w:rsidP="00F2610D">
      <w:pPr>
        <w:ind w:left="720"/>
      </w:pPr>
      <w:r>
        <w:t>Contract –</w:t>
      </w:r>
      <w:r w:rsidR="0033124A">
        <w:t xml:space="preserve"> </w:t>
      </w:r>
      <w:r w:rsidR="00265C46">
        <w:t xml:space="preserve">Breach of contract – </w:t>
      </w:r>
      <w:r w:rsidR="00CA42CF">
        <w:t>Remedies – Damages – Reliance damages –</w:t>
      </w:r>
      <w:r w:rsidR="001D2874">
        <w:t xml:space="preserve"> Recoupment presumption –</w:t>
      </w:r>
      <w:r w:rsidR="00CA42CF">
        <w:t xml:space="preserve"> </w:t>
      </w:r>
      <w:r w:rsidR="00AB7E3A">
        <w:t>Where dispute arose from plan to develop airport a</w:t>
      </w:r>
      <w:r w:rsidR="00A71943">
        <w:t>t</w:t>
      </w:r>
      <w:r w:rsidR="00AB7E3A">
        <w:t xml:space="preserve"> Cessnock</w:t>
      </w:r>
      <w:r w:rsidR="005455EF">
        <w:t xml:space="preserve"> – </w:t>
      </w:r>
      <w:r w:rsidR="0000197A">
        <w:t xml:space="preserve">Where </w:t>
      </w:r>
      <w:r w:rsidR="00AB7E3A">
        <w:t xml:space="preserve">applicant operated as </w:t>
      </w:r>
      <w:r w:rsidR="00AB7E3A">
        <w:lastRenderedPageBreak/>
        <w:t>both commercial party</w:t>
      </w:r>
      <w:r w:rsidR="0058273F">
        <w:t xml:space="preserve"> and relevant planning authority </w:t>
      </w:r>
      <w:r w:rsidR="002F1F4D">
        <w:t xml:space="preserve">– </w:t>
      </w:r>
      <w:r w:rsidR="001155E2">
        <w:t xml:space="preserve">Where applicant lodged development applicant for consolidation of airport land into lots 1 and 2 – </w:t>
      </w:r>
      <w:r w:rsidR="002F1F4D">
        <w:t xml:space="preserve">Where respondent </w:t>
      </w:r>
      <w:r w:rsidR="00395A0E">
        <w:t xml:space="preserve">was company that hoped to build hanger on </w:t>
      </w:r>
      <w:r w:rsidR="001155E2">
        <w:t>lot 2</w:t>
      </w:r>
      <w:r w:rsidR="0088752C">
        <w:t xml:space="preserve">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001155E2" w:rsidRPr="001155E2">
        <w:t>as it could not afford to connect proposed lots to sewerage system</w:t>
      </w:r>
      <w:r w:rsidR="001155E2">
        <w:t xml:space="preserve"> </w:t>
      </w:r>
      <w:r w:rsidR="0088752C">
        <w:t xml:space="preserve"> </w:t>
      </w:r>
      <w:r w:rsidR="009E3B36">
        <w:t xml:space="preserve">– Where primary judge </w:t>
      </w:r>
      <w:r w:rsidR="000E73E7">
        <w:t xml:space="preserve">held applicant breached parties’ agreement by not committing funds to connect proposed lots to sewerage, but only awarded nominal damages – Where primary judge </w:t>
      </w:r>
      <w:r w:rsidR="003A1A8D">
        <w:t>distinguished</w:t>
      </w:r>
      <w:r w:rsidR="000E73E7">
        <w:t xml:space="preserve"> case from </w:t>
      </w:r>
      <w:r w:rsidR="003A1A8D" w:rsidRPr="003A1A8D">
        <w:rPr>
          <w:i/>
          <w:iCs/>
        </w:rPr>
        <w:t>Amann Aviation and McRae v Commonwealth Disposals Commission</w:t>
      </w:r>
      <w:r w:rsidR="003A1A8D">
        <w:rPr>
          <w:i/>
          <w:iCs/>
        </w:rPr>
        <w:t xml:space="preserve"> </w:t>
      </w:r>
      <w:r w:rsidR="003A1A8D" w:rsidRPr="003A1A8D">
        <w:t>(1951) 84 CLR 377, such that recoupment presumption did not arise</w:t>
      </w:r>
      <w:r w:rsidR="003A1A8D">
        <w:t>,</w:t>
      </w:r>
      <w:r w:rsidR="003A1A8D" w:rsidRPr="003A1A8D">
        <w:t xml:space="preserve"> and</w:t>
      </w:r>
      <w:r w:rsidR="003A1A8D">
        <w:t xml:space="preserve"> </w:t>
      </w:r>
      <w:r w:rsidR="003A1A8D" w:rsidRPr="003A1A8D">
        <w:t>even if such presumption had arisen, applicant had rebutted it</w:t>
      </w:r>
      <w:r w:rsidR="003A1A8D">
        <w:t xml:space="preserve"> – Where</w:t>
      </w:r>
      <w:r w:rsidR="00EA2754">
        <w:t xml:space="preserve"> </w:t>
      </w:r>
      <w:r w:rsidR="003A1A8D">
        <w:t xml:space="preserve"> </w:t>
      </w:r>
      <w:r w:rsidR="00EA2754">
        <w:t xml:space="preserve">Court of Appeal held recoupment </w:t>
      </w:r>
      <w:r w:rsidR="005455EF">
        <w:t>presumption</w:t>
      </w:r>
      <w:r w:rsidR="00EA2754">
        <w:t xml:space="preserve"> was engage</w:t>
      </w:r>
      <w:r w:rsidR="005455EF">
        <w:t xml:space="preserve">d, and presumption had not been rebutted – </w:t>
      </w:r>
      <w:r>
        <w:t>Whether Court of Appeal erred in concluding presumption arose that respondent woul</w:t>
      </w:r>
      <w:r w:rsidR="00133372">
        <w:t>d</w:t>
      </w:r>
      <w:r w:rsidR="007A768F">
        <w:t xml:space="preserve"> have </w:t>
      </w:r>
      <w:r w:rsidR="00E97C37">
        <w:t xml:space="preserve">at least </w:t>
      </w:r>
      <w:r w:rsidR="00133372">
        <w:t xml:space="preserve">recouped its wasted expenditure if contract had been performed – Whether presumption </w:t>
      </w:r>
      <w:r w:rsidR="00156B3E">
        <w:t>arises where contract has</w:t>
      </w:r>
      <w:r w:rsidR="000B73D0">
        <w:t xml:space="preserve"> inherent contingency that no net profit would be made</w:t>
      </w:r>
      <w:r w:rsidR="006571C7">
        <w:t xml:space="preserve">. </w:t>
      </w:r>
    </w:p>
    <w:p w14:paraId="32464BE6" w14:textId="77777777" w:rsidR="00F2610D" w:rsidRPr="00C32A1D" w:rsidRDefault="00F2610D" w:rsidP="00F2610D"/>
    <w:p w14:paraId="4DDA7558" w14:textId="1102AF6F" w:rsidR="00F2610D" w:rsidRDefault="00F2610D" w:rsidP="00F2610D">
      <w:pPr>
        <w:rPr>
          <w:bCs/>
        </w:rPr>
      </w:pPr>
      <w:r w:rsidRPr="004E7695">
        <w:rPr>
          <w:b/>
        </w:rPr>
        <w:t>Appealed from</w:t>
      </w:r>
      <w:r>
        <w:rPr>
          <w:b/>
        </w:rPr>
        <w:t xml:space="preserve"> </w:t>
      </w:r>
      <w:r w:rsidR="006571C7">
        <w:rPr>
          <w:b/>
        </w:rPr>
        <w:t xml:space="preserve">NSWSC (CA): </w:t>
      </w:r>
      <w:hyperlink r:id="rId97" w:history="1">
        <w:r w:rsidR="00CA21C3" w:rsidRPr="008A15C6">
          <w:rPr>
            <w:rStyle w:val="Hyperlink"/>
            <w:rFonts w:cs="Verdana"/>
            <w:noProof w:val="0"/>
          </w:rPr>
          <w:t>[2023] NSWCA 21</w:t>
        </w:r>
      </w:hyperlink>
    </w:p>
    <w:p w14:paraId="50D4930D" w14:textId="77777777" w:rsidR="00F2610D" w:rsidRPr="004A3E7D" w:rsidRDefault="00F2610D" w:rsidP="00F2610D">
      <w:pPr>
        <w:rPr>
          <w:bCs/>
        </w:rPr>
      </w:pPr>
    </w:p>
    <w:p w14:paraId="061A2AA6" w14:textId="5A2EFFE5" w:rsidR="00F2610D" w:rsidRPr="004A3E7D" w:rsidRDefault="0005495D" w:rsidP="00F2610D">
      <w:pPr>
        <w:rPr>
          <w:bCs/>
        </w:rPr>
      </w:pPr>
      <w:hyperlink w:anchor="TOP" w:history="1">
        <w:r w:rsidR="00F2610D" w:rsidRPr="004A3E7D">
          <w:rPr>
            <w:rStyle w:val="Hyperlink"/>
            <w:rFonts w:cs="Verdana"/>
            <w:bCs/>
            <w:noProof w:val="0"/>
          </w:rPr>
          <w:t>Return to Top</w:t>
        </w:r>
      </w:hyperlink>
    </w:p>
    <w:p w14:paraId="34E2DC60" w14:textId="77777777" w:rsidR="00F2610D" w:rsidRDefault="00F2610D" w:rsidP="00F2610D">
      <w:pPr>
        <w:pStyle w:val="Divider2"/>
      </w:pPr>
    </w:p>
    <w:p w14:paraId="151E4B1A" w14:textId="77777777" w:rsidR="008A7411" w:rsidRPr="00B204C3" w:rsidRDefault="008A7411" w:rsidP="008A7411"/>
    <w:p w14:paraId="11918692" w14:textId="7DB7EA2C" w:rsidR="00DF0641" w:rsidRDefault="00DF0641" w:rsidP="00F563C3">
      <w:pPr>
        <w:pStyle w:val="Heading2"/>
      </w:pPr>
      <w:bookmarkStart w:id="146" w:name="_Re:_Director_of"/>
      <w:bookmarkStart w:id="147" w:name="_The_Queen_v"/>
      <w:bookmarkStart w:id="148" w:name="_Toc270610025"/>
      <w:bookmarkStart w:id="149" w:name="Cases_Not_Proceeding"/>
      <w:bookmarkStart w:id="150" w:name="_Ref474759876"/>
      <w:bookmarkEnd w:id="131"/>
      <w:bookmarkEnd w:id="142"/>
      <w:bookmarkEnd w:id="146"/>
      <w:bookmarkEnd w:id="147"/>
      <w:r>
        <w:t xml:space="preserve">Criminal Law </w:t>
      </w:r>
    </w:p>
    <w:p w14:paraId="391B93E0" w14:textId="77777777" w:rsidR="009929F1" w:rsidRDefault="009929F1" w:rsidP="009929F1">
      <w:bookmarkStart w:id="151" w:name="_Awad_v_The"/>
      <w:bookmarkStart w:id="152" w:name="_BA_v_The"/>
      <w:bookmarkStart w:id="153" w:name="_BDO_v_The"/>
      <w:bookmarkStart w:id="154" w:name="_Hlk112137340"/>
      <w:bookmarkEnd w:id="151"/>
      <w:bookmarkEnd w:id="152"/>
      <w:bookmarkEnd w:id="153"/>
    </w:p>
    <w:p w14:paraId="3112F3B8" w14:textId="77777777" w:rsidR="0035041E" w:rsidRDefault="0035041E" w:rsidP="00B26C0D">
      <w:pPr>
        <w:pStyle w:val="Heading3"/>
      </w:pPr>
      <w:bookmarkStart w:id="155" w:name="_Hurt_v_The"/>
      <w:bookmarkEnd w:id="155"/>
      <w:r w:rsidRPr="0035041E">
        <w:t>Hurt v The King; Delzotto v The King</w:t>
      </w:r>
    </w:p>
    <w:p w14:paraId="2547FF82" w14:textId="464C8B74" w:rsidR="009929F1" w:rsidRPr="00A35C44" w:rsidRDefault="0005495D" w:rsidP="009929F1">
      <w:hyperlink r:id="rId98" w:history="1">
        <w:r w:rsidR="006B6D0B" w:rsidRPr="006B6D0B">
          <w:rPr>
            <w:rStyle w:val="Hyperlink"/>
            <w:rFonts w:cs="Verdana"/>
            <w:b/>
            <w:bCs/>
            <w:noProof w:val="0"/>
          </w:rPr>
          <w:t>C7/2023</w:t>
        </w:r>
      </w:hyperlink>
      <w:r w:rsidR="0035041E" w:rsidRPr="0035041E">
        <w:rPr>
          <w:b/>
          <w:bCs/>
        </w:rPr>
        <w:t>;</w:t>
      </w:r>
      <w:r w:rsidR="006B6D0B">
        <w:rPr>
          <w:b/>
          <w:bCs/>
        </w:rPr>
        <w:t xml:space="preserve"> </w:t>
      </w:r>
      <w:hyperlink r:id="rId99" w:history="1">
        <w:r w:rsidR="006B6D0B" w:rsidRPr="006B6D0B">
          <w:rPr>
            <w:rStyle w:val="Hyperlink"/>
            <w:rFonts w:cs="Verdana"/>
            <w:b/>
            <w:bCs/>
            <w:noProof w:val="0"/>
          </w:rPr>
          <w:t>C8/2023</w:t>
        </w:r>
      </w:hyperlink>
      <w:r w:rsidR="006B6D0B">
        <w:rPr>
          <w:b/>
          <w:bCs/>
        </w:rPr>
        <w:t>;</w:t>
      </w:r>
      <w:r w:rsidR="0035041E" w:rsidRPr="0035041E">
        <w:rPr>
          <w:b/>
          <w:bCs/>
        </w:rPr>
        <w:t xml:space="preserve"> </w:t>
      </w:r>
      <w:hyperlink r:id="rId100" w:history="1">
        <w:r w:rsidR="009F3101">
          <w:rPr>
            <w:rStyle w:val="Hyperlink"/>
            <w:rFonts w:cs="Verdana"/>
            <w:b/>
            <w:bCs/>
            <w:noProof w:val="0"/>
          </w:rPr>
          <w:t>S44/2023</w:t>
        </w:r>
      </w:hyperlink>
      <w:r w:rsidR="0035041E" w:rsidRPr="0035041E">
        <w:rPr>
          <w:b/>
          <w:bCs/>
        </w:rPr>
        <w:t>:</w:t>
      </w:r>
      <w:r w:rsidR="00A35C44">
        <w:rPr>
          <w:b/>
          <w:bCs/>
        </w:rPr>
        <w:t xml:space="preserve"> </w:t>
      </w:r>
      <w:hyperlink r:id="rId101" w:history="1">
        <w:r w:rsidR="00A35C44" w:rsidRPr="00A35C44">
          <w:rPr>
            <w:rStyle w:val="Hyperlink"/>
            <w:rFonts w:cs="Verdana"/>
            <w:noProof w:val="0"/>
          </w:rPr>
          <w:t>[2023] HCATrans 52</w:t>
        </w:r>
      </w:hyperlink>
    </w:p>
    <w:p w14:paraId="6C88C2A5" w14:textId="77777777" w:rsidR="00905B97" w:rsidRPr="004E6626" w:rsidRDefault="00905B97" w:rsidP="009929F1"/>
    <w:p w14:paraId="5621D4A0" w14:textId="5ACFA905" w:rsidR="009929F1" w:rsidRPr="004E6626" w:rsidRDefault="009929F1" w:rsidP="009929F1">
      <w:pPr>
        <w:rPr>
          <w:i/>
          <w:iCs/>
        </w:rPr>
      </w:pPr>
      <w:r w:rsidRPr="004E6626">
        <w:rPr>
          <w:b/>
          <w:bCs/>
        </w:rPr>
        <w:t>Date heard:</w:t>
      </w:r>
      <w:r w:rsidRPr="004E6626">
        <w:t xml:space="preserve"> </w:t>
      </w:r>
      <w:r w:rsidR="00A35C44">
        <w:t>21 April 2023</w:t>
      </w:r>
      <w:r w:rsidRPr="004E6626">
        <w:t xml:space="preserve"> – </w:t>
      </w:r>
      <w:r w:rsidRPr="004E6626">
        <w:rPr>
          <w:i/>
          <w:iCs/>
        </w:rPr>
        <w:t xml:space="preserve">Special leave granted </w:t>
      </w:r>
    </w:p>
    <w:p w14:paraId="6AE6D304" w14:textId="77777777" w:rsidR="009929F1" w:rsidRPr="004E6626" w:rsidRDefault="009929F1" w:rsidP="009929F1"/>
    <w:p w14:paraId="343A38F0" w14:textId="77777777" w:rsidR="009929F1" w:rsidRPr="004E6626" w:rsidRDefault="009929F1" w:rsidP="009929F1">
      <w:r w:rsidRPr="004E6626">
        <w:rPr>
          <w:b/>
          <w:bCs/>
        </w:rPr>
        <w:t>Catchwords:</w:t>
      </w:r>
    </w:p>
    <w:p w14:paraId="38A72C06" w14:textId="77777777" w:rsidR="009929F1" w:rsidRPr="004E6626" w:rsidRDefault="009929F1" w:rsidP="009929F1"/>
    <w:p w14:paraId="0050BE0C" w14:textId="3E302490" w:rsidR="009929F1" w:rsidRDefault="009929F1" w:rsidP="009929F1">
      <w:pPr>
        <w:pStyle w:val="Catchwords0"/>
      </w:pPr>
      <w:r w:rsidRPr="004E6626">
        <w:t xml:space="preserve">Criminal law – </w:t>
      </w:r>
      <w:r w:rsidR="00A35C44">
        <w:t xml:space="preserve">Sentencing </w:t>
      </w:r>
      <w:r w:rsidR="005C468B">
        <w:t xml:space="preserve">– Mandatory minimum sentences </w:t>
      </w:r>
      <w:r w:rsidR="00113E9D">
        <w:t>–</w:t>
      </w:r>
      <w:r w:rsidR="005C468B">
        <w:t xml:space="preserve"> </w:t>
      </w:r>
      <w:r w:rsidR="00113E9D">
        <w:t xml:space="preserve">Sentencing discretion </w:t>
      </w:r>
      <w:r w:rsidR="00D339D6">
        <w:t>– Where s</w:t>
      </w:r>
      <w:r w:rsidR="00043CC8">
        <w:t> </w:t>
      </w:r>
      <w:r w:rsidR="00D339D6">
        <w:t xml:space="preserve">16AAB of </w:t>
      </w:r>
      <w:r w:rsidR="00D339D6">
        <w:rPr>
          <w:i/>
          <w:iCs/>
        </w:rPr>
        <w:t xml:space="preserve">Crimes Act 1914 </w:t>
      </w:r>
      <w:r w:rsidR="00D339D6">
        <w:t xml:space="preserve">(Cth) </w:t>
      </w:r>
      <w:r w:rsidR="00235E29">
        <w:t>imposes minimum sentenc</w:t>
      </w:r>
      <w:r w:rsidR="00AE4678">
        <w:t xml:space="preserve">es for certain offences – </w:t>
      </w:r>
      <w:r w:rsidR="008017E3">
        <w:t xml:space="preserve">Whether minimum sentence to be regarded as base of range of appropriate sentence or minimum permissible sentence – </w:t>
      </w:r>
      <w:r w:rsidR="00AE4678">
        <w:t xml:space="preserve">Proper approach to minimum sentences – Whether </w:t>
      </w:r>
      <w:r w:rsidR="001A21EA">
        <w:t xml:space="preserve">proper approach involves sentencing judge </w:t>
      </w:r>
      <w:r w:rsidR="00E0388E">
        <w:t xml:space="preserve">having regard to minimum from outset </w:t>
      </w:r>
      <w:r w:rsidR="00E0388E" w:rsidRPr="00E0388E">
        <w:t>as prescribing bottom of range of appropriate</w:t>
      </w:r>
      <w:r w:rsidR="00E502E1">
        <w:t xml:space="preserve"> sentence</w:t>
      </w:r>
      <w:r w:rsidR="00A00632">
        <w:t xml:space="preserve">, consistent with </w:t>
      </w:r>
      <w:r w:rsidR="00A00632" w:rsidRPr="00A00632">
        <w:rPr>
          <w:i/>
          <w:iCs/>
        </w:rPr>
        <w:t xml:space="preserve">Bahar v </w:t>
      </w:r>
      <w:r w:rsidR="00A00632">
        <w:rPr>
          <w:i/>
          <w:iCs/>
        </w:rPr>
        <w:t>The Queen</w:t>
      </w:r>
      <w:r w:rsidR="00A00632" w:rsidRPr="00A00632">
        <w:t xml:space="preserve"> (2011) 45 WAR 100</w:t>
      </w:r>
      <w:r w:rsidR="00A00632">
        <w:t xml:space="preserve"> – Whether </w:t>
      </w:r>
      <w:r w:rsidR="00333CE3">
        <w:t>p</w:t>
      </w:r>
      <w:r w:rsidR="00613736">
        <w:t xml:space="preserve">roper approach </w:t>
      </w:r>
      <w:r w:rsidR="00732EF8">
        <w:t xml:space="preserve">involves sentencing judge </w:t>
      </w:r>
      <w:r w:rsidR="00E56B2A">
        <w:t>exercising sentencing discretion in usual way</w:t>
      </w:r>
      <w:r w:rsidR="00A66E44">
        <w:t xml:space="preserve"> and only if </w:t>
      </w:r>
      <w:r w:rsidR="003655DC">
        <w:t xml:space="preserve">proposed </w:t>
      </w:r>
      <w:r w:rsidR="00A66E44" w:rsidRPr="00A66E44">
        <w:t>sentence falls below minimum penalty that minimum penalty has effect</w:t>
      </w:r>
      <w:r w:rsidR="00A66E44">
        <w:t xml:space="preserve">, consistent with approach in </w:t>
      </w:r>
      <w:r w:rsidR="005473D9" w:rsidRPr="005473D9">
        <w:rPr>
          <w:i/>
          <w:iCs/>
        </w:rPr>
        <w:t>R v Pot, Wetangky and Lande</w:t>
      </w:r>
      <w:r w:rsidR="005473D9" w:rsidRPr="005473D9">
        <w:t xml:space="preserve"> (Supreme Court (NT), 18 January 2011, unrep)</w:t>
      </w:r>
      <w:r w:rsidR="005473D9">
        <w:t>.</w:t>
      </w:r>
      <w:r w:rsidR="00613736">
        <w:t xml:space="preserve"> </w:t>
      </w:r>
    </w:p>
    <w:p w14:paraId="349779FF" w14:textId="77777777" w:rsidR="009929F1" w:rsidRDefault="009929F1" w:rsidP="009929F1"/>
    <w:p w14:paraId="095A118E" w14:textId="5D45EE3B" w:rsidR="009A2B7E" w:rsidRDefault="009929F1" w:rsidP="009929F1">
      <w:r w:rsidRPr="004E7695">
        <w:rPr>
          <w:b/>
        </w:rPr>
        <w:lastRenderedPageBreak/>
        <w:t>Appealed from</w:t>
      </w:r>
      <w:r>
        <w:rPr>
          <w:b/>
        </w:rPr>
        <w:t xml:space="preserve"> </w:t>
      </w:r>
      <w:r w:rsidR="00742DDB">
        <w:rPr>
          <w:b/>
        </w:rPr>
        <w:t>ACTSC</w:t>
      </w:r>
      <w:r>
        <w:rPr>
          <w:b/>
        </w:rPr>
        <w:t xml:space="preserve"> (CA)</w:t>
      </w:r>
      <w:r w:rsidR="00742DDB">
        <w:rPr>
          <w:b/>
        </w:rPr>
        <w:t xml:space="preserve"> (</w:t>
      </w:r>
      <w:r w:rsidR="00742DDB" w:rsidRPr="00742DDB">
        <w:rPr>
          <w:b/>
        </w:rPr>
        <w:t>C25/2022; C26/2022</w:t>
      </w:r>
      <w:r w:rsidR="00742DDB">
        <w:rPr>
          <w:b/>
        </w:rPr>
        <w:t>)</w:t>
      </w:r>
      <w:r>
        <w:rPr>
          <w:b/>
        </w:rPr>
        <w:t xml:space="preserve">: </w:t>
      </w:r>
      <w:hyperlink r:id="rId102" w:history="1">
        <w:r w:rsidR="00742DDB" w:rsidRPr="00D7134A">
          <w:rPr>
            <w:rStyle w:val="Hyperlink"/>
            <w:rFonts w:cs="Verdana"/>
            <w:noProof w:val="0"/>
          </w:rPr>
          <w:t>[2022] ACTCA 49</w:t>
        </w:r>
      </w:hyperlink>
      <w:r w:rsidR="009A2B7E" w:rsidRPr="009A2B7E">
        <w:t>; (2022) 18 ACTLR 272</w:t>
      </w:r>
      <w:r w:rsidR="00E04D27">
        <w:t xml:space="preserve">; </w:t>
      </w:r>
      <w:r w:rsidR="00E04D27" w:rsidRPr="00E04D27">
        <w:t>(2022) 372 FLR 312</w:t>
      </w:r>
    </w:p>
    <w:p w14:paraId="4AD9C22C" w14:textId="77777777" w:rsidR="002A5A2E" w:rsidRPr="009A2B7E" w:rsidRDefault="002A5A2E" w:rsidP="009929F1"/>
    <w:p w14:paraId="77D0538E" w14:textId="4BABEEBA" w:rsidR="009929F1" w:rsidRPr="00881A75" w:rsidRDefault="00742DDB" w:rsidP="009929F1">
      <w:pPr>
        <w:rPr>
          <w:bCs/>
        </w:rPr>
      </w:pPr>
      <w:r w:rsidRPr="00D15811">
        <w:rPr>
          <w:b/>
          <w:bCs/>
        </w:rPr>
        <w:t xml:space="preserve">Appealed from </w:t>
      </w:r>
      <w:r w:rsidR="004D3F75" w:rsidRPr="00D15811">
        <w:rPr>
          <w:b/>
          <w:bCs/>
        </w:rPr>
        <w:t>NSWSC (CCA):</w:t>
      </w:r>
      <w:r w:rsidR="004D3F75">
        <w:t xml:space="preserve"> </w:t>
      </w:r>
      <w:hyperlink r:id="rId103" w:history="1">
        <w:r w:rsidR="004D3F75" w:rsidRPr="00E459E7">
          <w:rPr>
            <w:rStyle w:val="Hyperlink"/>
            <w:rFonts w:cs="Verdana"/>
            <w:noProof w:val="0"/>
          </w:rPr>
          <w:t>[2022] NSWCCA 117</w:t>
        </w:r>
      </w:hyperlink>
      <w:r w:rsidR="00870C90">
        <w:t>;(</w:t>
      </w:r>
      <w:r w:rsidR="00870C90" w:rsidRPr="00E04D27">
        <w:t xml:space="preserve">2022) </w:t>
      </w:r>
      <w:r w:rsidR="00870C90">
        <w:t>298 A Crim R 483</w:t>
      </w:r>
    </w:p>
    <w:p w14:paraId="79182668" w14:textId="77777777" w:rsidR="00881A75" w:rsidRPr="00E064DF" w:rsidRDefault="00881A75" w:rsidP="009929F1"/>
    <w:p w14:paraId="0E226FEA" w14:textId="13044F2D" w:rsidR="009929F1" w:rsidRDefault="0005495D" w:rsidP="009929F1">
      <w:pPr>
        <w:rPr>
          <w:rStyle w:val="Hyperlink"/>
          <w:rFonts w:cs="Verdana"/>
          <w:bCs/>
        </w:rPr>
      </w:pPr>
      <w:hyperlink w:anchor="TOP" w:history="1">
        <w:r w:rsidR="009929F1" w:rsidRPr="004E7695">
          <w:rPr>
            <w:rStyle w:val="Hyperlink"/>
            <w:rFonts w:cs="Verdana"/>
            <w:bCs/>
          </w:rPr>
          <w:t>Return to Top</w:t>
        </w:r>
      </w:hyperlink>
    </w:p>
    <w:p w14:paraId="5C904E66" w14:textId="77777777" w:rsidR="004533C6" w:rsidRDefault="004533C6" w:rsidP="009929F1">
      <w:pPr>
        <w:pStyle w:val="Divider1"/>
      </w:pPr>
    </w:p>
    <w:p w14:paraId="2A4A0275" w14:textId="77777777" w:rsidR="002500FE" w:rsidRPr="002500FE" w:rsidRDefault="002500FE" w:rsidP="002500FE"/>
    <w:p w14:paraId="294371ED" w14:textId="554CAC6F" w:rsidR="00E92351" w:rsidRDefault="002500FE" w:rsidP="00E92351">
      <w:pPr>
        <w:pStyle w:val="Heading3"/>
      </w:pPr>
      <w:bookmarkStart w:id="156" w:name="_Huxley_v_The"/>
      <w:bookmarkStart w:id="157" w:name="_Obian_v_The"/>
      <w:bookmarkEnd w:id="156"/>
      <w:bookmarkEnd w:id="157"/>
      <w:r w:rsidRPr="002500FE">
        <w:t>Obian v The King</w:t>
      </w:r>
    </w:p>
    <w:p w14:paraId="1B7653DC" w14:textId="435AB834" w:rsidR="00E92351" w:rsidRPr="002500FE" w:rsidRDefault="002500FE" w:rsidP="00E92351">
      <w:r>
        <w:rPr>
          <w:b/>
          <w:bCs/>
        </w:rPr>
        <w:t>M29/2023</w:t>
      </w:r>
      <w:r>
        <w:t>:</w:t>
      </w:r>
      <w:r w:rsidR="005F0812" w:rsidRPr="005F0812">
        <w:t xml:space="preserve"> </w:t>
      </w:r>
      <w:hyperlink r:id="rId104" w:history="1">
        <w:r w:rsidR="005F0812" w:rsidRPr="005F0812">
          <w:rPr>
            <w:rStyle w:val="Hyperlink"/>
            <w:rFonts w:cs="Verdana"/>
            <w:noProof w:val="0"/>
          </w:rPr>
          <w:t>[2023] HCATrans 135</w:t>
        </w:r>
      </w:hyperlink>
    </w:p>
    <w:p w14:paraId="257BF2B2" w14:textId="77777777" w:rsidR="00E92351" w:rsidRPr="004E6626" w:rsidRDefault="00E92351" w:rsidP="00E92351"/>
    <w:p w14:paraId="1F1A4CFD" w14:textId="0FAE24AA" w:rsidR="00E92351" w:rsidRPr="004E6626" w:rsidRDefault="00E92351" w:rsidP="00E92351">
      <w:pPr>
        <w:rPr>
          <w:i/>
          <w:iCs/>
        </w:rPr>
      </w:pPr>
      <w:r w:rsidRPr="004E6626">
        <w:rPr>
          <w:b/>
          <w:bCs/>
        </w:rPr>
        <w:t>Date heard:</w:t>
      </w:r>
      <w:r w:rsidRPr="004E6626">
        <w:t xml:space="preserve"> </w:t>
      </w:r>
      <w:r w:rsidR="005F0812">
        <w:t>13 October</w:t>
      </w:r>
      <w:r>
        <w:t xml:space="preserve"> 2023</w:t>
      </w:r>
      <w:r w:rsidRPr="004E6626">
        <w:t xml:space="preserve"> – </w:t>
      </w:r>
      <w:r w:rsidRPr="004E6626">
        <w:rPr>
          <w:i/>
          <w:iCs/>
        </w:rPr>
        <w:t xml:space="preserve">Special leave granted </w:t>
      </w:r>
    </w:p>
    <w:p w14:paraId="4F0853D6" w14:textId="77777777" w:rsidR="00E92351" w:rsidRPr="004E6626" w:rsidRDefault="00E92351" w:rsidP="00E92351"/>
    <w:p w14:paraId="0D850EFD" w14:textId="77777777" w:rsidR="00E92351" w:rsidRPr="004E6626" w:rsidRDefault="00E92351" w:rsidP="00E92351">
      <w:r w:rsidRPr="004E6626">
        <w:rPr>
          <w:b/>
          <w:bCs/>
        </w:rPr>
        <w:t>Catchwords:</w:t>
      </w:r>
    </w:p>
    <w:p w14:paraId="449CB602" w14:textId="77777777" w:rsidR="00E92351" w:rsidRPr="004E6626" w:rsidRDefault="00E92351" w:rsidP="00E92351"/>
    <w:p w14:paraId="32D9018D" w14:textId="454BC60F" w:rsidR="00B84670" w:rsidRDefault="00E92351" w:rsidP="00E92351">
      <w:pPr>
        <w:pStyle w:val="Catchwords0"/>
      </w:pPr>
      <w:r w:rsidRPr="004E6626">
        <w:t xml:space="preserve">Criminal law – </w:t>
      </w:r>
      <w:r w:rsidR="008F3F89">
        <w:t xml:space="preserve">Reopening of prosecution case – Substantial miscarriage of justice – </w:t>
      </w:r>
      <w:r w:rsidR="0000296E">
        <w:t>Proper test for re-open</w:t>
      </w:r>
      <w:r w:rsidR="007620AC">
        <w:t xml:space="preserve">ing under s 233(2) </w:t>
      </w:r>
      <w:r w:rsidR="007620AC">
        <w:rPr>
          <w:i/>
          <w:iCs/>
        </w:rPr>
        <w:t xml:space="preserve">Criminal Procedure Act 2009 </w:t>
      </w:r>
      <w:r w:rsidR="007620AC">
        <w:rPr>
          <w:iCs/>
        </w:rPr>
        <w:t xml:space="preserve">(Vic) – </w:t>
      </w:r>
      <w:r w:rsidR="008E73AE">
        <w:t>Where appellant charged with three counts of trafficking in not less than commercial quantity of</w:t>
      </w:r>
      <w:r w:rsidR="00020EA8">
        <w:t xml:space="preserve"> 1,4-butanediol (“1,4-BD”), which is</w:t>
      </w:r>
      <w:r w:rsidR="008E73AE">
        <w:t xml:space="preserve"> drug of dependence</w:t>
      </w:r>
      <w:r w:rsidR="00020EA8">
        <w:t xml:space="preserve"> except when possessed or used “for a lawful industrial purpose and not for human consumption”</w:t>
      </w:r>
      <w:r w:rsidR="008E73AE">
        <w:t xml:space="preserve"> – Where defence case was that appellant imported and used </w:t>
      </w:r>
      <w:r w:rsidR="00020EA8">
        <w:t xml:space="preserve">1,4-BD in course of his cleaning business – Where prosecution case was appellant imported and possessed 1,4-BD for purposes of sale for human consumption – Where after close of prosecution case, appellant gave evidence, which included </w:t>
      </w:r>
      <w:r w:rsidR="00FD0809">
        <w:t xml:space="preserve">admitting hiring HiAce van but did so on behalf of another person – Where </w:t>
      </w:r>
      <w:r w:rsidR="00FD0809">
        <w:rPr>
          <w:lang w:val="en-AU"/>
        </w:rPr>
        <w:t>p</w:t>
      </w:r>
      <w:r w:rsidR="00FD0809" w:rsidRPr="00FD0809">
        <w:rPr>
          <w:lang w:val="en-AU"/>
        </w:rPr>
        <w:t xml:space="preserve">art-way through </w:t>
      </w:r>
      <w:r w:rsidR="00FD0809">
        <w:rPr>
          <w:lang w:val="en-AU"/>
        </w:rPr>
        <w:t>appellant’s</w:t>
      </w:r>
      <w:r w:rsidR="00FD0809" w:rsidRPr="00FD0809">
        <w:rPr>
          <w:lang w:val="en-AU"/>
        </w:rPr>
        <w:t xml:space="preserve"> cross-examination</w:t>
      </w:r>
      <w:r w:rsidR="002E11AC">
        <w:rPr>
          <w:lang w:val="en-AU"/>
        </w:rPr>
        <w:t xml:space="preserve">, </w:t>
      </w:r>
      <w:r w:rsidR="00FD0809" w:rsidRPr="00FD0809">
        <w:rPr>
          <w:lang w:val="en-AU"/>
        </w:rPr>
        <w:t>prosecution</w:t>
      </w:r>
      <w:r w:rsidR="002E11AC">
        <w:rPr>
          <w:lang w:val="en-AU"/>
        </w:rPr>
        <w:t xml:space="preserve"> </w:t>
      </w:r>
      <w:r w:rsidR="00FD0809" w:rsidRPr="00FD0809">
        <w:rPr>
          <w:lang w:val="en-AU"/>
        </w:rPr>
        <w:t xml:space="preserve">granted leave to re-open its case to call evidence from surveillance operatives to rebut aspects of </w:t>
      </w:r>
      <w:r w:rsidR="00FD0809">
        <w:rPr>
          <w:lang w:val="en-AU"/>
        </w:rPr>
        <w:t>appellant’s</w:t>
      </w:r>
      <w:r w:rsidR="00FD0809" w:rsidRPr="00FD0809">
        <w:rPr>
          <w:lang w:val="en-AU"/>
        </w:rPr>
        <w:t xml:space="preserve"> evidence about his hiring of van</w:t>
      </w:r>
      <w:r w:rsidR="00FD0809">
        <w:rPr>
          <w:lang w:val="en-AU"/>
        </w:rPr>
        <w:t xml:space="preserve"> –</w:t>
      </w:r>
      <w:r w:rsidR="00680E67">
        <w:rPr>
          <w:lang w:val="en-AU"/>
        </w:rPr>
        <w:t xml:space="preserve"> Where majority of Court of Appeal refused appellant’s application for leave to appeal against conviction </w:t>
      </w:r>
      <w:r w:rsidR="00086943">
        <w:rPr>
          <w:lang w:val="en-AU"/>
        </w:rPr>
        <w:t xml:space="preserve">– </w:t>
      </w:r>
      <w:r w:rsidR="00B84670">
        <w:t xml:space="preserve">Whether </w:t>
      </w:r>
      <w:r w:rsidR="008E73AE">
        <w:t xml:space="preserve">trial judge erred in </w:t>
      </w:r>
      <w:r w:rsidR="008E73AE" w:rsidRPr="008E73AE">
        <w:rPr>
          <w:lang w:val="en-AU"/>
        </w:rPr>
        <w:t xml:space="preserve">permitting prosecution to reopen prosecution case under s 233(2) of </w:t>
      </w:r>
      <w:r w:rsidR="008E73AE" w:rsidRPr="008E73AE">
        <w:rPr>
          <w:i/>
          <w:iCs/>
          <w:lang w:val="en-AU"/>
        </w:rPr>
        <w:t xml:space="preserve">Criminal Procedure Act </w:t>
      </w:r>
      <w:r w:rsidR="00B349BE">
        <w:rPr>
          <w:lang w:val="en-AU"/>
        </w:rPr>
        <w:t>a</w:t>
      </w:r>
      <w:r w:rsidR="008E73AE" w:rsidRPr="008E73AE">
        <w:rPr>
          <w:lang w:val="en-AU"/>
        </w:rPr>
        <w:t>nd that substantial miscarriage of justice occurred as result</w:t>
      </w:r>
      <w:r w:rsidR="008E73AE">
        <w:rPr>
          <w:lang w:val="en-AU"/>
        </w:rPr>
        <w:t>.</w:t>
      </w:r>
    </w:p>
    <w:p w14:paraId="3ECAF6C7" w14:textId="77777777" w:rsidR="00E92351" w:rsidRDefault="00E92351" w:rsidP="00E92351"/>
    <w:p w14:paraId="6C6FE161" w14:textId="1CC28C74" w:rsidR="00E92351" w:rsidRPr="009E1F73" w:rsidRDefault="00E92351" w:rsidP="009E1F73">
      <w:pPr>
        <w:rPr>
          <w:bCs/>
        </w:rPr>
      </w:pPr>
      <w:r w:rsidRPr="004E7695">
        <w:rPr>
          <w:b/>
        </w:rPr>
        <w:t>Appealed from</w:t>
      </w:r>
      <w:r>
        <w:rPr>
          <w:b/>
        </w:rPr>
        <w:t xml:space="preserve"> </w:t>
      </w:r>
      <w:r w:rsidR="009E1F73">
        <w:rPr>
          <w:b/>
        </w:rPr>
        <w:t xml:space="preserve">VSC (CA): </w:t>
      </w:r>
      <w:hyperlink r:id="rId105" w:history="1">
        <w:r w:rsidR="003A0AF3" w:rsidRPr="00B84670">
          <w:rPr>
            <w:rStyle w:val="Hyperlink"/>
            <w:rFonts w:cs="Verdana"/>
            <w:bCs/>
            <w:noProof w:val="0"/>
          </w:rPr>
          <w:t>[2023] VSCA 18</w:t>
        </w:r>
      </w:hyperlink>
    </w:p>
    <w:p w14:paraId="1B264266" w14:textId="77777777" w:rsidR="00E92351" w:rsidRPr="00E064DF" w:rsidRDefault="00E92351" w:rsidP="00E92351"/>
    <w:p w14:paraId="25CDF5C8" w14:textId="77777777" w:rsidR="00E92351" w:rsidRDefault="0005495D" w:rsidP="00E92351">
      <w:pPr>
        <w:rPr>
          <w:rStyle w:val="Hyperlink"/>
          <w:rFonts w:cs="Verdana"/>
          <w:bCs/>
        </w:rPr>
      </w:pPr>
      <w:hyperlink w:anchor="TOP" w:history="1">
        <w:r w:rsidR="00E92351" w:rsidRPr="004E7695">
          <w:rPr>
            <w:rStyle w:val="Hyperlink"/>
            <w:rFonts w:cs="Verdana"/>
            <w:bCs/>
          </w:rPr>
          <w:t>Return to Top</w:t>
        </w:r>
      </w:hyperlink>
    </w:p>
    <w:p w14:paraId="695AD25F" w14:textId="77777777" w:rsidR="00E92351" w:rsidRDefault="00E92351" w:rsidP="00E92351">
      <w:pPr>
        <w:pStyle w:val="Divider1"/>
      </w:pPr>
    </w:p>
    <w:p w14:paraId="3F1B8843" w14:textId="77777777" w:rsidR="00B31279" w:rsidRPr="00B31279" w:rsidRDefault="00B31279" w:rsidP="00B31279"/>
    <w:p w14:paraId="1F06DE45" w14:textId="292EE9B3" w:rsidR="0017419B" w:rsidRDefault="0017419B" w:rsidP="0017419B">
      <w:pPr>
        <w:pStyle w:val="Heading3"/>
      </w:pPr>
      <w:bookmarkStart w:id="158" w:name="_The_King_v_1"/>
      <w:bookmarkStart w:id="159" w:name="_The_King_v_2"/>
      <w:bookmarkStart w:id="160" w:name="_Hlk98497339"/>
      <w:bookmarkStart w:id="161" w:name="_Hlk98497328"/>
      <w:bookmarkEnd w:id="154"/>
      <w:bookmarkEnd w:id="158"/>
      <w:bookmarkEnd w:id="159"/>
      <w:r>
        <w:t xml:space="preserve">The King v </w:t>
      </w:r>
      <w:r w:rsidR="00F832A4" w:rsidRPr="00F832A4">
        <w:t>Anna Rowan – A Pseudonym</w:t>
      </w:r>
    </w:p>
    <w:p w14:paraId="6589C4B2" w14:textId="7692A9E1" w:rsidR="0017419B" w:rsidRPr="004A4442" w:rsidRDefault="0005495D" w:rsidP="0017419B">
      <w:hyperlink r:id="rId106" w:history="1">
        <w:r w:rsidR="0017419B" w:rsidRPr="009C42F6">
          <w:rPr>
            <w:rStyle w:val="Hyperlink"/>
            <w:rFonts w:cs="Verdana"/>
            <w:b/>
            <w:bCs/>
            <w:noProof w:val="0"/>
          </w:rPr>
          <w:t>M</w:t>
        </w:r>
        <w:r w:rsidR="009C42F6" w:rsidRPr="009C42F6">
          <w:rPr>
            <w:rStyle w:val="Hyperlink"/>
            <w:rFonts w:cs="Verdana"/>
            <w:b/>
            <w:bCs/>
            <w:noProof w:val="0"/>
          </w:rPr>
          <w:t>47</w:t>
        </w:r>
        <w:r w:rsidR="0017419B" w:rsidRPr="009C42F6">
          <w:rPr>
            <w:rStyle w:val="Hyperlink"/>
            <w:rFonts w:cs="Verdana"/>
            <w:b/>
            <w:bCs/>
            <w:noProof w:val="0"/>
          </w:rPr>
          <w:t>/202</w:t>
        </w:r>
        <w:r w:rsidR="009C42F6" w:rsidRPr="009C42F6">
          <w:rPr>
            <w:rStyle w:val="Hyperlink"/>
            <w:rFonts w:cs="Verdana"/>
            <w:b/>
            <w:bCs/>
            <w:noProof w:val="0"/>
          </w:rPr>
          <w:t>3</w:t>
        </w:r>
      </w:hyperlink>
      <w:r w:rsidR="0017419B">
        <w:rPr>
          <w:b/>
          <w:bCs/>
        </w:rPr>
        <w:t>:</w:t>
      </w:r>
      <w:r w:rsidR="0017419B" w:rsidRPr="004A4442">
        <w:t xml:space="preserve"> </w:t>
      </w:r>
      <w:hyperlink r:id="rId107" w:history="1">
        <w:r w:rsidR="00523F30" w:rsidRPr="00523F30">
          <w:rPr>
            <w:rStyle w:val="Hyperlink"/>
            <w:rFonts w:cs="Verdana"/>
            <w:noProof w:val="0"/>
          </w:rPr>
          <w:t>[2023] HCATrans 90</w:t>
        </w:r>
      </w:hyperlink>
    </w:p>
    <w:p w14:paraId="714BD360" w14:textId="77777777" w:rsidR="0017419B" w:rsidRDefault="0017419B" w:rsidP="0017419B"/>
    <w:p w14:paraId="04F90D9A" w14:textId="50BF0DB6" w:rsidR="0017419B" w:rsidRPr="00AB22D2" w:rsidRDefault="0017419B" w:rsidP="0017419B">
      <w:pPr>
        <w:rPr>
          <w:i/>
          <w:iCs/>
        </w:rPr>
      </w:pPr>
      <w:r>
        <w:rPr>
          <w:b/>
          <w:bCs/>
        </w:rPr>
        <w:t>Date heard:</w:t>
      </w:r>
      <w:r>
        <w:t xml:space="preserve"> </w:t>
      </w:r>
      <w:r w:rsidR="00F832A4">
        <w:t>16 June</w:t>
      </w:r>
      <w:r>
        <w:t xml:space="preserve"> 2023 – </w:t>
      </w:r>
      <w:r>
        <w:rPr>
          <w:i/>
          <w:iCs/>
        </w:rPr>
        <w:t xml:space="preserve">Special leave granted </w:t>
      </w:r>
    </w:p>
    <w:p w14:paraId="618B8D02" w14:textId="77777777" w:rsidR="0017419B" w:rsidRDefault="0017419B" w:rsidP="0017419B"/>
    <w:p w14:paraId="41AD6B2E" w14:textId="77777777" w:rsidR="0017419B" w:rsidRDefault="0017419B" w:rsidP="0017419B">
      <w:r>
        <w:rPr>
          <w:b/>
          <w:bCs/>
        </w:rPr>
        <w:t>Catchwords:</w:t>
      </w:r>
    </w:p>
    <w:p w14:paraId="34F59B4E" w14:textId="77777777" w:rsidR="0017419B" w:rsidRDefault="0017419B" w:rsidP="0017419B"/>
    <w:p w14:paraId="4D53BFC6" w14:textId="57F6DA51" w:rsidR="0017419B" w:rsidRPr="00605B50" w:rsidRDefault="0017419B" w:rsidP="00441C66">
      <w:pPr>
        <w:pStyle w:val="Catchwords0"/>
      </w:pPr>
      <w:r>
        <w:t xml:space="preserve">Criminal law – </w:t>
      </w:r>
      <w:r w:rsidR="004A1927">
        <w:t xml:space="preserve">Defence of duress </w:t>
      </w:r>
      <w:r w:rsidR="005241C9">
        <w:t>–</w:t>
      </w:r>
      <w:r w:rsidR="004A1927">
        <w:t xml:space="preserve"> </w:t>
      </w:r>
      <w:r w:rsidR="005241C9">
        <w:t xml:space="preserve">Duress of circumstances – Where </w:t>
      </w:r>
      <w:r w:rsidR="00A87412">
        <w:t>respondent</w:t>
      </w:r>
      <w:r w:rsidR="005241C9">
        <w:t xml:space="preserve"> </w:t>
      </w:r>
      <w:r w:rsidR="00441C66">
        <w:t>charged with indecent act with child</w:t>
      </w:r>
      <w:r w:rsidR="0081138A">
        <w:t>ren</w:t>
      </w:r>
      <w:r w:rsidR="00441C66">
        <w:t xml:space="preserve"> under 16, and </w:t>
      </w:r>
      <w:r w:rsidR="00441C66">
        <w:lastRenderedPageBreak/>
        <w:t>incest</w:t>
      </w:r>
      <w:r w:rsidR="00A87412">
        <w:t xml:space="preserve"> – Where respondent mother of two complainants </w:t>
      </w:r>
      <w:r w:rsidR="00294396">
        <w:t>– Where respondent, at time of alleged offending, residing with partner</w:t>
      </w:r>
      <w:r w:rsidR="004463DA">
        <w:t xml:space="preserve"> (</w:t>
      </w:r>
      <w:r w:rsidR="00CF5322">
        <w:t>“</w:t>
      </w:r>
      <w:r w:rsidR="004463DA">
        <w:t>JR</w:t>
      </w:r>
      <w:r w:rsidR="00CF5322">
        <w:t>”</w:t>
      </w:r>
      <w:r w:rsidR="004463DA">
        <w:t>)</w:t>
      </w:r>
      <w:r w:rsidR="00294396">
        <w:t xml:space="preserve">, father of complainants, who also convicted of sexual offences against complainants </w:t>
      </w:r>
      <w:r w:rsidR="00553D2F">
        <w:t>–</w:t>
      </w:r>
      <w:r w:rsidR="00294396">
        <w:t xml:space="preserve"> </w:t>
      </w:r>
      <w:r w:rsidR="00553D2F">
        <w:t xml:space="preserve">Where respondent sought to </w:t>
      </w:r>
      <w:r w:rsidR="0008198C">
        <w:t>raise</w:t>
      </w:r>
      <w:r w:rsidR="00553D2F">
        <w:t xml:space="preserve"> defence of duress</w:t>
      </w:r>
      <w:r w:rsidR="0008198C">
        <w:t xml:space="preserve">, relying on report recording </w:t>
      </w:r>
      <w:r w:rsidR="004463DA">
        <w:t>JR</w:t>
      </w:r>
      <w:r w:rsidR="00510292">
        <w:t>’</w:t>
      </w:r>
      <w:r w:rsidR="004463DA">
        <w:t>s controlling behaviour towards, and physical and sexual abuse</w:t>
      </w:r>
      <w:r w:rsidR="00553D2F">
        <w:t xml:space="preserve"> </w:t>
      </w:r>
      <w:r w:rsidR="004463DA">
        <w:t xml:space="preserve">of, respondent </w:t>
      </w:r>
      <w:r w:rsidR="0000704E">
        <w:t>–</w:t>
      </w:r>
      <w:r w:rsidR="004463DA">
        <w:t xml:space="preserve"> </w:t>
      </w:r>
      <w:r w:rsidR="0000704E">
        <w:t xml:space="preserve">Where, during periods covered by alleged offences, </w:t>
      </w:r>
      <w:r w:rsidR="00544AB6">
        <w:t xml:space="preserve">defence of duress covered by common law and then s 322O of </w:t>
      </w:r>
      <w:r w:rsidR="00544AB6">
        <w:rPr>
          <w:i/>
          <w:iCs/>
        </w:rPr>
        <w:t>Crimes Act 1958</w:t>
      </w:r>
      <w:r w:rsidR="00544AB6">
        <w:t xml:space="preserve"> (Vic)</w:t>
      </w:r>
      <w:r w:rsidR="00BC3945">
        <w:t xml:space="preserve"> – Whether law of duress </w:t>
      </w:r>
      <w:r w:rsidR="003B764F">
        <w:t>applies</w:t>
      </w:r>
      <w:r w:rsidR="00BC3945">
        <w:t xml:space="preserve"> </w:t>
      </w:r>
      <w:r w:rsidR="00B640DA">
        <w:t>in case of duress of circumstances</w:t>
      </w:r>
      <w:r w:rsidR="00832873">
        <w:t>, namely</w:t>
      </w:r>
      <w:r w:rsidR="00B640DA">
        <w:t xml:space="preserve"> </w:t>
      </w:r>
      <w:r w:rsidR="00ED357A">
        <w:t xml:space="preserve">where accused has not been </w:t>
      </w:r>
      <w:r w:rsidR="003B764F">
        <w:t xml:space="preserve">in </w:t>
      </w:r>
      <w:r w:rsidR="00ED357A">
        <w:t xml:space="preserve">receipt of specific threat enjoining </w:t>
      </w:r>
      <w:r w:rsidR="003B764F">
        <w:t>them</w:t>
      </w:r>
      <w:r w:rsidR="00ED357A">
        <w:t xml:space="preserve"> to engage in criminal act</w:t>
      </w:r>
      <w:r w:rsidR="00411A0E">
        <w:t xml:space="preserve"> or suffer consequences</w:t>
      </w:r>
      <w:r w:rsidR="00ED357A">
        <w:t xml:space="preserve">, but accused still reasonably fears that if they do not commit criminal act they will </w:t>
      </w:r>
      <w:r w:rsidR="00411A0E">
        <w:t>suffer</w:t>
      </w:r>
      <w:r w:rsidR="00ED357A">
        <w:t xml:space="preserve"> </w:t>
      </w:r>
      <w:r w:rsidR="00411A0E">
        <w:t>such consequences</w:t>
      </w:r>
      <w:r>
        <w:t xml:space="preserve">. </w:t>
      </w:r>
    </w:p>
    <w:p w14:paraId="20F0F0DD" w14:textId="77777777" w:rsidR="0017419B" w:rsidRDefault="0017419B" w:rsidP="0017419B"/>
    <w:p w14:paraId="18846CBE" w14:textId="770F979A" w:rsidR="0017419B" w:rsidRDefault="0017419B" w:rsidP="0017419B">
      <w:r w:rsidRPr="004E7695">
        <w:rPr>
          <w:b/>
        </w:rPr>
        <w:t>Appealed from</w:t>
      </w:r>
      <w:r>
        <w:rPr>
          <w:b/>
        </w:rPr>
        <w:t xml:space="preserve"> VSC (CA): </w:t>
      </w:r>
      <w:hyperlink r:id="rId108" w:history="1">
        <w:r w:rsidR="00EB0AD6" w:rsidRPr="00EB0AD6">
          <w:rPr>
            <w:rStyle w:val="Hyperlink"/>
            <w:rFonts w:cs="Verdana"/>
            <w:noProof w:val="0"/>
          </w:rPr>
          <w:t>[2022] VSCA 236</w:t>
        </w:r>
      </w:hyperlink>
    </w:p>
    <w:p w14:paraId="04D2648A" w14:textId="77777777" w:rsidR="00EB0AD6" w:rsidRPr="00E064DF" w:rsidRDefault="00EB0AD6" w:rsidP="0017419B"/>
    <w:p w14:paraId="2B4C8559" w14:textId="1F8A40AE" w:rsidR="0017419B" w:rsidRDefault="0005495D" w:rsidP="0017419B">
      <w:pPr>
        <w:rPr>
          <w:rStyle w:val="Hyperlink"/>
          <w:rFonts w:cs="Verdana"/>
          <w:bCs/>
        </w:rPr>
      </w:pPr>
      <w:hyperlink w:anchor="TOP" w:history="1">
        <w:r w:rsidR="0017419B" w:rsidRPr="004E7695">
          <w:rPr>
            <w:rStyle w:val="Hyperlink"/>
            <w:rFonts w:cs="Verdana"/>
            <w:bCs/>
          </w:rPr>
          <w:t>Return to Top</w:t>
        </w:r>
      </w:hyperlink>
    </w:p>
    <w:p w14:paraId="7F93FAFE" w14:textId="77777777" w:rsidR="00E06C2A" w:rsidRDefault="00E06C2A" w:rsidP="00E06C2A">
      <w:pPr>
        <w:pStyle w:val="Divider2"/>
      </w:pPr>
    </w:p>
    <w:p w14:paraId="6EF771CB" w14:textId="77777777" w:rsidR="00CA2F27" w:rsidRPr="00CA2F27" w:rsidRDefault="00CA2F27" w:rsidP="00CA2F27"/>
    <w:p w14:paraId="77B651A0" w14:textId="0652A86B" w:rsidR="00CA2F27" w:rsidRDefault="00CA2F27" w:rsidP="00CA2F27">
      <w:pPr>
        <w:pStyle w:val="Heading2"/>
      </w:pPr>
      <w:r>
        <w:t>Immigration</w:t>
      </w:r>
    </w:p>
    <w:p w14:paraId="28665C3D" w14:textId="77777777" w:rsidR="00CA2F27" w:rsidRPr="00F22A23" w:rsidRDefault="00CA2F27" w:rsidP="00CA2F27"/>
    <w:p w14:paraId="349765FD" w14:textId="7300319F" w:rsidR="00611071" w:rsidRDefault="00611071" w:rsidP="00611071">
      <w:pPr>
        <w:pStyle w:val="Heading3"/>
      </w:pPr>
      <w:bookmarkStart w:id="162" w:name="_LPDT_v_Minister"/>
      <w:bookmarkEnd w:id="162"/>
      <w:r w:rsidRPr="00611071">
        <w:t xml:space="preserve">LPDT v Minister for Immigration, Citizenship, Migrant Services and Multicultural Affairs &amp; Anor </w:t>
      </w:r>
    </w:p>
    <w:p w14:paraId="159494AF" w14:textId="564D6A9F" w:rsidR="006327E9" w:rsidRPr="006327E9" w:rsidRDefault="008926A8" w:rsidP="006327E9">
      <w:pPr>
        <w:rPr>
          <w:b/>
          <w:bCs/>
        </w:rPr>
      </w:pPr>
      <w:r>
        <w:rPr>
          <w:b/>
          <w:bCs/>
        </w:rPr>
        <w:t>M32</w:t>
      </w:r>
      <w:r w:rsidR="00611071">
        <w:rPr>
          <w:b/>
          <w:bCs/>
        </w:rPr>
        <w:t>/2023</w:t>
      </w:r>
      <w:r w:rsidR="00611071" w:rsidRPr="003A6885">
        <w:rPr>
          <w:b/>
          <w:bCs/>
        </w:rPr>
        <w:t>:</w:t>
      </w:r>
      <w:r w:rsidR="00611071">
        <w:t xml:space="preserve"> </w:t>
      </w:r>
      <w:hyperlink r:id="rId109" w:history="1">
        <w:r w:rsidR="006327E9" w:rsidRPr="006327E9">
          <w:rPr>
            <w:rStyle w:val="Hyperlink"/>
            <w:rFonts w:cs="Verdana"/>
            <w:noProof w:val="0"/>
          </w:rPr>
          <w:t>[2023] HCATrans 117</w:t>
        </w:r>
      </w:hyperlink>
    </w:p>
    <w:p w14:paraId="6572F8D6" w14:textId="77777777" w:rsidR="00611071" w:rsidRDefault="00611071" w:rsidP="00611071"/>
    <w:p w14:paraId="06C11737" w14:textId="03568201" w:rsidR="00611071" w:rsidRPr="001D326E" w:rsidRDefault="00611071" w:rsidP="00611071">
      <w:pPr>
        <w:rPr>
          <w:i/>
          <w:iCs/>
        </w:rPr>
      </w:pPr>
      <w:r w:rsidRPr="004E7695">
        <w:rPr>
          <w:b/>
        </w:rPr>
        <w:t xml:space="preserve">Date </w:t>
      </w:r>
      <w:r w:rsidR="007E61CC">
        <w:rPr>
          <w:b/>
        </w:rPr>
        <w:t>determined</w:t>
      </w:r>
      <w:r w:rsidRPr="004E7695">
        <w:rPr>
          <w:b/>
        </w:rPr>
        <w:t>:</w:t>
      </w:r>
      <w:r w:rsidRPr="00FC0B58">
        <w:t xml:space="preserve"> </w:t>
      </w:r>
      <w:r w:rsidR="006327E9">
        <w:t>14</w:t>
      </w:r>
      <w:r>
        <w:t xml:space="preserve"> September 2023 – </w:t>
      </w:r>
      <w:r>
        <w:rPr>
          <w:i/>
          <w:iCs/>
        </w:rPr>
        <w:t>Special leave granted</w:t>
      </w:r>
    </w:p>
    <w:p w14:paraId="38A45AEB" w14:textId="77777777" w:rsidR="00611071" w:rsidRPr="004E7695" w:rsidRDefault="00611071" w:rsidP="00611071"/>
    <w:p w14:paraId="1440BD38" w14:textId="77777777" w:rsidR="00611071" w:rsidRPr="004E7695" w:rsidRDefault="00611071" w:rsidP="00611071">
      <w:pPr>
        <w:rPr>
          <w:b/>
        </w:rPr>
      </w:pPr>
      <w:r w:rsidRPr="004E7695">
        <w:rPr>
          <w:b/>
        </w:rPr>
        <w:t>Catchwords:</w:t>
      </w:r>
    </w:p>
    <w:p w14:paraId="12A7CAA3" w14:textId="77777777" w:rsidR="00611071" w:rsidRPr="004E7695" w:rsidRDefault="00611071" w:rsidP="00611071">
      <w:pPr>
        <w:rPr>
          <w:b/>
        </w:rPr>
      </w:pPr>
    </w:p>
    <w:p w14:paraId="01F915D0" w14:textId="28C62167" w:rsidR="00584074" w:rsidRDefault="00611071" w:rsidP="00504047">
      <w:pPr>
        <w:pStyle w:val="Catchwords0"/>
      </w:pPr>
      <w:r>
        <w:t xml:space="preserve">Immigration – </w:t>
      </w:r>
      <w:r w:rsidRPr="00BF0A09">
        <w:t>Visas</w:t>
      </w:r>
      <w:r>
        <w:t xml:space="preserve"> – </w:t>
      </w:r>
      <w:r w:rsidR="00D95E24">
        <w:t xml:space="preserve">Cancellation – </w:t>
      </w:r>
      <w:r w:rsidR="00B35BE4">
        <w:t xml:space="preserve">Direction 90 – Materiality – </w:t>
      </w:r>
      <w:r w:rsidR="003023FD">
        <w:t xml:space="preserve">Where applicant convicted of criminal offences and sentenced to term of imprisonment – Where </w:t>
      </w:r>
      <w:r w:rsidR="00A66700">
        <w:t xml:space="preserve">applicant’s visa cancelled under s 501(3A) of </w:t>
      </w:r>
      <w:r w:rsidR="00A66700">
        <w:rPr>
          <w:i/>
          <w:iCs/>
        </w:rPr>
        <w:t xml:space="preserve">Migration Act 1958 </w:t>
      </w:r>
      <w:r w:rsidR="00A66700">
        <w:t xml:space="preserve">(Cth) – </w:t>
      </w:r>
      <w:r w:rsidR="00356FA5">
        <w:t xml:space="preserve">Where applicant applied under s 501CA(4) </w:t>
      </w:r>
      <w:r w:rsidR="00030DB3">
        <w:t xml:space="preserve">to have cancellation revoked – </w:t>
      </w:r>
      <w:r w:rsidR="00970123">
        <w:t>Where Minister</w:t>
      </w:r>
      <w:r w:rsidR="005A3AEB">
        <w:t xml:space="preserve"> required Tribunal </w:t>
      </w:r>
      <w:r w:rsidR="008E5752">
        <w:t>under</w:t>
      </w:r>
      <w:r w:rsidR="00970123">
        <w:t xml:space="preserve"> s 499(1) of </w:t>
      </w:r>
      <w:r w:rsidR="00970123">
        <w:rPr>
          <w:i/>
          <w:iCs/>
        </w:rPr>
        <w:t>Migration Act</w:t>
      </w:r>
      <w:r w:rsidR="00DF0D80">
        <w:rPr>
          <w:i/>
          <w:iCs/>
        </w:rPr>
        <w:t xml:space="preserve"> </w:t>
      </w:r>
      <w:r w:rsidR="005A3AEB">
        <w:t>to</w:t>
      </w:r>
      <w:r w:rsidR="00970123">
        <w:t xml:space="preserve"> comply with certain directions as to how evaluative discretionary power should be exercised</w:t>
      </w:r>
      <w:r w:rsidR="00D23D5F">
        <w:t xml:space="preserve"> – Where Direction 90 requires Tribunal to consider </w:t>
      </w:r>
      <w:r w:rsidR="00CF5322">
        <w:t>“</w:t>
      </w:r>
      <w:r w:rsidR="00D23D5F">
        <w:t>seriousness</w:t>
      </w:r>
      <w:r w:rsidR="00CF5322">
        <w:t>”</w:t>
      </w:r>
      <w:r w:rsidR="00D23D5F">
        <w:t xml:space="preserve"> of </w:t>
      </w:r>
      <w:r w:rsidR="005F0FF2">
        <w:t>conduct</w:t>
      </w:r>
      <w:r w:rsidR="00030DB3">
        <w:t xml:space="preserve"> – </w:t>
      </w:r>
      <w:r w:rsidR="00A66700">
        <w:t xml:space="preserve">Where delegate decided not to revoke cancellation under s 501CA of </w:t>
      </w:r>
      <w:r w:rsidR="00A66700">
        <w:rPr>
          <w:i/>
          <w:iCs/>
        </w:rPr>
        <w:t>Migration Act</w:t>
      </w:r>
      <w:r w:rsidR="00A66700">
        <w:t xml:space="preserve"> – Where Administrative Appeals Tribunal </w:t>
      </w:r>
      <w:r w:rsidR="00243083">
        <w:t xml:space="preserve">and primary judge </w:t>
      </w:r>
      <w:r w:rsidR="00A66700">
        <w:t>affirmed delegate’s decision</w:t>
      </w:r>
      <w:r w:rsidR="00243083">
        <w:t xml:space="preserve"> – </w:t>
      </w:r>
      <w:r w:rsidR="00547721">
        <w:t xml:space="preserve">Where Full Court found Tribunal erred in purporting to consider </w:t>
      </w:r>
      <w:r w:rsidR="00E21F88">
        <w:t xml:space="preserve">certain matters set out in cl 8.1.1 of </w:t>
      </w:r>
      <w:r w:rsidR="001A7C75">
        <w:t xml:space="preserve">Direction 90 – </w:t>
      </w:r>
      <w:r w:rsidR="00B35BE4">
        <w:t xml:space="preserve">Where Full Court found each error immaterial – </w:t>
      </w:r>
      <w:r w:rsidR="000E4DD8">
        <w:t xml:space="preserve">Whether Full Court erred </w:t>
      </w:r>
      <w:r w:rsidR="00584074" w:rsidRPr="00584074">
        <w:rPr>
          <w:lang w:val="en-AU"/>
        </w:rPr>
        <w:t xml:space="preserve">in concluding each of </w:t>
      </w:r>
      <w:r w:rsidR="00412F92">
        <w:rPr>
          <w:lang w:val="en-AU"/>
        </w:rPr>
        <w:t xml:space="preserve">second respondent’s </w:t>
      </w:r>
      <w:r w:rsidR="00584074" w:rsidRPr="00584074">
        <w:rPr>
          <w:lang w:val="en-AU"/>
        </w:rPr>
        <w:t xml:space="preserve">multiple failures to comply as required by s 499(2A) of </w:t>
      </w:r>
      <w:r w:rsidR="00584074" w:rsidRPr="00584074">
        <w:rPr>
          <w:i/>
          <w:iCs/>
          <w:lang w:val="en-AU"/>
        </w:rPr>
        <w:t>Migration Act</w:t>
      </w:r>
      <w:r w:rsidR="00584074">
        <w:rPr>
          <w:lang w:val="en-AU"/>
        </w:rPr>
        <w:t xml:space="preserve"> </w:t>
      </w:r>
      <w:r w:rsidR="00584074" w:rsidRPr="00584074">
        <w:rPr>
          <w:lang w:val="en-AU"/>
        </w:rPr>
        <w:t xml:space="preserve">with </w:t>
      </w:r>
      <w:r w:rsidR="00703BE5">
        <w:rPr>
          <w:lang w:val="en-AU"/>
        </w:rPr>
        <w:t xml:space="preserve">Direction 90 </w:t>
      </w:r>
      <w:r w:rsidR="00584074" w:rsidRPr="00584074">
        <w:rPr>
          <w:lang w:val="en-AU"/>
        </w:rPr>
        <w:t>were not material to Tribunal’s decision</w:t>
      </w:r>
      <w:r w:rsidR="00BC6332">
        <w:rPr>
          <w:lang w:val="en-AU"/>
        </w:rPr>
        <w:t xml:space="preserve"> – </w:t>
      </w:r>
      <w:r w:rsidR="00584074">
        <w:rPr>
          <w:lang w:val="en-AU"/>
        </w:rPr>
        <w:t>Whether Full Court erred in failing to conclude that, cumulatively, Tribunal’s multiple non-compliances with Direction 90 were material</w:t>
      </w:r>
      <w:r w:rsidR="000776CA">
        <w:rPr>
          <w:lang w:val="en-AU"/>
        </w:rPr>
        <w:t xml:space="preserve"> – Proper approach to</w:t>
      </w:r>
      <w:r w:rsidR="00855F97">
        <w:rPr>
          <w:lang w:val="en-AU"/>
        </w:rPr>
        <w:t xml:space="preserve"> materiality of jurisdictional error</w:t>
      </w:r>
      <w:r w:rsidR="00B35BE4">
        <w:rPr>
          <w:lang w:val="en-AU"/>
        </w:rPr>
        <w:t>.</w:t>
      </w:r>
      <w:r w:rsidR="00584074">
        <w:rPr>
          <w:lang w:val="en-AU"/>
        </w:rPr>
        <w:t xml:space="preserve"> </w:t>
      </w:r>
    </w:p>
    <w:p w14:paraId="716B6D7B" w14:textId="77777777" w:rsidR="00611071" w:rsidRDefault="00611071" w:rsidP="00611071">
      <w:pPr>
        <w:ind w:left="720"/>
      </w:pPr>
    </w:p>
    <w:p w14:paraId="4153EC2A" w14:textId="7B3477C3" w:rsidR="00611071" w:rsidRPr="00D07028" w:rsidRDefault="00611071" w:rsidP="00D07028">
      <w:r w:rsidRPr="004E7695">
        <w:rPr>
          <w:b/>
        </w:rPr>
        <w:lastRenderedPageBreak/>
        <w:t xml:space="preserve">Appealed from </w:t>
      </w:r>
      <w:r>
        <w:rPr>
          <w:b/>
        </w:rPr>
        <w:t>FCA</w:t>
      </w:r>
      <w:r w:rsidR="00581A82">
        <w:rPr>
          <w:b/>
        </w:rPr>
        <w:t xml:space="preserve"> </w:t>
      </w:r>
      <w:r>
        <w:rPr>
          <w:b/>
        </w:rPr>
        <w:t xml:space="preserve">(FC): </w:t>
      </w:r>
      <w:hyperlink r:id="rId110" w:history="1">
        <w:r w:rsidR="00A43943" w:rsidRPr="00A43943">
          <w:rPr>
            <w:rStyle w:val="Hyperlink"/>
            <w:rFonts w:cs="Verdana"/>
            <w:noProof w:val="0"/>
          </w:rPr>
          <w:t>[2023] FCAFC 64</w:t>
        </w:r>
      </w:hyperlink>
      <w:r w:rsidR="00D07028">
        <w:rPr>
          <w:rStyle w:val="Hyperlink"/>
          <w:rFonts w:cs="Verdana"/>
          <w:noProof w:val="0"/>
          <w:color w:val="auto"/>
          <w:u w:val="none"/>
        </w:rPr>
        <w:t xml:space="preserve">; (2023) 297 FCR 1 </w:t>
      </w:r>
    </w:p>
    <w:p w14:paraId="4B97D110" w14:textId="77777777" w:rsidR="00611071" w:rsidRPr="00CA2F27" w:rsidRDefault="00611071" w:rsidP="00611071"/>
    <w:p w14:paraId="1A3C296F" w14:textId="77777777" w:rsidR="00611071" w:rsidRDefault="0005495D" w:rsidP="00611071">
      <w:pPr>
        <w:rPr>
          <w:rStyle w:val="Hyperlink"/>
          <w:rFonts w:cs="Verdana"/>
          <w:bCs/>
          <w:noProof w:val="0"/>
        </w:rPr>
      </w:pPr>
      <w:hyperlink w:anchor="TOP" w:history="1">
        <w:r w:rsidR="00611071" w:rsidRPr="000D786E">
          <w:rPr>
            <w:rStyle w:val="Hyperlink"/>
            <w:rFonts w:cs="Verdana"/>
            <w:bCs/>
            <w:noProof w:val="0"/>
          </w:rPr>
          <w:t>Return to Top</w:t>
        </w:r>
      </w:hyperlink>
    </w:p>
    <w:p w14:paraId="110E39E7" w14:textId="77777777" w:rsidR="00611071" w:rsidRDefault="00611071" w:rsidP="00611071">
      <w:pPr>
        <w:pStyle w:val="Divider1"/>
        <w:rPr>
          <w:rStyle w:val="Hyperlink"/>
          <w:rFonts w:cs="Verdana"/>
          <w:bCs/>
        </w:rPr>
      </w:pPr>
    </w:p>
    <w:p w14:paraId="7127E985" w14:textId="77777777" w:rsidR="00611071" w:rsidRPr="00611071" w:rsidRDefault="00611071" w:rsidP="00611071"/>
    <w:p w14:paraId="79595A41" w14:textId="65D67B3B" w:rsidR="00BB5AAE" w:rsidRDefault="00BB5AAE" w:rsidP="00BB5AAE">
      <w:pPr>
        <w:pStyle w:val="Heading3"/>
      </w:pPr>
      <w:bookmarkStart w:id="163" w:name="_Miller_v_Minister"/>
      <w:bookmarkEnd w:id="163"/>
      <w:r w:rsidRPr="006F5892">
        <w:t xml:space="preserve">Miller v Minister for Immigration, Citizenship, Migrant Services and Multicultural Affairs &amp; Anor </w:t>
      </w:r>
    </w:p>
    <w:p w14:paraId="73E869F8" w14:textId="53FC395E" w:rsidR="00BB5AAE" w:rsidRDefault="00ED1A06" w:rsidP="00BB5AAE">
      <w:r>
        <w:rPr>
          <w:b/>
          <w:bCs/>
        </w:rPr>
        <w:t>S1</w:t>
      </w:r>
      <w:r w:rsidR="00A60B5F">
        <w:rPr>
          <w:b/>
          <w:bCs/>
        </w:rPr>
        <w:t>57</w:t>
      </w:r>
      <w:r>
        <w:rPr>
          <w:b/>
          <w:bCs/>
        </w:rPr>
        <w:t>/202</w:t>
      </w:r>
      <w:r w:rsidR="007E2B66">
        <w:rPr>
          <w:b/>
          <w:bCs/>
        </w:rPr>
        <w:t>2</w:t>
      </w:r>
      <w:r w:rsidR="00BB5AAE" w:rsidRPr="003A6885">
        <w:rPr>
          <w:b/>
          <w:bCs/>
        </w:rPr>
        <w:t>:</w:t>
      </w:r>
      <w:r w:rsidR="00BB5AAE">
        <w:t xml:space="preserve"> </w:t>
      </w:r>
      <w:hyperlink r:id="rId111" w:history="1">
        <w:r w:rsidR="006327E9" w:rsidRPr="006327E9">
          <w:rPr>
            <w:rStyle w:val="Hyperlink"/>
            <w:rFonts w:cs="Verdana"/>
            <w:noProof w:val="0"/>
          </w:rPr>
          <w:t xml:space="preserve">[2023] </w:t>
        </w:r>
        <w:r w:rsidR="00E037C7" w:rsidRPr="006327E9">
          <w:rPr>
            <w:rStyle w:val="Hyperlink"/>
            <w:rFonts w:cs="Verdana"/>
            <w:noProof w:val="0"/>
          </w:rPr>
          <w:t>HCATrans 126</w:t>
        </w:r>
      </w:hyperlink>
    </w:p>
    <w:p w14:paraId="363640C3" w14:textId="77777777" w:rsidR="00BB5AAE" w:rsidRDefault="00BB5AAE" w:rsidP="00BB5AAE"/>
    <w:p w14:paraId="5A5F4172" w14:textId="686758AC" w:rsidR="00BB5AAE" w:rsidRPr="001D326E" w:rsidRDefault="00BB5AAE" w:rsidP="00BB5AAE">
      <w:pPr>
        <w:rPr>
          <w:i/>
          <w:iCs/>
        </w:rPr>
      </w:pPr>
      <w:r w:rsidRPr="004E7695">
        <w:rPr>
          <w:b/>
        </w:rPr>
        <w:t xml:space="preserve">Date </w:t>
      </w:r>
      <w:r>
        <w:rPr>
          <w:b/>
        </w:rPr>
        <w:t>heard</w:t>
      </w:r>
      <w:r w:rsidRPr="004E7695">
        <w:rPr>
          <w:b/>
        </w:rPr>
        <w:t>:</w:t>
      </w:r>
      <w:r w:rsidRPr="00FC0B58">
        <w:t xml:space="preserve"> </w:t>
      </w:r>
      <w:r w:rsidR="0012075B">
        <w:t>15 September 2023</w:t>
      </w:r>
      <w:r>
        <w:t xml:space="preserve"> – </w:t>
      </w:r>
      <w:r w:rsidR="0012075B">
        <w:rPr>
          <w:i/>
          <w:iCs/>
        </w:rPr>
        <w:t>Special leave granted</w:t>
      </w:r>
    </w:p>
    <w:p w14:paraId="135E8CA1" w14:textId="77777777" w:rsidR="00BB5AAE" w:rsidRPr="004E7695" w:rsidRDefault="00BB5AAE" w:rsidP="00BB5AAE"/>
    <w:p w14:paraId="2D45CAA4" w14:textId="77777777" w:rsidR="00BB5AAE" w:rsidRPr="004E7695" w:rsidRDefault="00BB5AAE" w:rsidP="00BB5AAE">
      <w:pPr>
        <w:rPr>
          <w:b/>
        </w:rPr>
      </w:pPr>
      <w:r w:rsidRPr="004E7695">
        <w:rPr>
          <w:b/>
        </w:rPr>
        <w:t>Catchwords:</w:t>
      </w:r>
    </w:p>
    <w:p w14:paraId="697BBA5C" w14:textId="77777777" w:rsidR="00BB5AAE" w:rsidRPr="004E7695" w:rsidRDefault="00BB5AAE" w:rsidP="00BB5AAE">
      <w:pPr>
        <w:rPr>
          <w:b/>
        </w:rPr>
      </w:pPr>
    </w:p>
    <w:p w14:paraId="2113D9DD" w14:textId="58CA1E52" w:rsidR="001F5FB3" w:rsidRDefault="00BB5AAE" w:rsidP="00FA7302">
      <w:pPr>
        <w:pStyle w:val="Catchwords0"/>
      </w:pPr>
      <w:r>
        <w:t xml:space="preserve">Immigration – </w:t>
      </w:r>
      <w:r w:rsidR="00BF0A09" w:rsidRPr="00BF0A09">
        <w:t>Visas</w:t>
      </w:r>
      <w:r w:rsidR="00BF0A09">
        <w:t xml:space="preserve"> – </w:t>
      </w:r>
      <w:r w:rsidR="00332868">
        <w:t xml:space="preserve">Cancellation – </w:t>
      </w:r>
      <w:r w:rsidR="007E2B66">
        <w:t>Invalid applications</w:t>
      </w:r>
      <w:r w:rsidR="00296C5C">
        <w:t xml:space="preserve"> </w:t>
      </w:r>
      <w:r w:rsidR="00953FD6">
        <w:t>–</w:t>
      </w:r>
      <w:r w:rsidR="007E2B66">
        <w:t xml:space="preserve"> </w:t>
      </w:r>
      <w:r w:rsidR="003A793F" w:rsidRPr="00953FD6">
        <w:t>Application</w:t>
      </w:r>
      <w:r w:rsidR="003A793F">
        <w:t xml:space="preserve"> for review of </w:t>
      </w:r>
      <w:r w:rsidR="009F6C04">
        <w:t xml:space="preserve">decision of </w:t>
      </w:r>
      <w:r w:rsidR="00DB32A7">
        <w:t>Administrative Appeals Tribunal</w:t>
      </w:r>
      <w:r w:rsidR="009F6C04">
        <w:t xml:space="preserve"> (</w:t>
      </w:r>
      <w:r w:rsidR="00CF5322">
        <w:t>“</w:t>
      </w:r>
      <w:r w:rsidR="009F6C04">
        <w:t>Tribunal</w:t>
      </w:r>
      <w:r w:rsidR="00CF5322">
        <w:t>”</w:t>
      </w:r>
      <w:r w:rsidR="009F6C04">
        <w:t xml:space="preserve">) </w:t>
      </w:r>
      <w:r w:rsidR="003A793F">
        <w:t xml:space="preserve">– </w:t>
      </w:r>
      <w:r w:rsidR="007C1BCC">
        <w:t>Requirements</w:t>
      </w:r>
      <w:r w:rsidR="00953FD6">
        <w:t xml:space="preserve"> under</w:t>
      </w:r>
      <w:r w:rsidR="00296C5C">
        <w:t xml:space="preserve"> s 29(1) of</w:t>
      </w:r>
      <w:r w:rsidR="00953FD6">
        <w:t xml:space="preserve"> </w:t>
      </w:r>
      <w:r w:rsidR="00953FD6">
        <w:rPr>
          <w:i/>
          <w:iCs/>
        </w:rPr>
        <w:t xml:space="preserve">Administrative Appeals Tribunal Act </w:t>
      </w:r>
      <w:r w:rsidR="00953FD6" w:rsidRPr="00953FD6">
        <w:rPr>
          <w:i/>
        </w:rPr>
        <w:t>1975</w:t>
      </w:r>
      <w:r w:rsidR="00953FD6">
        <w:t xml:space="preserve"> (Cth) </w:t>
      </w:r>
      <w:r w:rsidR="007C1BCC">
        <w:t xml:space="preserve">for </w:t>
      </w:r>
      <w:r w:rsidR="005A6ACD">
        <w:t>application for review of migration decision –</w:t>
      </w:r>
      <w:r w:rsidR="003A793F">
        <w:t xml:space="preserve"> </w:t>
      </w:r>
      <w:r w:rsidR="0008460E">
        <w:t xml:space="preserve">Where </w:t>
      </w:r>
      <w:r w:rsidR="00394844">
        <w:t xml:space="preserve">applicant filed document in </w:t>
      </w:r>
      <w:r w:rsidR="00B609E5">
        <w:t>Tribunal</w:t>
      </w:r>
      <w:r w:rsidR="00B157B9">
        <w:t xml:space="preserve"> </w:t>
      </w:r>
      <w:r w:rsidR="00394844">
        <w:t xml:space="preserve">seeking review of delegate’s decision </w:t>
      </w:r>
      <w:r w:rsidR="000E6CAC">
        <w:t xml:space="preserve">not to revoke cancellation of his visa under s 501CA(4) of </w:t>
      </w:r>
      <w:r w:rsidR="000E6CAC">
        <w:rPr>
          <w:i/>
          <w:iCs/>
        </w:rPr>
        <w:t xml:space="preserve">Migration Act 1958 </w:t>
      </w:r>
      <w:r w:rsidR="000E6CAC">
        <w:t>(Cth) –</w:t>
      </w:r>
      <w:r w:rsidR="00D47D5E">
        <w:t xml:space="preserve"> Where in courts below, Minister accepted application complied with all requirements in s 29(1) of </w:t>
      </w:r>
      <w:r w:rsidR="00D47D5E" w:rsidRPr="00D47D5E">
        <w:rPr>
          <w:i/>
          <w:lang w:val="en-AU"/>
        </w:rPr>
        <w:t>Administrative Appeals Tribunal Act</w:t>
      </w:r>
      <w:r w:rsidR="00AB1E40">
        <w:rPr>
          <w:lang w:val="en-AU"/>
        </w:rPr>
        <w:t xml:space="preserve"> other than requirement in s 29(1)(c)</w:t>
      </w:r>
      <w:r w:rsidR="00D47D5E">
        <w:rPr>
          <w:lang w:val="en-AU"/>
        </w:rPr>
        <w:t xml:space="preserve"> </w:t>
      </w:r>
      <w:r w:rsidR="000F76C4">
        <w:rPr>
          <w:lang w:val="en-AU"/>
        </w:rPr>
        <w:t xml:space="preserve">to </w:t>
      </w:r>
      <w:r w:rsidR="00CF5322">
        <w:rPr>
          <w:lang w:val="en-AU"/>
        </w:rPr>
        <w:t>“</w:t>
      </w:r>
      <w:r w:rsidR="009F4EAB" w:rsidRPr="009F4EAB">
        <w:rPr>
          <w:lang w:val="en-AU"/>
        </w:rPr>
        <w:t>contain a statement of reasons for the application</w:t>
      </w:r>
      <w:r w:rsidR="00CF5322">
        <w:rPr>
          <w:lang w:val="en-AU"/>
        </w:rPr>
        <w:t>”</w:t>
      </w:r>
      <w:r w:rsidR="009F4EAB">
        <w:rPr>
          <w:lang w:val="en-AU"/>
        </w:rPr>
        <w:t xml:space="preserve"> – </w:t>
      </w:r>
      <w:r w:rsidR="005B77E5">
        <w:rPr>
          <w:lang w:val="en-AU"/>
        </w:rPr>
        <w:t xml:space="preserve">Where at directions hearing on 1 April 2021, Tribunal </w:t>
      </w:r>
      <w:r w:rsidR="00F90AEF" w:rsidRPr="00F90AEF">
        <w:rPr>
          <w:lang w:val="en-AU"/>
        </w:rPr>
        <w:t>requested applicant provide by 9 April 2021 email stating reasons for application</w:t>
      </w:r>
      <w:r w:rsidR="00F90AEF">
        <w:rPr>
          <w:lang w:val="en-AU"/>
        </w:rPr>
        <w:t xml:space="preserve"> – Where</w:t>
      </w:r>
      <w:r w:rsidR="00F90AEF" w:rsidRPr="00F90AEF">
        <w:rPr>
          <w:lang w:val="en-AU"/>
        </w:rPr>
        <w:t xml:space="preserve"> </w:t>
      </w:r>
      <w:r w:rsidR="00F90AEF">
        <w:rPr>
          <w:lang w:val="en-AU"/>
        </w:rPr>
        <w:t>o</w:t>
      </w:r>
      <w:r w:rsidR="00F90AEF" w:rsidRPr="00F90AEF">
        <w:rPr>
          <w:lang w:val="en-AU"/>
        </w:rPr>
        <w:t>n that day, applicant’s migration agent emailed reasons</w:t>
      </w:r>
      <w:r w:rsidR="00F90AEF">
        <w:rPr>
          <w:lang w:val="en-AU"/>
        </w:rPr>
        <w:t xml:space="preserve"> – </w:t>
      </w:r>
      <w:r w:rsidR="0083299B">
        <w:rPr>
          <w:lang w:val="en-AU"/>
        </w:rPr>
        <w:t>Where primary judge and Full Court held th</w:t>
      </w:r>
      <w:r w:rsidR="000E1D13">
        <w:rPr>
          <w:lang w:val="en-AU"/>
        </w:rPr>
        <w:t>at statement required by s 29(1)(c) essential to validity of application and thus Tribunal’s jurisdiction</w:t>
      </w:r>
      <w:r w:rsidR="000E1D13">
        <w:t xml:space="preserve"> –</w:t>
      </w:r>
      <w:r w:rsidR="00774D56">
        <w:t xml:space="preserve"> </w:t>
      </w:r>
      <w:r w:rsidR="000E1D13">
        <w:t xml:space="preserve">Where </w:t>
      </w:r>
      <w:r w:rsidR="00B46F3D">
        <w:t xml:space="preserve">Full Court held that </w:t>
      </w:r>
      <w:r w:rsidR="00774D56">
        <w:t>9 April 2021</w:t>
      </w:r>
      <w:r w:rsidR="001D7998">
        <w:t xml:space="preserve"> email</w:t>
      </w:r>
      <w:r w:rsidR="00774D56">
        <w:t xml:space="preserve"> stating reasons sent outside nine-day period specified by s 500(6B) of </w:t>
      </w:r>
      <w:r w:rsidR="00774D56">
        <w:rPr>
          <w:i/>
          <w:iCs/>
        </w:rPr>
        <w:t xml:space="preserve">Migration Act 1958 </w:t>
      </w:r>
      <w:r w:rsidR="00774D56">
        <w:t>(Cth)</w:t>
      </w:r>
      <w:r w:rsidR="00714F21">
        <w:t xml:space="preserve"> </w:t>
      </w:r>
      <w:r w:rsidR="00CF5322">
        <w:t>“</w:t>
      </w:r>
      <w:r w:rsidR="00714F21">
        <w:t>perfected</w:t>
      </w:r>
      <w:r w:rsidR="00CF5322">
        <w:t>”</w:t>
      </w:r>
      <w:r w:rsidR="00714F21">
        <w:t xml:space="preserve"> application out of time</w:t>
      </w:r>
      <w:r w:rsidR="00FA7302">
        <w:t xml:space="preserve"> – </w:t>
      </w:r>
      <w:r w:rsidR="001F5FB3">
        <w:t>Whether Full Court erred in concluding</w:t>
      </w:r>
      <w:r w:rsidR="0008460E">
        <w:t xml:space="preserve"> second respondent did not have jurisdiction to determine applicant’s application</w:t>
      </w:r>
      <w:r w:rsidR="0008410C">
        <w:t xml:space="preserve"> filed on 24 March 2021</w:t>
      </w:r>
      <w:r w:rsidR="00FA7302">
        <w:t>.</w:t>
      </w:r>
    </w:p>
    <w:p w14:paraId="5CB72B9C" w14:textId="77777777" w:rsidR="00BB5AAE" w:rsidRDefault="00BB5AAE" w:rsidP="00BB5AAE">
      <w:pPr>
        <w:ind w:left="720"/>
      </w:pPr>
    </w:p>
    <w:p w14:paraId="73304B5D" w14:textId="4689EB3B" w:rsidR="00BB5AAE" w:rsidRPr="005032F2" w:rsidRDefault="00BB5AAE" w:rsidP="00BB5AAE">
      <w:r w:rsidRPr="004E7695">
        <w:rPr>
          <w:b/>
        </w:rPr>
        <w:t xml:space="preserve">Appealed from </w:t>
      </w:r>
      <w:r>
        <w:rPr>
          <w:b/>
        </w:rPr>
        <w:t xml:space="preserve">FCA (FC): </w:t>
      </w:r>
      <w:hyperlink r:id="rId112" w:history="1">
        <w:r w:rsidR="00AD6DFA" w:rsidRPr="003F1F13">
          <w:rPr>
            <w:rStyle w:val="Hyperlink"/>
            <w:rFonts w:cs="Verdana"/>
            <w:noProof w:val="0"/>
          </w:rPr>
          <w:t>[2022] FCAFC 183</w:t>
        </w:r>
      </w:hyperlink>
      <w:r w:rsidR="005032F2">
        <w:rPr>
          <w:rStyle w:val="Hyperlink"/>
          <w:rFonts w:cs="Verdana"/>
          <w:noProof w:val="0"/>
          <w:color w:val="auto"/>
          <w:u w:val="none"/>
        </w:rPr>
        <w:t>; (2022) 295 FCR 254</w:t>
      </w:r>
    </w:p>
    <w:p w14:paraId="16C28A04" w14:textId="77777777" w:rsidR="00AD6DFA" w:rsidRPr="00CA2F27" w:rsidRDefault="00AD6DFA" w:rsidP="00BB5AAE"/>
    <w:p w14:paraId="1EC81E81" w14:textId="77777777" w:rsidR="00BB5AAE" w:rsidRDefault="0005495D" w:rsidP="00BB5AAE">
      <w:pPr>
        <w:rPr>
          <w:rStyle w:val="Hyperlink"/>
          <w:rFonts w:cs="Verdana"/>
          <w:bCs/>
          <w:noProof w:val="0"/>
        </w:rPr>
      </w:pPr>
      <w:hyperlink w:anchor="TOP" w:history="1">
        <w:r w:rsidR="00BB5AAE" w:rsidRPr="000D786E">
          <w:rPr>
            <w:rStyle w:val="Hyperlink"/>
            <w:rFonts w:cs="Verdana"/>
            <w:bCs/>
            <w:noProof w:val="0"/>
          </w:rPr>
          <w:t>Return to Top</w:t>
        </w:r>
      </w:hyperlink>
    </w:p>
    <w:p w14:paraId="0BAA89F3" w14:textId="77777777" w:rsidR="00BB5AAE" w:rsidRDefault="00BB5AAE" w:rsidP="00BB5AAE">
      <w:pPr>
        <w:pStyle w:val="Divider1"/>
        <w:rPr>
          <w:rStyle w:val="Hyperlink"/>
          <w:rFonts w:cs="Verdana"/>
          <w:bCs/>
        </w:rPr>
      </w:pPr>
    </w:p>
    <w:p w14:paraId="1B327258" w14:textId="77777777" w:rsidR="00BB5AAE" w:rsidRDefault="00BB5AAE" w:rsidP="00BB5AAE"/>
    <w:p w14:paraId="79ED6666" w14:textId="1700F7E3" w:rsidR="00CA2F27" w:rsidRDefault="005F5C96" w:rsidP="00CA2F27">
      <w:pPr>
        <w:pStyle w:val="Heading3"/>
      </w:pPr>
      <w:r w:rsidRPr="005F5C96">
        <w:t>Minister for Immigration, Citizenship and Multicultural Affairs v McQueen</w:t>
      </w:r>
    </w:p>
    <w:p w14:paraId="237E59E2" w14:textId="10F57AA6" w:rsidR="00CA2F27" w:rsidRDefault="0005495D" w:rsidP="00CA2F27">
      <w:hyperlink r:id="rId113" w:history="1">
        <w:r w:rsidR="005F5C96" w:rsidRPr="000A51B2">
          <w:rPr>
            <w:rStyle w:val="Hyperlink"/>
            <w:rFonts w:cs="Verdana"/>
            <w:b/>
            <w:bCs/>
            <w:noProof w:val="0"/>
          </w:rPr>
          <w:t>P2</w:t>
        </w:r>
        <w:r w:rsidR="004F3432" w:rsidRPr="000A51B2">
          <w:rPr>
            <w:rStyle w:val="Hyperlink"/>
            <w:rFonts w:cs="Verdana"/>
            <w:b/>
            <w:bCs/>
            <w:noProof w:val="0"/>
          </w:rPr>
          <w:t>/2023</w:t>
        </w:r>
      </w:hyperlink>
      <w:r w:rsidR="00CA2F27" w:rsidRPr="003A6885">
        <w:rPr>
          <w:b/>
          <w:bCs/>
        </w:rPr>
        <w:t>:</w:t>
      </w:r>
      <w:r w:rsidR="00CA2F27">
        <w:t xml:space="preserve"> </w:t>
      </w:r>
      <w:hyperlink r:id="rId114" w:history="1">
        <w:r w:rsidR="00CA2F27" w:rsidRPr="00422255">
          <w:rPr>
            <w:rStyle w:val="Hyperlink"/>
            <w:rFonts w:cs="Verdana"/>
            <w:noProof w:val="0"/>
          </w:rPr>
          <w:t>[2023] HCATrans</w:t>
        </w:r>
        <w:r w:rsidR="00422255" w:rsidRPr="00422255">
          <w:rPr>
            <w:rStyle w:val="Hyperlink"/>
            <w:rFonts w:cs="Verdana"/>
            <w:noProof w:val="0"/>
          </w:rPr>
          <w:t xml:space="preserve"> 107</w:t>
        </w:r>
      </w:hyperlink>
    </w:p>
    <w:p w14:paraId="414AEC46" w14:textId="77777777" w:rsidR="00CA2F27" w:rsidRDefault="00CA2F27" w:rsidP="00CA2F27"/>
    <w:p w14:paraId="7257039B" w14:textId="2BE8862E" w:rsidR="00CA2F27" w:rsidRPr="001D326E" w:rsidRDefault="00CA2F27" w:rsidP="00CA2F27">
      <w:pPr>
        <w:rPr>
          <w:i/>
          <w:iCs/>
        </w:rPr>
      </w:pPr>
      <w:r w:rsidRPr="004E7695">
        <w:rPr>
          <w:b/>
        </w:rPr>
        <w:t xml:space="preserve">Date </w:t>
      </w:r>
      <w:r>
        <w:rPr>
          <w:b/>
        </w:rPr>
        <w:t>heard</w:t>
      </w:r>
      <w:r w:rsidRPr="004E7695">
        <w:rPr>
          <w:b/>
        </w:rPr>
        <w:t>:</w:t>
      </w:r>
      <w:r w:rsidRPr="00FC0B58">
        <w:t xml:space="preserve"> </w:t>
      </w:r>
      <w:r w:rsidR="005F5C96">
        <w:t>11</w:t>
      </w:r>
      <w:r>
        <w:t xml:space="preserve"> </w:t>
      </w:r>
      <w:r w:rsidR="005F5C96">
        <w:t>August</w:t>
      </w:r>
      <w:r w:rsidR="00185E83">
        <w:t xml:space="preserve"> </w:t>
      </w:r>
      <w:r>
        <w:t xml:space="preserve">2023 – </w:t>
      </w:r>
      <w:r w:rsidR="007B3D5F">
        <w:rPr>
          <w:i/>
          <w:iCs/>
        </w:rPr>
        <w:t xml:space="preserve">Application for special leave to appeal referred to Full Court </w:t>
      </w:r>
      <w:r>
        <w:rPr>
          <w:i/>
          <w:iCs/>
        </w:rPr>
        <w:t xml:space="preserve">  </w:t>
      </w:r>
    </w:p>
    <w:p w14:paraId="0F324AC5" w14:textId="77777777" w:rsidR="00CA2F27" w:rsidRPr="004E7695" w:rsidRDefault="00CA2F27" w:rsidP="00CA2F27"/>
    <w:p w14:paraId="176B2BFB" w14:textId="77777777" w:rsidR="00CA2F27" w:rsidRPr="004E7695" w:rsidRDefault="00CA2F27" w:rsidP="00CA2F27">
      <w:pPr>
        <w:rPr>
          <w:b/>
        </w:rPr>
      </w:pPr>
      <w:r w:rsidRPr="004E7695">
        <w:rPr>
          <w:b/>
        </w:rPr>
        <w:t>Catchwords:</w:t>
      </w:r>
    </w:p>
    <w:p w14:paraId="0582E972" w14:textId="77777777" w:rsidR="00CA2F27" w:rsidRPr="004E7695" w:rsidRDefault="00CA2F27" w:rsidP="00CA2F27">
      <w:pPr>
        <w:rPr>
          <w:b/>
        </w:rPr>
      </w:pPr>
    </w:p>
    <w:p w14:paraId="35D73AFF" w14:textId="4C31F2E8" w:rsidR="000A1085" w:rsidRDefault="00DC1AAB" w:rsidP="001377BD">
      <w:pPr>
        <w:pStyle w:val="Catchwords0"/>
      </w:pPr>
      <w:r>
        <w:t xml:space="preserve">Immigration – </w:t>
      </w:r>
      <w:r w:rsidR="00C30415">
        <w:t xml:space="preserve">Visas – Mandatory cancellation – </w:t>
      </w:r>
      <w:r w:rsidR="003520B3" w:rsidRPr="003520B3">
        <w:t>Representations to Minister to revoke cancellation</w:t>
      </w:r>
      <w:r w:rsidR="00023F78">
        <w:t xml:space="preserve"> </w:t>
      </w:r>
      <w:r w:rsidR="00621C0A">
        <w:t>–</w:t>
      </w:r>
      <w:r w:rsidR="004700B6">
        <w:t xml:space="preserve"> R</w:t>
      </w:r>
      <w:r w:rsidR="000935DA">
        <w:t xml:space="preserve">elying on Departmental summary </w:t>
      </w:r>
      <w:r w:rsidR="000935DA">
        <w:lastRenderedPageBreak/>
        <w:t xml:space="preserve">or synthesis of documents </w:t>
      </w:r>
      <w:r w:rsidR="00E61CB0">
        <w:t>–</w:t>
      </w:r>
      <w:r w:rsidR="005F559C">
        <w:t xml:space="preserve"> Where </w:t>
      </w:r>
      <w:r w:rsidR="003D6A4E">
        <w:t>respondent</w:t>
      </w:r>
      <w:r w:rsidR="00510292">
        <w:t>’</w:t>
      </w:r>
      <w:r w:rsidR="003D6A4E">
        <w:t xml:space="preserve">s visa mandatorily cancelled pursuant to s 501(3A) of </w:t>
      </w:r>
      <w:r w:rsidR="003D6A4E" w:rsidRPr="005F559C">
        <w:rPr>
          <w:i/>
          <w:iCs/>
        </w:rPr>
        <w:t>Migration Act</w:t>
      </w:r>
      <w:r w:rsidR="003D6A4E">
        <w:t xml:space="preserve"> </w:t>
      </w:r>
      <w:r w:rsidR="00C40D57">
        <w:rPr>
          <w:i/>
          <w:iCs/>
        </w:rPr>
        <w:t xml:space="preserve">1958 </w:t>
      </w:r>
      <w:r w:rsidR="00C40D57">
        <w:t>(Cth)</w:t>
      </w:r>
      <w:r w:rsidR="00E61CB0">
        <w:t xml:space="preserve"> – </w:t>
      </w:r>
      <w:r w:rsidR="005F559C">
        <w:t>Where s 501CA</w:t>
      </w:r>
      <w:r w:rsidR="00E274B8">
        <w:t xml:space="preserve"> </w:t>
      </w:r>
      <w:r w:rsidR="005F559C">
        <w:t xml:space="preserve">requires Minister to invite person </w:t>
      </w:r>
      <w:r w:rsidR="00DE6857">
        <w:t>affected</w:t>
      </w:r>
      <w:r w:rsidR="005F559C">
        <w:t xml:space="preserve"> by mandatory cancellation to </w:t>
      </w:r>
      <w:r w:rsidR="00CF5322">
        <w:t>“</w:t>
      </w:r>
      <w:r w:rsidR="005F559C">
        <w:t>make representations to the Minister</w:t>
      </w:r>
      <w:r w:rsidR="00CF5322">
        <w:t>”</w:t>
      </w:r>
      <w:r w:rsidR="00C97573">
        <w:t xml:space="preserve">, and empowers Minister to revoke such cancellation if </w:t>
      </w:r>
      <w:r w:rsidR="00CF5322">
        <w:t>“</w:t>
      </w:r>
      <w:r w:rsidR="00C97573">
        <w:t>person makes representations in accordance with the invitation</w:t>
      </w:r>
      <w:r w:rsidR="00CF5322">
        <w:t>”</w:t>
      </w:r>
      <w:r w:rsidR="00C97573">
        <w:t xml:space="preserve"> and Minister satisfied</w:t>
      </w:r>
      <w:r w:rsidR="00360E08">
        <w:t>,</w:t>
      </w:r>
      <w:r w:rsidR="00CC2AAD">
        <w:t xml:space="preserve"> inter alia</w:t>
      </w:r>
      <w:r w:rsidR="00360E08">
        <w:t>,</w:t>
      </w:r>
      <w:r w:rsidR="00CC2AAD">
        <w:t xml:space="preserve"> </w:t>
      </w:r>
      <w:r w:rsidR="00C97573">
        <w:t>that there is another reason why the original decision should be revoked</w:t>
      </w:r>
      <w:r w:rsidR="009078D8">
        <w:t xml:space="preserve"> </w:t>
      </w:r>
      <w:r w:rsidR="00C97573">
        <w:t>–</w:t>
      </w:r>
      <w:r w:rsidR="00063573">
        <w:t xml:space="preserve"> Where </w:t>
      </w:r>
      <w:r w:rsidR="003D0324">
        <w:t xml:space="preserve">following notification of visa cancellation </w:t>
      </w:r>
      <w:r w:rsidR="00063573">
        <w:t xml:space="preserve">respondent submitted documents </w:t>
      </w:r>
      <w:r w:rsidR="003D0324">
        <w:t xml:space="preserve">and former Minister personally decided not to revoke </w:t>
      </w:r>
      <w:r w:rsidR="006B4BA4">
        <w:t>cancellation</w:t>
      </w:r>
      <w:r w:rsidR="003D0324">
        <w:t xml:space="preserve"> – </w:t>
      </w:r>
      <w:r w:rsidR="004717E7">
        <w:t xml:space="preserve">Where primary judge found former Minister did not consider representation by respondent – Where Full Court </w:t>
      </w:r>
      <w:r w:rsidR="00C70CDF">
        <w:t xml:space="preserve">upheld finding, </w:t>
      </w:r>
      <w:r w:rsidR="00476685">
        <w:t>and concluded</w:t>
      </w:r>
      <w:r w:rsidR="00AF6B5C">
        <w:t xml:space="preserve"> that where Minister exercises power under s 501CA(4), Minister required to read actual documents submitted, and that Minister cannot rely on Departmental synthesis or summary of those documents –</w:t>
      </w:r>
      <w:r w:rsidR="000935DA">
        <w:t xml:space="preserve"> </w:t>
      </w:r>
      <w:r w:rsidR="001377BD">
        <w:t>Whether Minister</w:t>
      </w:r>
      <w:r w:rsidR="008B4688">
        <w:t xml:space="preserve"> when required </w:t>
      </w:r>
      <w:r w:rsidR="00974BF9">
        <w:t xml:space="preserve">by statute </w:t>
      </w:r>
      <w:r w:rsidR="008B4688">
        <w:t xml:space="preserve">to consider documents </w:t>
      </w:r>
      <w:r w:rsidR="001377BD">
        <w:t xml:space="preserve">may rely on </w:t>
      </w:r>
      <w:r w:rsidR="000935DA">
        <w:t>D</w:t>
      </w:r>
      <w:r w:rsidR="001377BD">
        <w:t xml:space="preserve">epartmental synthesis or summary of </w:t>
      </w:r>
      <w:r w:rsidR="008B4688">
        <w:t xml:space="preserve">those </w:t>
      </w:r>
      <w:r w:rsidR="001377BD">
        <w:t>documents</w:t>
      </w:r>
      <w:r w:rsidR="00610F69">
        <w:t xml:space="preserve">. </w:t>
      </w:r>
    </w:p>
    <w:p w14:paraId="2FD528A4" w14:textId="77777777" w:rsidR="00CA2F27" w:rsidRDefault="00CA2F27" w:rsidP="00CA2F27">
      <w:pPr>
        <w:ind w:left="720"/>
      </w:pPr>
    </w:p>
    <w:p w14:paraId="1F84F113" w14:textId="7D0EBB15" w:rsidR="00CA2F27" w:rsidRDefault="00CA2F27" w:rsidP="00CA2F27">
      <w:pPr>
        <w:rPr>
          <w:rStyle w:val="Hyperlink"/>
          <w:rFonts w:cs="Verdana"/>
          <w:bCs/>
          <w:noProof w:val="0"/>
        </w:rPr>
      </w:pPr>
      <w:r w:rsidRPr="004E7695">
        <w:rPr>
          <w:b/>
        </w:rPr>
        <w:t xml:space="preserve">Appealed from </w:t>
      </w:r>
      <w:r w:rsidR="00DC1AAB">
        <w:rPr>
          <w:b/>
        </w:rPr>
        <w:t>FCA</w:t>
      </w:r>
      <w:r>
        <w:rPr>
          <w:b/>
        </w:rPr>
        <w:t xml:space="preserve"> (</w:t>
      </w:r>
      <w:r w:rsidR="00DC1AAB">
        <w:rPr>
          <w:b/>
        </w:rPr>
        <w:t>FC</w:t>
      </w:r>
      <w:r>
        <w:rPr>
          <w:b/>
        </w:rPr>
        <w:t xml:space="preserve">): </w:t>
      </w:r>
      <w:hyperlink r:id="rId115" w:history="1">
        <w:r w:rsidR="006E2BB9" w:rsidRPr="000E000D">
          <w:rPr>
            <w:rStyle w:val="Hyperlink"/>
            <w:rFonts w:cs="Verdana"/>
            <w:noProof w:val="0"/>
          </w:rPr>
          <w:t>[2022] FCAFC 199</w:t>
        </w:r>
      </w:hyperlink>
      <w:r w:rsidR="006E2BB9">
        <w:t>;</w:t>
      </w:r>
      <w:r w:rsidR="00D168F7">
        <w:t xml:space="preserve"> (2022) 292 FCR 595</w:t>
      </w:r>
      <w:r w:rsidR="006E2BB9">
        <w:t xml:space="preserve"> </w:t>
      </w:r>
    </w:p>
    <w:p w14:paraId="1E9AB447" w14:textId="77777777" w:rsidR="00CA2F27" w:rsidRPr="00CA2F27" w:rsidRDefault="00CA2F27" w:rsidP="00CA2F27"/>
    <w:p w14:paraId="00C82073" w14:textId="68875F63" w:rsidR="000D786E" w:rsidRDefault="0005495D" w:rsidP="000D786E">
      <w:pPr>
        <w:rPr>
          <w:rStyle w:val="Hyperlink"/>
          <w:rFonts w:cs="Verdana"/>
          <w:bCs/>
          <w:noProof w:val="0"/>
        </w:rPr>
      </w:pPr>
      <w:hyperlink w:anchor="TOP" w:history="1">
        <w:r w:rsidR="000D786E" w:rsidRPr="000D786E">
          <w:rPr>
            <w:rStyle w:val="Hyperlink"/>
            <w:rFonts w:cs="Verdana"/>
            <w:bCs/>
            <w:noProof w:val="0"/>
          </w:rPr>
          <w:t>Return to Top</w:t>
        </w:r>
      </w:hyperlink>
    </w:p>
    <w:p w14:paraId="32D25B2F" w14:textId="77777777" w:rsidR="007662F6" w:rsidRDefault="007662F6" w:rsidP="007662F6">
      <w:pPr>
        <w:pStyle w:val="Divider2"/>
      </w:pPr>
    </w:p>
    <w:p w14:paraId="4B00F9AF" w14:textId="77777777" w:rsidR="007662F6" w:rsidRPr="0056033E" w:rsidRDefault="007662F6" w:rsidP="007662F6"/>
    <w:p w14:paraId="13E0CB1C" w14:textId="0DF1E90C" w:rsidR="00D174D1" w:rsidRDefault="00D174D1" w:rsidP="00D174D1">
      <w:pPr>
        <w:pStyle w:val="Heading2"/>
      </w:pPr>
      <w:r>
        <w:t xml:space="preserve">Private International Law </w:t>
      </w:r>
    </w:p>
    <w:p w14:paraId="31DC9BE2" w14:textId="77777777" w:rsidR="00D174D1" w:rsidRPr="00F22A23" w:rsidRDefault="00D174D1" w:rsidP="00D174D1"/>
    <w:p w14:paraId="7754F51B" w14:textId="0FF121A2" w:rsidR="00D174D1" w:rsidRDefault="005962EA" w:rsidP="00D174D1">
      <w:pPr>
        <w:pStyle w:val="Heading3"/>
      </w:pPr>
      <w:bookmarkStart w:id="164" w:name="_Greylag_Goose_Leasing"/>
      <w:bookmarkEnd w:id="164"/>
      <w:r w:rsidRPr="005962EA">
        <w:t>Greylag Goose Leasing 1410 Designated Activity Company &amp; Anor v P</w:t>
      </w:r>
      <w:r w:rsidR="00ED3689">
        <w:t>.</w:t>
      </w:r>
      <w:r w:rsidRPr="005962EA">
        <w:t>T</w:t>
      </w:r>
      <w:r w:rsidR="00ED3689">
        <w:t>.</w:t>
      </w:r>
      <w:r w:rsidRPr="005962EA">
        <w:t xml:space="preserve"> Garuda Indonesia Ltd</w:t>
      </w:r>
    </w:p>
    <w:p w14:paraId="114BFC01" w14:textId="789E0491" w:rsidR="00D174D1" w:rsidRPr="00CE168A" w:rsidRDefault="00D174D1" w:rsidP="00D174D1">
      <w:pPr>
        <w:rPr>
          <w:b/>
          <w:bCs/>
        </w:rPr>
      </w:pPr>
      <w:r>
        <w:rPr>
          <w:b/>
          <w:bCs/>
        </w:rPr>
        <w:t>S</w:t>
      </w:r>
      <w:r w:rsidR="00CE168A">
        <w:rPr>
          <w:b/>
          <w:bCs/>
        </w:rPr>
        <w:t>8</w:t>
      </w:r>
      <w:r>
        <w:rPr>
          <w:b/>
          <w:bCs/>
        </w:rPr>
        <w:t>3/2023</w:t>
      </w:r>
      <w:r w:rsidRPr="00850A44">
        <w:rPr>
          <w:b/>
          <w:bCs/>
        </w:rPr>
        <w:t>:</w:t>
      </w:r>
      <w:r>
        <w:t xml:space="preserve"> </w:t>
      </w:r>
      <w:hyperlink r:id="rId116" w:history="1">
        <w:r w:rsidR="00CE168A" w:rsidRPr="00CE168A">
          <w:rPr>
            <w:rStyle w:val="Hyperlink"/>
            <w:rFonts w:cs="Verdana"/>
            <w:noProof w:val="0"/>
          </w:rPr>
          <w:t>[2023] HCATrans 144</w:t>
        </w:r>
      </w:hyperlink>
    </w:p>
    <w:p w14:paraId="2B0F7B1F" w14:textId="77777777" w:rsidR="00D174D1" w:rsidRDefault="00D174D1" w:rsidP="00D174D1"/>
    <w:p w14:paraId="0BF3160D" w14:textId="3DA0AB3F" w:rsidR="00D174D1" w:rsidRPr="00D43080" w:rsidRDefault="00D174D1" w:rsidP="00D174D1">
      <w:r w:rsidRPr="004E7695">
        <w:rPr>
          <w:b/>
        </w:rPr>
        <w:t xml:space="preserve">Date </w:t>
      </w:r>
      <w:r>
        <w:rPr>
          <w:b/>
        </w:rPr>
        <w:t>determined</w:t>
      </w:r>
      <w:r w:rsidRPr="004E7695">
        <w:rPr>
          <w:b/>
        </w:rPr>
        <w:t>:</w:t>
      </w:r>
      <w:r w:rsidRPr="00FC0B58">
        <w:t xml:space="preserve"> </w:t>
      </w:r>
      <w:r w:rsidR="00CE168A">
        <w:t>19</w:t>
      </w:r>
      <w:r>
        <w:t xml:space="preserve"> October 2023 – </w:t>
      </w:r>
      <w:r>
        <w:rPr>
          <w:i/>
        </w:rPr>
        <w:t>Special leave granted</w:t>
      </w:r>
    </w:p>
    <w:p w14:paraId="07A1B6A2" w14:textId="77777777" w:rsidR="00D174D1" w:rsidRPr="004E7695" w:rsidRDefault="00D174D1" w:rsidP="00D174D1"/>
    <w:p w14:paraId="61E82A62" w14:textId="77777777" w:rsidR="00D174D1" w:rsidRPr="004E7695" w:rsidRDefault="00D174D1" w:rsidP="00D174D1">
      <w:pPr>
        <w:rPr>
          <w:b/>
        </w:rPr>
      </w:pPr>
      <w:r w:rsidRPr="004E7695">
        <w:rPr>
          <w:b/>
        </w:rPr>
        <w:t>Catchwords:</w:t>
      </w:r>
    </w:p>
    <w:p w14:paraId="22AEE106" w14:textId="77777777" w:rsidR="00D174D1" w:rsidRPr="004E7695" w:rsidRDefault="00D174D1" w:rsidP="00D174D1">
      <w:pPr>
        <w:rPr>
          <w:b/>
        </w:rPr>
      </w:pPr>
    </w:p>
    <w:p w14:paraId="4A6A90F5" w14:textId="73A1AB32" w:rsidR="00BE60A1" w:rsidRPr="001523C5" w:rsidRDefault="00CE168A" w:rsidP="00D174D1">
      <w:pPr>
        <w:pStyle w:val="Catchwords0"/>
      </w:pPr>
      <w:r>
        <w:t xml:space="preserve">Private international law – </w:t>
      </w:r>
      <w:r w:rsidR="00A679FC">
        <w:t>Jurisdiction – Immunities –</w:t>
      </w:r>
      <w:r w:rsidR="00A679FC">
        <w:rPr>
          <w:i/>
        </w:rPr>
        <w:t xml:space="preserve"> Foreign State Immunities Act 1985 </w:t>
      </w:r>
      <w:r w:rsidR="00A679FC">
        <w:rPr>
          <w:iCs/>
        </w:rPr>
        <w:t xml:space="preserve">(Cth) (“FSIA”) – </w:t>
      </w:r>
      <w:r w:rsidR="00BE60A1">
        <w:t xml:space="preserve">Where s 9 of </w:t>
      </w:r>
      <w:r w:rsidR="00312C36">
        <w:rPr>
          <w:lang w:val="en-AU"/>
        </w:rPr>
        <w:t>FSIA</w:t>
      </w:r>
      <w:r w:rsidR="00A679FC">
        <w:rPr>
          <w:lang w:val="en-AU"/>
        </w:rPr>
        <w:t xml:space="preserve"> </w:t>
      </w:r>
      <w:r w:rsidR="00312C36">
        <w:rPr>
          <w:lang w:val="en-AU"/>
        </w:rPr>
        <w:t xml:space="preserve"> </w:t>
      </w:r>
      <w:r w:rsidR="00312C36" w:rsidRPr="00312C36">
        <w:rPr>
          <w:lang w:val="en-AU"/>
        </w:rPr>
        <w:t>provides</w:t>
      </w:r>
      <w:r w:rsidR="00974433">
        <w:rPr>
          <w:lang w:val="en-AU"/>
        </w:rPr>
        <w:t xml:space="preserve"> immunity for foreign States from proceedings in Australia</w:t>
      </w:r>
      <w:r w:rsidR="000227D7">
        <w:rPr>
          <w:lang w:val="en-AU"/>
        </w:rPr>
        <w:t>n</w:t>
      </w:r>
      <w:r w:rsidR="00974433">
        <w:rPr>
          <w:lang w:val="en-AU"/>
        </w:rPr>
        <w:t xml:space="preserve"> courts, </w:t>
      </w:r>
      <w:r w:rsidR="00312C36" w:rsidRPr="00312C36">
        <w:rPr>
          <w:lang w:val="en-AU"/>
        </w:rPr>
        <w:t>except as provided by FSIA</w:t>
      </w:r>
      <w:r w:rsidR="00974433">
        <w:rPr>
          <w:lang w:val="en-AU"/>
        </w:rPr>
        <w:t xml:space="preserve"> </w:t>
      </w:r>
      <w:r w:rsidR="00312C36">
        <w:rPr>
          <w:lang w:val="en-AU"/>
        </w:rPr>
        <w:t xml:space="preserve">– </w:t>
      </w:r>
      <w:r w:rsidR="00A728D3">
        <w:t xml:space="preserve">Where s 14(3)(a) of FSIA provides </w:t>
      </w:r>
      <w:r w:rsidR="00FB345C">
        <w:t>exception for proceedings concerning “</w:t>
      </w:r>
      <w:r w:rsidR="00FB345C" w:rsidRPr="00FB345C">
        <w:rPr>
          <w:lang w:val="en-AU"/>
        </w:rPr>
        <w:t>bankruptcy, insolvency or the winding up of a body corporate</w:t>
      </w:r>
      <w:r w:rsidR="00FB345C">
        <w:rPr>
          <w:lang w:val="en-AU"/>
        </w:rPr>
        <w:t xml:space="preserve">” – </w:t>
      </w:r>
      <w:r w:rsidR="00A728D3">
        <w:t>Where appellants instituted proceedings to wind up respondent –</w:t>
      </w:r>
      <w:r w:rsidR="000F1442">
        <w:t xml:space="preserve"> Where respondent is </w:t>
      </w:r>
      <w:r w:rsidR="000F1442" w:rsidRPr="000F1442">
        <w:rPr>
          <w:lang w:val="en-AU"/>
        </w:rPr>
        <w:t>separate entity of foreign State under</w:t>
      </w:r>
      <w:r w:rsidR="000F1442">
        <w:rPr>
          <w:lang w:val="en-AU"/>
        </w:rPr>
        <w:t xml:space="preserve"> FSIA – </w:t>
      </w:r>
      <w:r w:rsidR="00974433">
        <w:t>Where primary judge and Court of Appeal held s 14(3)(a) did not apply</w:t>
      </w:r>
      <w:r w:rsidR="00E63CDD">
        <w:t xml:space="preserve">, because it applied only to insolvency or winding up of body corporate other than separate entity of foreign State – </w:t>
      </w:r>
      <w:r w:rsidR="00BE60A1">
        <w:rPr>
          <w:lang w:val="en-AU"/>
        </w:rPr>
        <w:t xml:space="preserve">Whether </w:t>
      </w:r>
      <w:r w:rsidR="00BE60A1" w:rsidRPr="00BE60A1">
        <w:rPr>
          <w:lang w:val="en-AU"/>
        </w:rPr>
        <w:t>Court of Appeal erred in construing s 14(3)(a) as not applying to proceedings in so far as they concern winding up, including in insolvency, of body corporate that is separate entity of foreign State.</w:t>
      </w:r>
    </w:p>
    <w:p w14:paraId="2ACAD61C" w14:textId="77777777" w:rsidR="00D174D1" w:rsidRPr="003B65AC" w:rsidRDefault="00D174D1" w:rsidP="00D174D1">
      <w:pPr>
        <w:pStyle w:val="Catchwords0"/>
        <w:rPr>
          <w:vertAlign w:val="subscript"/>
        </w:rPr>
      </w:pPr>
    </w:p>
    <w:p w14:paraId="4284B734" w14:textId="7BDC6992" w:rsidR="00D174D1" w:rsidRPr="00BB30A3" w:rsidRDefault="00D174D1" w:rsidP="00D174D1">
      <w:pPr>
        <w:rPr>
          <w:bCs/>
        </w:rPr>
      </w:pPr>
      <w:r w:rsidRPr="004E7695">
        <w:rPr>
          <w:b/>
        </w:rPr>
        <w:t xml:space="preserve">Appealed from </w:t>
      </w:r>
      <w:r>
        <w:rPr>
          <w:b/>
        </w:rPr>
        <w:t xml:space="preserve">NSWSC (CA): </w:t>
      </w:r>
      <w:hyperlink r:id="rId117" w:history="1">
        <w:r w:rsidR="00F30B4A" w:rsidRPr="00F30B4A">
          <w:rPr>
            <w:rStyle w:val="Hyperlink"/>
            <w:rFonts w:cs="Verdana"/>
            <w:bCs/>
            <w:noProof w:val="0"/>
          </w:rPr>
          <w:t>[2023] NSWCA 134</w:t>
        </w:r>
      </w:hyperlink>
      <w:r w:rsidR="00BB30A3">
        <w:rPr>
          <w:bCs/>
        </w:rPr>
        <w:t>; (2023) 410 ALR 371</w:t>
      </w:r>
    </w:p>
    <w:p w14:paraId="78752738" w14:textId="77777777" w:rsidR="00D174D1" w:rsidRDefault="00D174D1" w:rsidP="00D174D1">
      <w:pPr>
        <w:pStyle w:val="Divider2"/>
      </w:pPr>
    </w:p>
    <w:p w14:paraId="416E8DAC" w14:textId="77777777" w:rsidR="00D174D1" w:rsidRPr="0056033E" w:rsidRDefault="00D174D1" w:rsidP="00D174D1"/>
    <w:p w14:paraId="7F777FB8" w14:textId="1C79BED3" w:rsidR="007662F6" w:rsidRDefault="007662F6" w:rsidP="007662F6">
      <w:pPr>
        <w:pStyle w:val="Heading2"/>
      </w:pPr>
      <w:r>
        <w:t>Taxation</w:t>
      </w:r>
    </w:p>
    <w:p w14:paraId="266BAB2F" w14:textId="77777777" w:rsidR="007662F6" w:rsidRPr="00F22A23" w:rsidRDefault="007662F6" w:rsidP="007662F6"/>
    <w:p w14:paraId="0B92EEF0" w14:textId="2EA20050" w:rsidR="007662F6" w:rsidRDefault="00C26FDD" w:rsidP="007662F6">
      <w:pPr>
        <w:pStyle w:val="Heading3"/>
      </w:pPr>
      <w:bookmarkStart w:id="165" w:name="_Godolphin_Australia_Pty"/>
      <w:bookmarkEnd w:id="165"/>
      <w:r w:rsidRPr="00C26FDD">
        <w:t>Godolphin Australia Pty Ltd ACN 093921021 v Chief Commissioner of State Revenue</w:t>
      </w:r>
    </w:p>
    <w:p w14:paraId="56B89037" w14:textId="06F9F978" w:rsidR="007662F6" w:rsidRDefault="00C26FDD" w:rsidP="007662F6">
      <w:r>
        <w:rPr>
          <w:b/>
          <w:bCs/>
        </w:rPr>
        <w:t>S</w:t>
      </w:r>
      <w:r w:rsidR="00671065">
        <w:rPr>
          <w:b/>
          <w:bCs/>
        </w:rPr>
        <w:t>130</w:t>
      </w:r>
      <w:r>
        <w:rPr>
          <w:b/>
          <w:bCs/>
        </w:rPr>
        <w:t>/2023</w:t>
      </w:r>
      <w:r w:rsidR="007662F6" w:rsidRPr="00850A44">
        <w:rPr>
          <w:b/>
          <w:bCs/>
        </w:rPr>
        <w:t>:</w:t>
      </w:r>
      <w:r w:rsidR="007662F6">
        <w:t xml:space="preserve"> </w:t>
      </w:r>
      <w:hyperlink r:id="rId118" w:history="1">
        <w:r w:rsidR="007D3F03" w:rsidRPr="007D3F03">
          <w:rPr>
            <w:rStyle w:val="Hyperlink"/>
            <w:rFonts w:cs="Verdana"/>
            <w:noProof w:val="0"/>
          </w:rPr>
          <w:t>[2023] HCATrans 136</w:t>
        </w:r>
      </w:hyperlink>
    </w:p>
    <w:p w14:paraId="0962D1FD" w14:textId="77777777" w:rsidR="007D3F03" w:rsidRDefault="007D3F03" w:rsidP="007662F6"/>
    <w:p w14:paraId="01816666" w14:textId="3EE41B74" w:rsidR="007662F6" w:rsidRPr="00D43080" w:rsidRDefault="007662F6" w:rsidP="007662F6">
      <w:r w:rsidRPr="004E7695">
        <w:rPr>
          <w:b/>
        </w:rPr>
        <w:t xml:space="preserve">Date </w:t>
      </w:r>
      <w:r w:rsidR="0019241B">
        <w:rPr>
          <w:b/>
        </w:rPr>
        <w:t>heard</w:t>
      </w:r>
      <w:r w:rsidRPr="004E7695">
        <w:rPr>
          <w:b/>
        </w:rPr>
        <w:t>:</w:t>
      </w:r>
      <w:r w:rsidRPr="00FC0B58">
        <w:t xml:space="preserve"> </w:t>
      </w:r>
      <w:r>
        <w:t xml:space="preserve">13 October 2023 – </w:t>
      </w:r>
      <w:r>
        <w:rPr>
          <w:i/>
        </w:rPr>
        <w:t>Special leave granted</w:t>
      </w:r>
    </w:p>
    <w:p w14:paraId="5C42176B" w14:textId="77777777" w:rsidR="007662F6" w:rsidRPr="004E7695" w:rsidRDefault="007662F6" w:rsidP="007662F6"/>
    <w:p w14:paraId="6E893ED5" w14:textId="77777777" w:rsidR="007662F6" w:rsidRPr="004E7695" w:rsidRDefault="007662F6" w:rsidP="007662F6">
      <w:pPr>
        <w:rPr>
          <w:b/>
        </w:rPr>
      </w:pPr>
      <w:r w:rsidRPr="004E7695">
        <w:rPr>
          <w:b/>
        </w:rPr>
        <w:t>Catchwords:</w:t>
      </w:r>
    </w:p>
    <w:p w14:paraId="223C6A51" w14:textId="77777777" w:rsidR="007662F6" w:rsidRPr="004E7695" w:rsidRDefault="007662F6" w:rsidP="007662F6">
      <w:pPr>
        <w:rPr>
          <w:b/>
        </w:rPr>
      </w:pPr>
    </w:p>
    <w:p w14:paraId="0729B52E" w14:textId="1A12E0E5" w:rsidR="005A27A8" w:rsidRPr="001523C5" w:rsidRDefault="001B42AC" w:rsidP="001523C5">
      <w:pPr>
        <w:pStyle w:val="Catchwords0"/>
      </w:pPr>
      <w:r>
        <w:t xml:space="preserve">Taxation – Land tax – Assessments – Exemption for land used for primary production – </w:t>
      </w:r>
      <w:r w:rsidR="00F632B4">
        <w:t xml:space="preserve">Where appellant runs thoroughbred stud operation – Where appellant also engages in associated </w:t>
      </w:r>
      <w:r w:rsidR="00DD7A3C">
        <w:t>agricultural</w:t>
      </w:r>
      <w:r w:rsidR="00F632B4">
        <w:t xml:space="preserve"> </w:t>
      </w:r>
      <w:r w:rsidR="00DD7A3C">
        <w:t>activities</w:t>
      </w:r>
      <w:r w:rsidR="00F632B4">
        <w:t xml:space="preserve"> such as raising cattle and growing lucerne – </w:t>
      </w:r>
      <w:r w:rsidR="0039394C">
        <w:t>Where no dispute that appellant’s broad use or activities on land involved maintenance of horses an</w:t>
      </w:r>
      <w:r w:rsidR="00B551D7">
        <w:t>d</w:t>
      </w:r>
      <w:r w:rsidR="0039394C">
        <w:t xml:space="preserve"> that use dominated over any other use of land – </w:t>
      </w:r>
      <w:r w:rsidR="00FA77D1">
        <w:t xml:space="preserve">Where s10AA(1) of </w:t>
      </w:r>
      <w:r w:rsidR="00FA77D1">
        <w:rPr>
          <w:i/>
          <w:iCs/>
        </w:rPr>
        <w:t xml:space="preserve">Land Tax Management Act 1956 </w:t>
      </w:r>
      <w:r w:rsidR="00FA77D1">
        <w:t>(NSW) provides exemption for “land that is rural land from taxation if it is land used for primary production” – Where s10AA(3)(b) provides that “land used for primary production” means la</w:t>
      </w:r>
      <w:r w:rsidR="001523C5">
        <w:t>n</w:t>
      </w:r>
      <w:r w:rsidR="00FA77D1">
        <w:t xml:space="preserve">d the dominant </w:t>
      </w:r>
      <w:r w:rsidR="007F01FB">
        <w:t>purpose</w:t>
      </w:r>
      <w:r w:rsidR="00FA77D1">
        <w:t xml:space="preserve"> of which is for </w:t>
      </w:r>
      <w:r w:rsidR="001523C5">
        <w:t>“</w:t>
      </w:r>
      <w:r w:rsidR="001523C5" w:rsidRPr="001523C5">
        <w:t>the maintenance of animals (including birds), whether wild or domesticated, for the purpose of selling them or their natural increase or bodily produce</w:t>
      </w:r>
      <w:r w:rsidR="001523C5">
        <w:t xml:space="preserve">” </w:t>
      </w:r>
      <w:r w:rsidR="00510E7E">
        <w:rPr>
          <w:lang w:val="en-AU"/>
        </w:rPr>
        <w:t xml:space="preserve">– </w:t>
      </w:r>
      <w:r w:rsidR="008B3C2F">
        <w:t xml:space="preserve">Where Court of Appeal found appellant failed to establish  exempt purpose was dominant </w:t>
      </w:r>
      <w:r w:rsidR="00510E7E" w:rsidRPr="00510E7E">
        <w:rPr>
          <w:lang w:val="en-AU"/>
        </w:rPr>
        <w:t>including that non</w:t>
      </w:r>
      <w:r w:rsidR="00510E7E">
        <w:rPr>
          <w:lang w:val="en-AU"/>
        </w:rPr>
        <w:t>-</w:t>
      </w:r>
      <w:r w:rsidR="00510E7E" w:rsidRPr="00510E7E">
        <w:rPr>
          <w:lang w:val="en-AU"/>
        </w:rPr>
        <w:t>exempt purpose was not merely incidental and subservient to exempt purpose</w:t>
      </w:r>
      <w:r w:rsidR="00510E7E">
        <w:t xml:space="preserve"> –</w:t>
      </w:r>
      <w:r w:rsidR="00ED7A34">
        <w:t xml:space="preserve"> </w:t>
      </w:r>
      <w:r w:rsidR="005A27A8">
        <w:t xml:space="preserve">Whether </w:t>
      </w:r>
      <w:r w:rsidR="00DF271C" w:rsidRPr="00DF271C">
        <w:rPr>
          <w:lang w:val="en-AU"/>
        </w:rPr>
        <w:t>Court of Appeal erred in concluding that requirement of dominance in s 10AA(3)(b) applies to both use and purpose</w:t>
      </w:r>
      <w:r w:rsidR="00244327">
        <w:rPr>
          <w:lang w:val="en-AU"/>
        </w:rPr>
        <w:t xml:space="preserve"> – Whether Court of Appeal should have concluded </w:t>
      </w:r>
      <w:r w:rsidR="00244327" w:rsidRPr="00244327">
        <w:rPr>
          <w:lang w:val="en-AU"/>
        </w:rPr>
        <w:t>that where dominant use o</w:t>
      </w:r>
      <w:r w:rsidR="00244327">
        <w:rPr>
          <w:lang w:val="en-AU"/>
        </w:rPr>
        <w:t>f</w:t>
      </w:r>
      <w:r w:rsidR="00244327" w:rsidRPr="00244327">
        <w:rPr>
          <w:lang w:val="en-AU"/>
        </w:rPr>
        <w:t xml:space="preserve"> land involves same physical activity for two or more complementary or overlapping purposes, one of which satisfies s 1</w:t>
      </w:r>
      <w:r w:rsidR="00244327">
        <w:rPr>
          <w:lang w:val="en-AU"/>
        </w:rPr>
        <w:t>0</w:t>
      </w:r>
      <w:r w:rsidR="00244327" w:rsidRPr="00244327">
        <w:rPr>
          <w:lang w:val="en-AU"/>
        </w:rPr>
        <w:t>AA(3)(b) and does not prevail over other purpose, it is unnecessary to demonstrate separately that exempt purpose is dominant purpose</w:t>
      </w:r>
      <w:r w:rsidR="00244327">
        <w:rPr>
          <w:lang w:val="en-AU"/>
        </w:rPr>
        <w:t xml:space="preserve"> – Whether Court of Appeal should have concluded that appellant’s </w:t>
      </w:r>
      <w:r w:rsidR="008B3C2F" w:rsidRPr="008B3C2F">
        <w:rPr>
          <w:lang w:val="en-AU"/>
        </w:rPr>
        <w:t>use of land for maintenance of animals was for purpose of selling animals, their progeny and bodily produce</w:t>
      </w:r>
      <w:r w:rsidR="008B3C2F">
        <w:rPr>
          <w:lang w:val="en-AU"/>
        </w:rPr>
        <w:t xml:space="preserve">. </w:t>
      </w:r>
    </w:p>
    <w:p w14:paraId="35A75C36" w14:textId="77777777" w:rsidR="007662F6" w:rsidRPr="003B65AC" w:rsidRDefault="007662F6" w:rsidP="007662F6">
      <w:pPr>
        <w:pStyle w:val="Catchwords0"/>
        <w:rPr>
          <w:vertAlign w:val="subscript"/>
        </w:rPr>
      </w:pPr>
    </w:p>
    <w:p w14:paraId="70894B9F" w14:textId="256298F6" w:rsidR="007662F6" w:rsidRPr="00921EAC" w:rsidRDefault="007662F6" w:rsidP="007662F6">
      <w:pPr>
        <w:rPr>
          <w:bCs/>
        </w:rPr>
      </w:pPr>
      <w:r w:rsidRPr="004E7695">
        <w:rPr>
          <w:b/>
        </w:rPr>
        <w:t xml:space="preserve">Appealed from </w:t>
      </w:r>
      <w:r w:rsidR="00DC2FC7">
        <w:rPr>
          <w:b/>
        </w:rPr>
        <w:t>NSWSC</w:t>
      </w:r>
      <w:r>
        <w:rPr>
          <w:b/>
        </w:rPr>
        <w:t xml:space="preserve"> (CA): </w:t>
      </w:r>
      <w:hyperlink r:id="rId119" w:history="1">
        <w:r w:rsidR="00DC2FC7" w:rsidRPr="004447B5">
          <w:rPr>
            <w:rStyle w:val="Hyperlink"/>
            <w:rFonts w:cs="Verdana"/>
            <w:noProof w:val="0"/>
          </w:rPr>
          <w:t>[2023] NSWCA 44</w:t>
        </w:r>
      </w:hyperlink>
      <w:r w:rsidR="00921EAC">
        <w:rPr>
          <w:rStyle w:val="Hyperlink"/>
          <w:rFonts w:cs="Verdana"/>
          <w:noProof w:val="0"/>
          <w:color w:val="auto"/>
          <w:u w:val="none"/>
        </w:rPr>
        <w:t>; (2023) 115 ATR 490</w:t>
      </w:r>
    </w:p>
    <w:p w14:paraId="7A5F4A72" w14:textId="77777777" w:rsidR="0019799E" w:rsidRDefault="0019799E" w:rsidP="0019799E">
      <w:pPr>
        <w:pStyle w:val="Divider2"/>
      </w:pPr>
    </w:p>
    <w:p w14:paraId="34B7E09D" w14:textId="77777777" w:rsidR="0019799E" w:rsidRPr="0056033E" w:rsidRDefault="0019799E" w:rsidP="0019799E"/>
    <w:p w14:paraId="0D30C1C7" w14:textId="7AFC7DDA" w:rsidR="0019799E" w:rsidRDefault="0019799E" w:rsidP="0019799E">
      <w:pPr>
        <w:pStyle w:val="Heading2"/>
      </w:pPr>
      <w:r>
        <w:t>Torts</w:t>
      </w:r>
    </w:p>
    <w:p w14:paraId="2286A17F" w14:textId="77777777" w:rsidR="0019799E" w:rsidRDefault="0019799E" w:rsidP="0019799E"/>
    <w:p w14:paraId="7AD3CB79" w14:textId="43540F22" w:rsidR="00913C03" w:rsidRDefault="00C378B0" w:rsidP="00913C03">
      <w:pPr>
        <w:pStyle w:val="Heading3"/>
      </w:pPr>
      <w:bookmarkStart w:id="166" w:name="_Bird_v_DP"/>
      <w:bookmarkEnd w:id="166"/>
      <w:r w:rsidRPr="00C378B0">
        <w:t>Bird v</w:t>
      </w:r>
      <w:r w:rsidR="000B66D9">
        <w:t xml:space="preserve"> </w:t>
      </w:r>
      <w:r w:rsidRPr="00C378B0">
        <w:t>DP (a pseudonym)</w:t>
      </w:r>
    </w:p>
    <w:p w14:paraId="2A31DF4A" w14:textId="5CEC98E7" w:rsidR="00913C03" w:rsidRPr="00C378B0" w:rsidRDefault="00C378B0" w:rsidP="00913C03">
      <w:r w:rsidRPr="00C378B0">
        <w:rPr>
          <w:b/>
          <w:bCs/>
        </w:rPr>
        <w:t>M26/2023</w:t>
      </w:r>
      <w:r>
        <w:rPr>
          <w:b/>
          <w:bCs/>
        </w:rPr>
        <w:t xml:space="preserve">: </w:t>
      </w:r>
      <w:hyperlink r:id="rId120" w:history="1">
        <w:r w:rsidR="000B66D9" w:rsidRPr="00B209CA">
          <w:rPr>
            <w:rStyle w:val="Hyperlink"/>
            <w:rFonts w:cs="Verdana"/>
            <w:noProof w:val="0"/>
          </w:rPr>
          <w:t>[2023] HCATrans 145</w:t>
        </w:r>
      </w:hyperlink>
    </w:p>
    <w:p w14:paraId="564FD6F3" w14:textId="77777777" w:rsidR="00913C03" w:rsidRPr="004E6626" w:rsidRDefault="00913C03" w:rsidP="00913C03"/>
    <w:p w14:paraId="4FF6038A" w14:textId="5CE3A589" w:rsidR="00913C03" w:rsidRPr="004E6626" w:rsidRDefault="00913C03" w:rsidP="00913C03">
      <w:pPr>
        <w:rPr>
          <w:i/>
          <w:iCs/>
        </w:rPr>
      </w:pPr>
      <w:r w:rsidRPr="004E6626">
        <w:rPr>
          <w:b/>
          <w:bCs/>
        </w:rPr>
        <w:t>Date heard:</w:t>
      </w:r>
      <w:r w:rsidRPr="004E6626">
        <w:t xml:space="preserve"> </w:t>
      </w:r>
      <w:r w:rsidR="000B66D9">
        <w:t>20 October</w:t>
      </w:r>
      <w:r>
        <w:t xml:space="preserve"> 2023</w:t>
      </w:r>
      <w:r w:rsidRPr="004E6626">
        <w:t xml:space="preserve"> – </w:t>
      </w:r>
      <w:r w:rsidRPr="004E6626">
        <w:rPr>
          <w:i/>
          <w:iCs/>
        </w:rPr>
        <w:t xml:space="preserve">Special leave granted </w:t>
      </w:r>
    </w:p>
    <w:p w14:paraId="2BF2A81D" w14:textId="77777777" w:rsidR="00913C03" w:rsidRPr="004E6626" w:rsidRDefault="00913C03" w:rsidP="00913C03"/>
    <w:p w14:paraId="1728385B" w14:textId="77777777" w:rsidR="00913C03" w:rsidRPr="004E6626" w:rsidRDefault="00913C03" w:rsidP="00913C03">
      <w:r w:rsidRPr="004E6626">
        <w:rPr>
          <w:b/>
          <w:bCs/>
        </w:rPr>
        <w:t>Catchwords:</w:t>
      </w:r>
    </w:p>
    <w:p w14:paraId="7D06AA09" w14:textId="77777777" w:rsidR="00913C03" w:rsidRPr="004E6626" w:rsidRDefault="00913C03" w:rsidP="00913C03"/>
    <w:p w14:paraId="334990F7" w14:textId="4FFE0715" w:rsidR="001A2C91" w:rsidRDefault="00913C03" w:rsidP="00913C03">
      <w:pPr>
        <w:pStyle w:val="Catchwords0"/>
      </w:pPr>
      <w:r>
        <w:lastRenderedPageBreak/>
        <w:t xml:space="preserve">Torts – </w:t>
      </w:r>
      <w:r w:rsidR="00B452A7" w:rsidRPr="00B452A7">
        <w:rPr>
          <w:lang w:val="en-AU"/>
        </w:rPr>
        <w:t xml:space="preserve">Personal Injury – </w:t>
      </w:r>
      <w:r w:rsidR="00B452A7">
        <w:rPr>
          <w:lang w:val="en-AU"/>
        </w:rPr>
        <w:t>Sexual a</w:t>
      </w:r>
      <w:r w:rsidR="00B452A7" w:rsidRPr="00B452A7">
        <w:rPr>
          <w:lang w:val="en-AU"/>
        </w:rPr>
        <w:t>ssault – Vicarious liability</w:t>
      </w:r>
      <w:r w:rsidR="00383AEB">
        <w:rPr>
          <w:lang w:val="en-AU"/>
        </w:rPr>
        <w:t xml:space="preserve"> – </w:t>
      </w:r>
      <w:r w:rsidR="00235DB6">
        <w:rPr>
          <w:lang w:val="en-AU"/>
        </w:rPr>
        <w:t>Where trial concerned allegations of sexual assaults against respondent b</w:t>
      </w:r>
      <w:r w:rsidR="00931EA3">
        <w:rPr>
          <w:lang w:val="en-AU"/>
        </w:rPr>
        <w:t>y Catholic Priest</w:t>
      </w:r>
      <w:r w:rsidR="00DD67E8">
        <w:rPr>
          <w:lang w:val="en-AU"/>
        </w:rPr>
        <w:t xml:space="preserve"> in 1971</w:t>
      </w:r>
      <w:r w:rsidR="00931EA3">
        <w:rPr>
          <w:lang w:val="en-AU"/>
        </w:rPr>
        <w:t>, when respondent was five years of age</w:t>
      </w:r>
      <w:r w:rsidR="00567AA9">
        <w:rPr>
          <w:lang w:val="en-AU"/>
        </w:rPr>
        <w:t xml:space="preserve"> </w:t>
      </w:r>
      <w:r w:rsidR="00931EA3">
        <w:rPr>
          <w:lang w:val="en-AU"/>
        </w:rPr>
        <w:t xml:space="preserve">– Where respondent sued Diocese of Ballarat through current Bishop, who was </w:t>
      </w:r>
      <w:r w:rsidR="00970874">
        <w:rPr>
          <w:lang w:val="en-AU"/>
        </w:rPr>
        <w:t>nominated</w:t>
      </w:r>
      <w:r w:rsidR="00931EA3">
        <w:rPr>
          <w:lang w:val="en-AU"/>
        </w:rPr>
        <w:t xml:space="preserve"> defendant – Where respondent’s negligence case failed, but appellant, representing Diocese, found to be vicariously liable for Priest’s </w:t>
      </w:r>
      <w:r w:rsidR="00970874">
        <w:rPr>
          <w:lang w:val="en-AU"/>
        </w:rPr>
        <w:t>s</w:t>
      </w:r>
      <w:r w:rsidR="008606A1">
        <w:rPr>
          <w:lang w:val="en-AU"/>
        </w:rPr>
        <w:t xml:space="preserve">exual </w:t>
      </w:r>
      <w:r w:rsidR="00931EA3">
        <w:rPr>
          <w:lang w:val="en-AU"/>
        </w:rPr>
        <w:t>assaults</w:t>
      </w:r>
      <w:r w:rsidR="008606A1">
        <w:rPr>
          <w:lang w:val="en-AU"/>
        </w:rPr>
        <w:t xml:space="preserve"> – </w:t>
      </w:r>
      <w:r w:rsidR="001A2C91">
        <w:rPr>
          <w:lang w:val="en-AU"/>
        </w:rPr>
        <w:t xml:space="preserve">Whether </w:t>
      </w:r>
      <w:r w:rsidR="001A2C91" w:rsidRPr="001A2C91">
        <w:rPr>
          <w:lang w:val="en-AU"/>
        </w:rPr>
        <w:t xml:space="preserve">Court of Appeal erred in holding that </w:t>
      </w:r>
      <w:r w:rsidR="001A2C91">
        <w:rPr>
          <w:lang w:val="en-AU"/>
        </w:rPr>
        <w:t>appellant</w:t>
      </w:r>
      <w:r w:rsidR="001A2C91" w:rsidRPr="001A2C91">
        <w:rPr>
          <w:lang w:val="en-AU"/>
        </w:rPr>
        <w:t xml:space="preserve"> could be vicariously liable </w:t>
      </w:r>
      <w:r w:rsidR="00671989">
        <w:rPr>
          <w:lang w:val="en-AU"/>
        </w:rPr>
        <w:t xml:space="preserve">for </w:t>
      </w:r>
      <w:r w:rsidR="001A2C91" w:rsidRPr="001A2C91">
        <w:rPr>
          <w:lang w:val="en-AU"/>
        </w:rPr>
        <w:t>tortfeasor’s wrong</w:t>
      </w:r>
      <w:r w:rsidR="00EC01D5">
        <w:rPr>
          <w:lang w:val="en-AU"/>
        </w:rPr>
        <w:t xml:space="preserve"> where </w:t>
      </w:r>
      <w:r w:rsidR="00EC01D5" w:rsidRPr="00EC01D5">
        <w:rPr>
          <w:lang w:val="en-AU"/>
        </w:rPr>
        <w:t xml:space="preserve">express finding that tortfeasor not in employment relationship with </w:t>
      </w:r>
      <w:r w:rsidR="00EC01D5">
        <w:rPr>
          <w:lang w:val="en-AU"/>
        </w:rPr>
        <w:t xml:space="preserve">appellant and was no finding that </w:t>
      </w:r>
      <w:r w:rsidR="00694148" w:rsidRPr="00694148">
        <w:rPr>
          <w:lang w:val="en-AU"/>
        </w:rPr>
        <w:t xml:space="preserve">tortious conduct occurred as part of any agency relationship between tortfeasor and </w:t>
      </w:r>
      <w:r w:rsidR="009D0460">
        <w:rPr>
          <w:lang w:val="en-AU"/>
        </w:rPr>
        <w:t>appellant</w:t>
      </w:r>
      <w:r w:rsidR="00A76F4B">
        <w:rPr>
          <w:lang w:val="en-AU"/>
        </w:rPr>
        <w:t xml:space="preserve"> </w:t>
      </w:r>
      <w:r w:rsidR="00694148">
        <w:rPr>
          <w:lang w:val="en-AU"/>
        </w:rPr>
        <w:t xml:space="preserve">– Where in circumstances Court finds relationship between appellant and </w:t>
      </w:r>
      <w:r w:rsidR="00970874">
        <w:rPr>
          <w:lang w:val="en-AU"/>
        </w:rPr>
        <w:t>tortfeasor</w:t>
      </w:r>
      <w:r w:rsidR="00E0122E">
        <w:rPr>
          <w:lang w:val="en-AU"/>
        </w:rPr>
        <w:t xml:space="preserve"> gives rise to </w:t>
      </w:r>
      <w:r w:rsidR="00970874">
        <w:rPr>
          <w:lang w:val="en-AU"/>
        </w:rPr>
        <w:t>relationship</w:t>
      </w:r>
      <w:r w:rsidR="00E0122E">
        <w:rPr>
          <w:lang w:val="en-AU"/>
        </w:rPr>
        <w:t xml:space="preserve"> of vicarious liability, whether Court of Appeal </w:t>
      </w:r>
      <w:r w:rsidR="00E0122E" w:rsidRPr="00E0122E">
        <w:rPr>
          <w:lang w:val="en-AU"/>
        </w:rPr>
        <w:t xml:space="preserve">erred in concluding, based on general and non-specific evidence accepted, that conduct of tortfeasor was conduct for which </w:t>
      </w:r>
      <w:r w:rsidR="00E0122E">
        <w:rPr>
          <w:lang w:val="en-AU"/>
        </w:rPr>
        <w:t>appellant</w:t>
      </w:r>
      <w:r w:rsidR="00E0122E" w:rsidRPr="00E0122E">
        <w:rPr>
          <w:lang w:val="en-AU"/>
        </w:rPr>
        <w:t xml:space="preserve"> ought be liable as having provided both opportunity and occasion for its occurrence</w:t>
      </w:r>
      <w:r w:rsidR="00E0122E">
        <w:rPr>
          <w:lang w:val="en-AU"/>
        </w:rPr>
        <w:t xml:space="preserve">. </w:t>
      </w:r>
    </w:p>
    <w:p w14:paraId="7BA4EA26" w14:textId="77777777" w:rsidR="00913C03" w:rsidRDefault="00913C03" w:rsidP="00913C03"/>
    <w:p w14:paraId="00B79FDB" w14:textId="3A09B123" w:rsidR="00913C03" w:rsidRPr="00A87F40" w:rsidRDefault="00913C03" w:rsidP="00913C03">
      <w:pPr>
        <w:rPr>
          <w:bCs/>
        </w:rPr>
      </w:pPr>
      <w:r w:rsidRPr="004E7695">
        <w:rPr>
          <w:b/>
        </w:rPr>
        <w:t>Appealed from</w:t>
      </w:r>
      <w:r>
        <w:rPr>
          <w:b/>
        </w:rPr>
        <w:t xml:space="preserve"> VSC (CA): </w:t>
      </w:r>
      <w:hyperlink r:id="rId121" w:history="1">
        <w:r w:rsidRPr="002A42E2">
          <w:rPr>
            <w:rStyle w:val="Hyperlink"/>
            <w:rFonts w:cs="Verdana"/>
            <w:bCs/>
            <w:noProof w:val="0"/>
          </w:rPr>
          <w:t>[2023] VSCA 66</w:t>
        </w:r>
      </w:hyperlink>
      <w:r w:rsidR="00A87F40">
        <w:rPr>
          <w:bCs/>
        </w:rPr>
        <w:t>; (</w:t>
      </w:r>
      <w:r w:rsidR="00A87F40" w:rsidRPr="00A87F40">
        <w:rPr>
          <w:bCs/>
        </w:rPr>
        <w:t>2023) 323 IR 174</w:t>
      </w:r>
    </w:p>
    <w:p w14:paraId="1F7C4557" w14:textId="77777777" w:rsidR="00913C03" w:rsidRPr="00E064DF" w:rsidRDefault="00913C03" w:rsidP="00913C03"/>
    <w:p w14:paraId="7D7CD798" w14:textId="77777777" w:rsidR="00913C03" w:rsidRDefault="0005495D" w:rsidP="00913C03">
      <w:pPr>
        <w:rPr>
          <w:rStyle w:val="Hyperlink"/>
          <w:rFonts w:cs="Verdana"/>
          <w:bCs/>
        </w:rPr>
      </w:pPr>
      <w:hyperlink w:anchor="TOP" w:history="1">
        <w:r w:rsidR="00913C03" w:rsidRPr="004E7695">
          <w:rPr>
            <w:rStyle w:val="Hyperlink"/>
            <w:rFonts w:cs="Verdana"/>
            <w:bCs/>
          </w:rPr>
          <w:t>Return to Top</w:t>
        </w:r>
      </w:hyperlink>
    </w:p>
    <w:p w14:paraId="3967E861" w14:textId="77777777" w:rsidR="00913C03" w:rsidRDefault="00913C03" w:rsidP="00913C03">
      <w:pPr>
        <w:pStyle w:val="Divider1"/>
      </w:pPr>
    </w:p>
    <w:p w14:paraId="2B05066A" w14:textId="77777777" w:rsidR="00913C03" w:rsidRPr="00F22A23" w:rsidRDefault="00913C03" w:rsidP="0019799E"/>
    <w:p w14:paraId="21EE5370" w14:textId="4CB5AAEC" w:rsidR="0019799E" w:rsidRDefault="004E3DCE" w:rsidP="0019799E">
      <w:pPr>
        <w:pStyle w:val="Heading3"/>
      </w:pPr>
      <w:bookmarkStart w:id="167" w:name="_Mallonland_Pty_Ltd"/>
      <w:bookmarkEnd w:id="167"/>
      <w:r w:rsidRPr="004E3DCE">
        <w:t>Mallonland Pty Ltd ACN 051 136 291 &amp; Anor v Advanta Seeds Pty Ltd ACN 010 933 061</w:t>
      </w:r>
    </w:p>
    <w:p w14:paraId="4F03C268" w14:textId="309A2EB2" w:rsidR="0019799E" w:rsidRPr="00560C6E" w:rsidRDefault="00A22339" w:rsidP="0019799E">
      <w:pPr>
        <w:rPr>
          <w:b/>
          <w:bCs/>
        </w:rPr>
      </w:pPr>
      <w:r>
        <w:rPr>
          <w:b/>
          <w:bCs/>
        </w:rPr>
        <w:t>B18/2023</w:t>
      </w:r>
      <w:r w:rsidR="0019799E" w:rsidRPr="00850A44">
        <w:rPr>
          <w:b/>
          <w:bCs/>
        </w:rPr>
        <w:t>:</w:t>
      </w:r>
      <w:r w:rsidR="0019799E">
        <w:t xml:space="preserve"> </w:t>
      </w:r>
      <w:hyperlink r:id="rId122" w:history="1">
        <w:r w:rsidR="00337881" w:rsidRPr="00337881">
          <w:rPr>
            <w:rStyle w:val="Hyperlink"/>
            <w:rFonts w:cs="Verdana"/>
            <w:noProof w:val="0"/>
          </w:rPr>
          <w:t>[2023] HCATrans 138</w:t>
        </w:r>
      </w:hyperlink>
    </w:p>
    <w:p w14:paraId="5E45FE00" w14:textId="77777777" w:rsidR="0019799E" w:rsidRDefault="0019799E" w:rsidP="0019799E"/>
    <w:p w14:paraId="3E2E2742" w14:textId="5F629794" w:rsidR="0019799E" w:rsidRPr="00D43080" w:rsidRDefault="0019799E" w:rsidP="0019799E">
      <w:r w:rsidRPr="004E7695">
        <w:rPr>
          <w:b/>
        </w:rPr>
        <w:t xml:space="preserve">Date </w:t>
      </w:r>
      <w:r w:rsidR="00BB377C">
        <w:rPr>
          <w:b/>
        </w:rPr>
        <w:t>heard</w:t>
      </w:r>
      <w:r w:rsidRPr="004E7695">
        <w:rPr>
          <w:b/>
        </w:rPr>
        <w:t>:</w:t>
      </w:r>
      <w:r w:rsidRPr="00FC0B58">
        <w:t xml:space="preserve"> </w:t>
      </w:r>
      <w:r w:rsidR="00337881">
        <w:t>13 October</w:t>
      </w:r>
      <w:r>
        <w:t xml:space="preserve"> 2023 – </w:t>
      </w:r>
      <w:r>
        <w:rPr>
          <w:i/>
        </w:rPr>
        <w:t>Special leave granted</w:t>
      </w:r>
    </w:p>
    <w:p w14:paraId="0BA4DFFA" w14:textId="77777777" w:rsidR="0019799E" w:rsidRPr="004E7695" w:rsidRDefault="0019799E" w:rsidP="0019799E"/>
    <w:p w14:paraId="4F313ADC" w14:textId="77777777" w:rsidR="0019799E" w:rsidRPr="004E7695" w:rsidRDefault="0019799E" w:rsidP="0019799E">
      <w:pPr>
        <w:rPr>
          <w:b/>
        </w:rPr>
      </w:pPr>
      <w:r w:rsidRPr="004E7695">
        <w:rPr>
          <w:b/>
        </w:rPr>
        <w:t>Catchwords:</w:t>
      </w:r>
    </w:p>
    <w:p w14:paraId="2EABD6E0" w14:textId="77777777" w:rsidR="0019799E" w:rsidRPr="004E7695" w:rsidRDefault="0019799E" w:rsidP="0019799E">
      <w:pPr>
        <w:rPr>
          <w:b/>
        </w:rPr>
      </w:pPr>
    </w:p>
    <w:p w14:paraId="33FE4D4D" w14:textId="7870DC3D" w:rsidR="004A1611" w:rsidRDefault="0019799E" w:rsidP="003B65AC">
      <w:pPr>
        <w:pStyle w:val="Catchwords0"/>
        <w:rPr>
          <w:lang w:val="en-AU"/>
        </w:rPr>
      </w:pPr>
      <w:r>
        <w:t xml:space="preserve">Torts – Negligence – </w:t>
      </w:r>
      <w:r w:rsidR="003542CA">
        <w:t xml:space="preserve">Pure economic loss – </w:t>
      </w:r>
      <w:r>
        <w:t xml:space="preserve">Duty of care </w:t>
      </w:r>
      <w:r w:rsidR="004460CA">
        <w:t>–</w:t>
      </w:r>
      <w:r>
        <w:t xml:space="preserve"> </w:t>
      </w:r>
      <w:r w:rsidR="004E3DCE">
        <w:t>Where</w:t>
      </w:r>
      <w:r w:rsidR="00714752">
        <w:t xml:space="preserve"> </w:t>
      </w:r>
      <w:r w:rsidR="00731840">
        <w:t>appellants</w:t>
      </w:r>
      <w:r w:rsidR="00714752">
        <w:t xml:space="preserve"> and other group members commercial sorghum growers who </w:t>
      </w:r>
      <w:r w:rsidR="00AD5973" w:rsidRPr="00AD5973">
        <w:rPr>
          <w:lang w:val="en-AU"/>
        </w:rPr>
        <w:t>between 2010 and 2014 conducted business of planting and commercial cultivation and sale of sorghum</w:t>
      </w:r>
      <w:r w:rsidR="006C0827">
        <w:rPr>
          <w:lang w:val="en-AU"/>
        </w:rPr>
        <w:t xml:space="preserve"> </w:t>
      </w:r>
      <w:r w:rsidR="00AD5973">
        <w:rPr>
          <w:lang w:val="en-AU"/>
        </w:rPr>
        <w:t xml:space="preserve">– Where they purchased, via distributors and resellers, “MR43 Elite” sorghum seeds manufactured by respondent, which </w:t>
      </w:r>
      <w:r w:rsidR="008A5A1B">
        <w:rPr>
          <w:lang w:val="en-AU"/>
        </w:rPr>
        <w:t xml:space="preserve">were contaminated – </w:t>
      </w:r>
      <w:r w:rsidR="00CB55FB">
        <w:rPr>
          <w:lang w:val="en-AU"/>
        </w:rPr>
        <w:t xml:space="preserve">Where </w:t>
      </w:r>
      <w:r w:rsidR="00593A81">
        <w:rPr>
          <w:lang w:val="en-AU"/>
        </w:rPr>
        <w:t>MR43 sold in bags with “</w:t>
      </w:r>
      <w:r w:rsidR="00141C06">
        <w:rPr>
          <w:lang w:val="en-AU"/>
        </w:rPr>
        <w:t>Conditions</w:t>
      </w:r>
      <w:r w:rsidR="00593A81">
        <w:rPr>
          <w:lang w:val="en-AU"/>
        </w:rPr>
        <w:t xml:space="preserve"> of Sale and Use” printed, including generic disclaimer</w:t>
      </w:r>
      <w:r w:rsidR="00141C06">
        <w:rPr>
          <w:lang w:val="en-AU"/>
        </w:rPr>
        <w:t xml:space="preserve"> – </w:t>
      </w:r>
      <w:r w:rsidR="004829D2">
        <w:rPr>
          <w:lang w:val="en-AU"/>
        </w:rPr>
        <w:t>Where trial judge</w:t>
      </w:r>
      <w:r w:rsidR="00EA3DB3">
        <w:rPr>
          <w:lang w:val="en-AU"/>
        </w:rPr>
        <w:t xml:space="preserve"> and </w:t>
      </w:r>
      <w:r w:rsidR="008A5A1B">
        <w:rPr>
          <w:lang w:val="en-AU"/>
        </w:rPr>
        <w:t>C</w:t>
      </w:r>
      <w:r w:rsidR="00EA3DB3">
        <w:rPr>
          <w:lang w:val="en-AU"/>
        </w:rPr>
        <w:t>ourt of Appeal</w:t>
      </w:r>
      <w:r w:rsidR="004829D2">
        <w:rPr>
          <w:lang w:val="en-AU"/>
        </w:rPr>
        <w:t xml:space="preserve"> found </w:t>
      </w:r>
      <w:r w:rsidR="00EA3DB3">
        <w:rPr>
          <w:lang w:val="en-AU"/>
        </w:rPr>
        <w:t xml:space="preserve">that respondent did not owe duty of care to </w:t>
      </w:r>
      <w:r w:rsidR="000E10CC">
        <w:rPr>
          <w:lang w:val="en-AU"/>
        </w:rPr>
        <w:t>appellants</w:t>
      </w:r>
      <w:r w:rsidR="00EA3DB3">
        <w:rPr>
          <w:lang w:val="en-AU"/>
        </w:rPr>
        <w:t xml:space="preserve"> – </w:t>
      </w:r>
      <w:r w:rsidR="004460CA">
        <w:t xml:space="preserve">Whether Court of Appeal erred in failing to find respondent owed duty of care to </w:t>
      </w:r>
      <w:r w:rsidR="009F6D39">
        <w:t>appellants</w:t>
      </w:r>
      <w:r w:rsidR="004460CA">
        <w:t xml:space="preserve"> as end</w:t>
      </w:r>
      <w:r w:rsidR="00DE5750" w:rsidRPr="00DE5750">
        <w:rPr>
          <w:lang w:val="en-AU"/>
        </w:rPr>
        <w:t xml:space="preserve"> users of </w:t>
      </w:r>
      <w:r w:rsidR="00DE5750">
        <w:rPr>
          <w:lang w:val="en-AU"/>
        </w:rPr>
        <w:t xml:space="preserve">respondent’s </w:t>
      </w:r>
      <w:r w:rsidR="00DE5750" w:rsidRPr="00DE5750">
        <w:rPr>
          <w:lang w:val="en-AU"/>
        </w:rPr>
        <w:t>product, to take reasonable care to avoid risk that such end users who used product as intended would sustain economic losses by reason of hidden defects in those good</w:t>
      </w:r>
      <w:r w:rsidR="00DE5750">
        <w:rPr>
          <w:lang w:val="en-AU"/>
        </w:rPr>
        <w:t>s</w:t>
      </w:r>
      <w:r w:rsidR="008E32B3">
        <w:rPr>
          <w:lang w:val="en-AU"/>
        </w:rPr>
        <w:t xml:space="preserve"> – </w:t>
      </w:r>
      <w:r w:rsidR="0075794F">
        <w:rPr>
          <w:lang w:val="en-AU"/>
        </w:rPr>
        <w:t>Whether</w:t>
      </w:r>
      <w:r w:rsidR="005D6457">
        <w:rPr>
          <w:lang w:val="en-AU"/>
        </w:rPr>
        <w:t xml:space="preserve"> </w:t>
      </w:r>
      <w:r w:rsidR="005D6457" w:rsidRPr="005D6457">
        <w:rPr>
          <w:lang w:val="en-AU"/>
        </w:rPr>
        <w:t>Court of Appeal erred</w:t>
      </w:r>
      <w:r w:rsidR="005D6457">
        <w:rPr>
          <w:lang w:val="en-AU"/>
        </w:rPr>
        <w:t xml:space="preserve"> </w:t>
      </w:r>
      <w:r w:rsidR="005D6457" w:rsidRPr="005D6457">
        <w:rPr>
          <w:lang w:val="en-AU"/>
        </w:rPr>
        <w:t>in finding</w:t>
      </w:r>
      <w:r w:rsidR="005D6457">
        <w:rPr>
          <w:lang w:val="en-AU"/>
        </w:rPr>
        <w:t xml:space="preserve"> </w:t>
      </w:r>
      <w:r w:rsidR="005D6457" w:rsidRPr="005D6457">
        <w:rPr>
          <w:lang w:val="en-AU"/>
        </w:rPr>
        <w:t xml:space="preserve">that presence of disclaimer of liability on product packaging </w:t>
      </w:r>
      <w:r w:rsidR="003B65AC" w:rsidRPr="003B65AC">
        <w:rPr>
          <w:lang w:val="en-AU"/>
        </w:rPr>
        <w:t xml:space="preserve">negated any assumption of responsibility by </w:t>
      </w:r>
      <w:r w:rsidR="003B65AC">
        <w:rPr>
          <w:lang w:val="en-AU"/>
        </w:rPr>
        <w:t>respondent</w:t>
      </w:r>
      <w:r w:rsidR="003B65AC" w:rsidRPr="003B65AC">
        <w:rPr>
          <w:lang w:val="en-AU"/>
        </w:rPr>
        <w:t xml:space="preserve"> so as to preclude duty of care on part of manufacturer arising</w:t>
      </w:r>
      <w:r w:rsidR="00E5466C">
        <w:rPr>
          <w:lang w:val="en-AU"/>
        </w:rPr>
        <w:t>,</w:t>
      </w:r>
      <w:r w:rsidR="003B65AC" w:rsidRPr="003B65AC">
        <w:rPr>
          <w:lang w:val="en-AU"/>
        </w:rPr>
        <w:t xml:space="preserve"> </w:t>
      </w:r>
      <w:r w:rsidR="003B65AC">
        <w:rPr>
          <w:lang w:val="en-AU"/>
        </w:rPr>
        <w:t xml:space="preserve">and </w:t>
      </w:r>
      <w:r w:rsidR="003B65AC" w:rsidRPr="003B65AC">
        <w:rPr>
          <w:lang w:val="en-AU"/>
        </w:rPr>
        <w:t>thereby overwhelming consideration of all other salient features</w:t>
      </w:r>
      <w:r w:rsidR="003B65AC">
        <w:rPr>
          <w:lang w:val="en-AU"/>
        </w:rPr>
        <w:t xml:space="preserve"> </w:t>
      </w:r>
      <w:r w:rsidR="003B65AC">
        <w:rPr>
          <w:lang w:val="en-AU"/>
        </w:rPr>
        <w:softHyphen/>
      </w:r>
      <w:r w:rsidR="0075794F">
        <w:rPr>
          <w:lang w:val="en-AU"/>
        </w:rPr>
        <w:t xml:space="preserve">– </w:t>
      </w:r>
      <w:r w:rsidR="004A1611">
        <w:rPr>
          <w:lang w:val="en-AU"/>
        </w:rPr>
        <w:t xml:space="preserve">Whether </w:t>
      </w:r>
      <w:r w:rsidR="004A1611" w:rsidRPr="004A1611">
        <w:rPr>
          <w:lang w:val="en-AU"/>
        </w:rPr>
        <w:t>Court of Appeal erred</w:t>
      </w:r>
      <w:r w:rsidR="00E5466C">
        <w:rPr>
          <w:lang w:val="en-AU"/>
        </w:rPr>
        <w:t xml:space="preserve"> by </w:t>
      </w:r>
      <w:r w:rsidR="004A1611" w:rsidRPr="004A1611">
        <w:rPr>
          <w:lang w:val="en-AU"/>
        </w:rPr>
        <w:t xml:space="preserve">proceeding on basis that potential for farmers to avail themselves of contractual and statutory protection </w:t>
      </w:r>
      <w:r w:rsidR="004A1611" w:rsidRPr="004A1611">
        <w:rPr>
          <w:lang w:val="en-AU"/>
        </w:rPr>
        <w:lastRenderedPageBreak/>
        <w:t>in dealings with distributors, and absence of statutory protection of farmers as consumers in Commonwealth consumer protection legislation, were matters which supported not expanding protection available to persons in position of applicant</w:t>
      </w:r>
      <w:r w:rsidR="004A1611">
        <w:rPr>
          <w:lang w:val="en-AU"/>
        </w:rPr>
        <w:t xml:space="preserve">s </w:t>
      </w:r>
      <w:r w:rsidR="004A1611" w:rsidRPr="004A1611">
        <w:rPr>
          <w:lang w:val="en-AU"/>
        </w:rPr>
        <w:t>by recognising duty of care.</w:t>
      </w:r>
    </w:p>
    <w:p w14:paraId="41ABD72E" w14:textId="77777777" w:rsidR="003B65AC" w:rsidRPr="003B65AC" w:rsidRDefault="003B65AC" w:rsidP="003B65AC">
      <w:pPr>
        <w:pStyle w:val="Catchwords0"/>
        <w:rPr>
          <w:vertAlign w:val="subscript"/>
        </w:rPr>
      </w:pPr>
    </w:p>
    <w:p w14:paraId="2FEC2389" w14:textId="13C8F2F6" w:rsidR="0019799E" w:rsidRDefault="0019799E" w:rsidP="0019799E">
      <w:pPr>
        <w:rPr>
          <w:bCs/>
        </w:rPr>
      </w:pPr>
      <w:r w:rsidRPr="004E7695">
        <w:rPr>
          <w:b/>
        </w:rPr>
        <w:t xml:space="preserve">Appealed from </w:t>
      </w:r>
      <w:r w:rsidR="003E066D">
        <w:rPr>
          <w:b/>
        </w:rPr>
        <w:t xml:space="preserve">QLDSC (CA): </w:t>
      </w:r>
      <w:hyperlink r:id="rId123" w:history="1">
        <w:r w:rsidR="00640653" w:rsidRPr="003E066D">
          <w:rPr>
            <w:rStyle w:val="Hyperlink"/>
            <w:rFonts w:cs="Verdana"/>
            <w:noProof w:val="0"/>
          </w:rPr>
          <w:t>[2023] QCA 24</w:t>
        </w:r>
      </w:hyperlink>
    </w:p>
    <w:p w14:paraId="111C026F" w14:textId="77777777" w:rsidR="0019799E" w:rsidRPr="008B1B99" w:rsidRDefault="0019799E" w:rsidP="0019799E">
      <w:pPr>
        <w:rPr>
          <w:rStyle w:val="Hyperlink"/>
          <w:rFonts w:cs="Verdana"/>
          <w:bCs/>
          <w:noProof w:val="0"/>
          <w:color w:val="auto"/>
          <w:u w:val="none"/>
        </w:rPr>
      </w:pPr>
    </w:p>
    <w:p w14:paraId="7A96109F" w14:textId="77777777" w:rsidR="0019799E" w:rsidRDefault="0005495D" w:rsidP="0019799E">
      <w:hyperlink w:anchor="TOP" w:history="1">
        <w:r w:rsidR="0019799E" w:rsidRPr="00090699">
          <w:rPr>
            <w:rStyle w:val="Hyperlink"/>
            <w:rFonts w:cs="Verdana"/>
            <w:bCs/>
            <w:noProof w:val="0"/>
          </w:rPr>
          <w:t>Return to Top</w:t>
        </w:r>
      </w:hyperlink>
    </w:p>
    <w:p w14:paraId="55321332" w14:textId="77777777" w:rsidR="0056033E" w:rsidRDefault="0056033E" w:rsidP="0056033E">
      <w:pPr>
        <w:pStyle w:val="Divider2"/>
      </w:pPr>
    </w:p>
    <w:p w14:paraId="20514B9E" w14:textId="77777777" w:rsidR="0056033E" w:rsidRPr="0056033E" w:rsidRDefault="0056033E" w:rsidP="0056033E"/>
    <w:p w14:paraId="18BE63CB" w14:textId="45E9937B" w:rsidR="00B622DE" w:rsidRDefault="00B622DE" w:rsidP="00B622DE">
      <w:pPr>
        <w:pStyle w:val="Heading2"/>
      </w:pPr>
      <w:bookmarkStart w:id="168" w:name="_Mitsubishi_Motors_Australia"/>
      <w:bookmarkEnd w:id="160"/>
      <w:bookmarkEnd w:id="161"/>
      <w:bookmarkEnd w:id="168"/>
      <w:r>
        <w:t xml:space="preserve">Trade Practices </w:t>
      </w:r>
    </w:p>
    <w:p w14:paraId="5B07146C" w14:textId="77777777" w:rsidR="00B622DE" w:rsidRPr="00F22A23" w:rsidRDefault="00B622DE" w:rsidP="00B622DE"/>
    <w:p w14:paraId="60393364" w14:textId="1D9199E8" w:rsidR="00B622DE" w:rsidRDefault="00B622DE" w:rsidP="00B622DE">
      <w:pPr>
        <w:pStyle w:val="Heading3"/>
      </w:pPr>
      <w:bookmarkStart w:id="169" w:name="_Productivity_Partners_Pty"/>
      <w:bookmarkEnd w:id="169"/>
      <w:r w:rsidRPr="00B622DE">
        <w:t>Productivity Partners Pty Ltd (trading as Captain Cook College) (ACN 085 570 547) &amp; Anor v Australian Competition and Consumer Commission &amp; Anor</w:t>
      </w:r>
    </w:p>
    <w:p w14:paraId="7316D8B9" w14:textId="1CBE02BA" w:rsidR="00560C6E" w:rsidRPr="00560C6E" w:rsidRDefault="0005495D" w:rsidP="00560C6E">
      <w:pPr>
        <w:rPr>
          <w:b/>
          <w:bCs/>
        </w:rPr>
      </w:pPr>
      <w:hyperlink r:id="rId124" w:history="1">
        <w:r w:rsidR="00F92819" w:rsidRPr="000A1CCA">
          <w:rPr>
            <w:rStyle w:val="Hyperlink"/>
            <w:rFonts w:cs="Verdana"/>
            <w:b/>
            <w:bCs/>
            <w:noProof w:val="0"/>
          </w:rPr>
          <w:t>S</w:t>
        </w:r>
        <w:r w:rsidR="00671065" w:rsidRPr="000A1CCA">
          <w:rPr>
            <w:rStyle w:val="Hyperlink"/>
            <w:rFonts w:cs="Verdana"/>
            <w:b/>
            <w:bCs/>
            <w:noProof w:val="0"/>
          </w:rPr>
          <w:t>118</w:t>
        </w:r>
        <w:r w:rsidR="00F92819" w:rsidRPr="000A1CCA">
          <w:rPr>
            <w:rStyle w:val="Hyperlink"/>
            <w:rFonts w:cs="Verdana"/>
            <w:b/>
            <w:bCs/>
            <w:noProof w:val="0"/>
          </w:rPr>
          <w:t>/2023</w:t>
        </w:r>
      </w:hyperlink>
      <w:r w:rsidR="00B622DE" w:rsidRPr="00850A44">
        <w:rPr>
          <w:b/>
          <w:bCs/>
        </w:rPr>
        <w:t>:</w:t>
      </w:r>
      <w:r w:rsidR="00B622DE">
        <w:t xml:space="preserve"> </w:t>
      </w:r>
      <w:hyperlink r:id="rId125" w:history="1">
        <w:r w:rsidR="00560C6E" w:rsidRPr="00DD7BA9">
          <w:rPr>
            <w:rStyle w:val="Hyperlink"/>
            <w:rFonts w:cs="Verdana"/>
            <w:noProof w:val="0"/>
          </w:rPr>
          <w:t>[2023] HCATrans 118</w:t>
        </w:r>
      </w:hyperlink>
    </w:p>
    <w:p w14:paraId="5480ADD9" w14:textId="77777777" w:rsidR="00B622DE" w:rsidRDefault="00B622DE" w:rsidP="00B622DE"/>
    <w:p w14:paraId="679A3160" w14:textId="5CFA026F" w:rsidR="00B622DE" w:rsidRPr="00D43080" w:rsidRDefault="00B622DE" w:rsidP="00B622DE">
      <w:r w:rsidRPr="004E7695">
        <w:rPr>
          <w:b/>
        </w:rPr>
        <w:t xml:space="preserve">Date </w:t>
      </w:r>
      <w:r w:rsidR="00F44681">
        <w:rPr>
          <w:b/>
        </w:rPr>
        <w:t>determined</w:t>
      </w:r>
      <w:r w:rsidRPr="004E7695">
        <w:rPr>
          <w:b/>
        </w:rPr>
        <w:t>:</w:t>
      </w:r>
      <w:r w:rsidRPr="00FC0B58">
        <w:t xml:space="preserve"> </w:t>
      </w:r>
      <w:r w:rsidR="00AD78D5">
        <w:t>14</w:t>
      </w:r>
      <w:r>
        <w:t xml:space="preserve"> </w:t>
      </w:r>
      <w:r w:rsidR="00AD78D5">
        <w:t>September</w:t>
      </w:r>
      <w:r>
        <w:t xml:space="preserve"> 2023 – </w:t>
      </w:r>
      <w:r>
        <w:rPr>
          <w:i/>
        </w:rPr>
        <w:t xml:space="preserve">Special leave </w:t>
      </w:r>
      <w:r w:rsidR="00AD78D5">
        <w:rPr>
          <w:i/>
        </w:rPr>
        <w:t>granted</w:t>
      </w:r>
    </w:p>
    <w:p w14:paraId="21651E06" w14:textId="77777777" w:rsidR="00B622DE" w:rsidRPr="004E7695" w:rsidRDefault="00B622DE" w:rsidP="00B622DE"/>
    <w:p w14:paraId="3F3D801B" w14:textId="77777777" w:rsidR="00B622DE" w:rsidRPr="004E7695" w:rsidRDefault="00B622DE" w:rsidP="00B622DE">
      <w:pPr>
        <w:rPr>
          <w:b/>
        </w:rPr>
      </w:pPr>
      <w:r w:rsidRPr="004E7695">
        <w:rPr>
          <w:b/>
        </w:rPr>
        <w:t>Catchwords:</w:t>
      </w:r>
    </w:p>
    <w:p w14:paraId="356860EE" w14:textId="77777777" w:rsidR="00B622DE" w:rsidRPr="004E7695" w:rsidRDefault="00B622DE" w:rsidP="00B622DE">
      <w:pPr>
        <w:rPr>
          <w:b/>
        </w:rPr>
      </w:pPr>
    </w:p>
    <w:p w14:paraId="6F66BA93" w14:textId="76EFC508" w:rsidR="00825D7E" w:rsidRDefault="00E933F5" w:rsidP="00701269">
      <w:pPr>
        <w:pStyle w:val="Catchwords0"/>
      </w:pPr>
      <w:r>
        <w:t>Trade Practices –</w:t>
      </w:r>
      <w:r w:rsidR="00C74FAD">
        <w:t xml:space="preserve"> Consumer law – </w:t>
      </w:r>
      <w:r w:rsidR="0028163D">
        <w:t>U</w:t>
      </w:r>
      <w:r w:rsidR="00C74FAD">
        <w:t xml:space="preserve">nconscionable conduct – </w:t>
      </w:r>
      <w:r w:rsidR="0028163D">
        <w:t>S</w:t>
      </w:r>
      <w:r w:rsidR="00C74FAD">
        <w:t xml:space="preserve">tatutory unconscionability under s 21 of </w:t>
      </w:r>
      <w:r w:rsidR="00C74FAD">
        <w:rPr>
          <w:i/>
          <w:iCs/>
        </w:rPr>
        <w:t xml:space="preserve">Australian Consumer Law </w:t>
      </w:r>
      <w:r w:rsidR="00C74FAD">
        <w:t>(</w:t>
      </w:r>
      <w:r w:rsidR="00CF5322">
        <w:t>“</w:t>
      </w:r>
      <w:r w:rsidR="00C74FAD">
        <w:t>ACL</w:t>
      </w:r>
      <w:r w:rsidR="00CF5322">
        <w:t>”</w:t>
      </w:r>
      <w:r w:rsidR="00C74FAD">
        <w:t xml:space="preserve">) </w:t>
      </w:r>
      <w:r w:rsidR="0028163D">
        <w:t xml:space="preserve">– </w:t>
      </w:r>
      <w:r w:rsidR="00D63F4D">
        <w:t>Where first applicant carried on business providing vocational education and training courses to students –</w:t>
      </w:r>
      <w:r w:rsidR="00CD6A5D">
        <w:t xml:space="preserve"> Where second applicant </w:t>
      </w:r>
      <w:r w:rsidR="00D279C4">
        <w:t xml:space="preserve">is </w:t>
      </w:r>
      <w:r w:rsidR="00A64347">
        <w:t>parent company of first applicant –</w:t>
      </w:r>
      <w:r w:rsidR="00D63F4D">
        <w:t xml:space="preserve"> </w:t>
      </w:r>
      <w:r w:rsidR="00E969D6">
        <w:t>Where students enrolled in c</w:t>
      </w:r>
      <w:r w:rsidR="00D279C4">
        <w:t>o</w:t>
      </w:r>
      <w:r w:rsidR="00E969D6">
        <w:t xml:space="preserve">urses by first applicant </w:t>
      </w:r>
      <w:r w:rsidR="000D4488">
        <w:t>were eligible for funding support under Commonwealth government scheme (VET-FEE HELP) –</w:t>
      </w:r>
      <w:r w:rsidR="004E3A58">
        <w:t xml:space="preserve"> Where first applicant engaged agents to market </w:t>
      </w:r>
      <w:r w:rsidR="004B5E74">
        <w:t>to or recruit potential students – Where changes made to VET-FEE HELP scheme by Commonwealth to protect student</w:t>
      </w:r>
      <w:r w:rsidR="002D1FEC">
        <w:t>s</w:t>
      </w:r>
      <w:r w:rsidR="004B5E74">
        <w:t xml:space="preserve"> from risk of misconduct by agents and providers – </w:t>
      </w:r>
      <w:r w:rsidR="00B52A9D">
        <w:t>Where prior to 7 September 2015</w:t>
      </w:r>
      <w:r w:rsidR="002D1FEC">
        <w:t>,</w:t>
      </w:r>
      <w:r w:rsidR="00B52A9D">
        <w:t xml:space="preserve"> first applicant had several controls in enrolment system which it implemented to ameliorate risk of unethical or careless conduct of agents with respect to enrolments –Where first applicant removed </w:t>
      </w:r>
      <w:r w:rsidR="00E60AEC">
        <w:t>those controls after suffering declining enrolments</w:t>
      </w:r>
      <w:r w:rsidR="00163F7A">
        <w:t xml:space="preserve"> – </w:t>
      </w:r>
      <w:r w:rsidR="003E3F9A">
        <w:t xml:space="preserve">Where primary judge and Full Court </w:t>
      </w:r>
      <w:r w:rsidR="00425B06">
        <w:t>held first applicant engaged in unconscionable conduct in contravention of s 21 of ACL –</w:t>
      </w:r>
      <w:r w:rsidR="002706EA">
        <w:t xml:space="preserve"> </w:t>
      </w:r>
      <w:r w:rsidR="00D432C1">
        <w:t xml:space="preserve">Whether </w:t>
      </w:r>
      <w:r w:rsidR="005E249D">
        <w:t xml:space="preserve">Full Court </w:t>
      </w:r>
      <w:r w:rsidR="009339F1">
        <w:t xml:space="preserve">ought to have held that primary judge </w:t>
      </w:r>
      <w:r w:rsidR="00B523C5">
        <w:t>erred in holding</w:t>
      </w:r>
      <w:r w:rsidR="00825D7E">
        <w:t xml:space="preserve"> </w:t>
      </w:r>
      <w:r w:rsidR="00DD1882">
        <w:t>first applicant</w:t>
      </w:r>
      <w:r w:rsidR="00825D7E" w:rsidRPr="00825D7E">
        <w:t xml:space="preserve"> engaged in unconscionable conduct within meaning of s 21 of </w:t>
      </w:r>
      <w:r w:rsidR="00C74FAD">
        <w:t>ACL</w:t>
      </w:r>
      <w:r w:rsidR="00825D7E">
        <w:t>,</w:t>
      </w:r>
      <w:r w:rsidR="00825D7E" w:rsidRPr="00825D7E">
        <w:t xml:space="preserve"> which claim was framed, and</w:t>
      </w:r>
      <w:r w:rsidR="00825D7E">
        <w:t xml:space="preserve"> </w:t>
      </w:r>
      <w:r w:rsidR="00825D7E" w:rsidRPr="00825D7E">
        <w:t xml:space="preserve">considered by trial judge, without reference to factors prescribed by s 22 of </w:t>
      </w:r>
      <w:r w:rsidR="00825D7E">
        <w:t>ACL</w:t>
      </w:r>
      <w:r w:rsidR="00013932">
        <w:t xml:space="preserve"> </w:t>
      </w:r>
      <w:r w:rsidR="00701269">
        <w:t>–</w:t>
      </w:r>
      <w:r w:rsidR="00013932">
        <w:t xml:space="preserve"> </w:t>
      </w:r>
      <w:r w:rsidR="00825D7E">
        <w:t xml:space="preserve">Whether Full Court erred in holding </w:t>
      </w:r>
      <w:r w:rsidR="00DD1882">
        <w:t>first applicant’s</w:t>
      </w:r>
      <w:r w:rsidR="00825D7E">
        <w:t xml:space="preserve"> conduct</w:t>
      </w:r>
      <w:r w:rsidR="00703F7B">
        <w:t xml:space="preserve"> of</w:t>
      </w:r>
      <w:r w:rsidR="00E33DC3">
        <w:t xml:space="preserve"> </w:t>
      </w:r>
      <w:r w:rsidR="00E33DC3" w:rsidRPr="00E33DC3">
        <w:rPr>
          <w:lang w:val="en-AU"/>
        </w:rPr>
        <w:t>removing two system controls and operating enrolment system without those controls, in absence of intention that risks ameliorated by those controls eventuate,</w:t>
      </w:r>
      <w:r w:rsidR="005E17A1">
        <w:t xml:space="preserve"> </w:t>
      </w:r>
      <w:r w:rsidR="00DD1882">
        <w:t>constituted unconscionable conduct in contravention of s 21 – Whether Full Court erred in holding second applicant knowingly concern</w:t>
      </w:r>
      <w:r w:rsidR="00012733">
        <w:t>ed</w:t>
      </w:r>
      <w:r w:rsidR="00DD1882">
        <w:t xml:space="preserve"> or party to first applicant’s contravention of s 21.</w:t>
      </w:r>
    </w:p>
    <w:p w14:paraId="684F6CB3" w14:textId="77777777" w:rsidR="00D432C1" w:rsidRDefault="00D432C1" w:rsidP="00B622DE">
      <w:pPr>
        <w:ind w:left="720"/>
      </w:pPr>
    </w:p>
    <w:p w14:paraId="30AB2B12" w14:textId="32340DAE" w:rsidR="00B622DE" w:rsidRPr="007530C4" w:rsidRDefault="00B622DE" w:rsidP="00B622DE">
      <w:pPr>
        <w:rPr>
          <w:bCs/>
        </w:rPr>
      </w:pPr>
      <w:r w:rsidRPr="004E7695">
        <w:rPr>
          <w:b/>
        </w:rPr>
        <w:lastRenderedPageBreak/>
        <w:t xml:space="preserve">Appealed from </w:t>
      </w:r>
      <w:r>
        <w:rPr>
          <w:b/>
        </w:rPr>
        <w:t xml:space="preserve">FCA (FC): </w:t>
      </w:r>
      <w:hyperlink r:id="rId126" w:history="1">
        <w:r w:rsidR="00C53463" w:rsidRPr="00CC5165">
          <w:rPr>
            <w:rStyle w:val="Hyperlink"/>
            <w:rFonts w:cs="Verdana"/>
            <w:noProof w:val="0"/>
          </w:rPr>
          <w:t>[2023] FCAFC 54</w:t>
        </w:r>
      </w:hyperlink>
      <w:r w:rsidR="007530C4">
        <w:rPr>
          <w:rStyle w:val="Hyperlink"/>
          <w:rFonts w:cs="Verdana"/>
          <w:noProof w:val="0"/>
          <w:color w:val="auto"/>
          <w:u w:val="none"/>
        </w:rPr>
        <w:t xml:space="preserve">; </w:t>
      </w:r>
      <w:r w:rsidR="007530C4" w:rsidRPr="007530C4">
        <w:rPr>
          <w:rStyle w:val="Hyperlink"/>
          <w:rFonts w:cs="Verdana"/>
          <w:noProof w:val="0"/>
          <w:color w:val="auto"/>
          <w:u w:val="none"/>
        </w:rPr>
        <w:t>(2023) 297 FCR 180</w:t>
      </w:r>
    </w:p>
    <w:p w14:paraId="31A0235D" w14:textId="77777777" w:rsidR="00B622DE" w:rsidRPr="008B1B99" w:rsidRDefault="00B622DE" w:rsidP="00B622DE">
      <w:pPr>
        <w:rPr>
          <w:rStyle w:val="Hyperlink"/>
          <w:rFonts w:cs="Verdana"/>
          <w:bCs/>
          <w:noProof w:val="0"/>
          <w:color w:val="auto"/>
          <w:u w:val="none"/>
        </w:rPr>
      </w:pPr>
    </w:p>
    <w:p w14:paraId="2622F94C" w14:textId="6E4CF819" w:rsidR="00404A6D" w:rsidRDefault="0005495D" w:rsidP="00404A6D">
      <w:hyperlink w:anchor="TOP" w:history="1">
        <w:r w:rsidR="00404A6D" w:rsidRPr="00090699">
          <w:rPr>
            <w:rStyle w:val="Hyperlink"/>
            <w:rFonts w:cs="Verdana"/>
            <w:bCs/>
            <w:noProof w:val="0"/>
          </w:rPr>
          <w:t>Return to Top</w:t>
        </w:r>
      </w:hyperlink>
    </w:p>
    <w:p w14:paraId="1C7F97FD" w14:textId="77777777" w:rsidR="00404A6D" w:rsidRDefault="00404A6D" w:rsidP="00404A6D">
      <w:pPr>
        <w:pStyle w:val="Divider1"/>
        <w:rPr>
          <w:rStyle w:val="Hyperlink"/>
          <w:rFonts w:cs="Verdana"/>
          <w:bCs/>
        </w:rPr>
      </w:pPr>
    </w:p>
    <w:p w14:paraId="65F69382" w14:textId="77777777" w:rsidR="00404A6D" w:rsidRDefault="00404A6D" w:rsidP="00404A6D"/>
    <w:p w14:paraId="0D939F4B" w14:textId="77777777" w:rsidR="003A643F" w:rsidRDefault="003A643F" w:rsidP="003A643F">
      <w:pPr>
        <w:pStyle w:val="Heading3"/>
      </w:pPr>
      <w:bookmarkStart w:id="170" w:name="_Wills_v_Australian"/>
      <w:bookmarkEnd w:id="170"/>
      <w:r w:rsidRPr="003A643F">
        <w:t xml:space="preserve">Wills v Australian Competition and Consumer Commission &amp; Ors </w:t>
      </w:r>
    </w:p>
    <w:p w14:paraId="21D80283" w14:textId="597AA6AA" w:rsidR="00404A6D" w:rsidRPr="00560C6E" w:rsidRDefault="0005495D" w:rsidP="00404A6D">
      <w:pPr>
        <w:rPr>
          <w:b/>
          <w:bCs/>
        </w:rPr>
      </w:pPr>
      <w:hyperlink r:id="rId127" w:history="1">
        <w:r w:rsidR="00404A6D" w:rsidRPr="000A1CCA">
          <w:rPr>
            <w:rStyle w:val="Hyperlink"/>
            <w:rFonts w:cs="Verdana"/>
            <w:b/>
            <w:bCs/>
            <w:noProof w:val="0"/>
          </w:rPr>
          <w:t>S</w:t>
        </w:r>
        <w:r w:rsidR="000A1CCA" w:rsidRPr="000A1CCA">
          <w:rPr>
            <w:rStyle w:val="Hyperlink"/>
            <w:rFonts w:cs="Verdana"/>
            <w:b/>
            <w:bCs/>
            <w:noProof w:val="0"/>
          </w:rPr>
          <w:t>116</w:t>
        </w:r>
        <w:r w:rsidR="00404A6D" w:rsidRPr="000A1CCA">
          <w:rPr>
            <w:rStyle w:val="Hyperlink"/>
            <w:rFonts w:cs="Verdana"/>
            <w:b/>
            <w:bCs/>
            <w:noProof w:val="0"/>
          </w:rPr>
          <w:t>/2023</w:t>
        </w:r>
      </w:hyperlink>
      <w:r w:rsidR="00404A6D" w:rsidRPr="00850A44">
        <w:rPr>
          <w:b/>
          <w:bCs/>
        </w:rPr>
        <w:t>:</w:t>
      </w:r>
      <w:r w:rsidR="00404A6D">
        <w:t xml:space="preserve"> </w:t>
      </w:r>
      <w:hyperlink r:id="rId128" w:history="1">
        <w:r w:rsidR="0006327A" w:rsidRPr="0006327A">
          <w:rPr>
            <w:rStyle w:val="Hyperlink"/>
            <w:rFonts w:cs="Verdana"/>
            <w:noProof w:val="0"/>
          </w:rPr>
          <w:t>[2023] HCATrans 119</w:t>
        </w:r>
      </w:hyperlink>
    </w:p>
    <w:p w14:paraId="76E50F5D" w14:textId="77777777" w:rsidR="00404A6D" w:rsidRDefault="00404A6D" w:rsidP="00404A6D"/>
    <w:p w14:paraId="4C8B5054" w14:textId="7E3C4392" w:rsidR="00404A6D" w:rsidRPr="00D43080" w:rsidRDefault="00404A6D" w:rsidP="00404A6D">
      <w:r w:rsidRPr="004E7695">
        <w:rPr>
          <w:b/>
        </w:rPr>
        <w:t xml:space="preserve">Date </w:t>
      </w:r>
      <w:r w:rsidR="00F44681">
        <w:rPr>
          <w:b/>
        </w:rPr>
        <w:t>determined</w:t>
      </w:r>
      <w:r w:rsidRPr="004E7695">
        <w:rPr>
          <w:b/>
        </w:rPr>
        <w:t>:</w:t>
      </w:r>
      <w:r w:rsidRPr="00FC0B58">
        <w:t xml:space="preserve"> </w:t>
      </w:r>
      <w:r>
        <w:t xml:space="preserve">14 September 2023 – </w:t>
      </w:r>
      <w:r>
        <w:rPr>
          <w:i/>
        </w:rPr>
        <w:t>Special leave granted</w:t>
      </w:r>
    </w:p>
    <w:p w14:paraId="179595F0" w14:textId="77777777" w:rsidR="00404A6D" w:rsidRPr="004E7695" w:rsidRDefault="00404A6D" w:rsidP="00404A6D"/>
    <w:p w14:paraId="60A5CF7C" w14:textId="77777777" w:rsidR="00404A6D" w:rsidRPr="004E7695" w:rsidRDefault="00404A6D" w:rsidP="00404A6D">
      <w:pPr>
        <w:rPr>
          <w:b/>
        </w:rPr>
      </w:pPr>
      <w:r w:rsidRPr="004E7695">
        <w:rPr>
          <w:b/>
        </w:rPr>
        <w:t>Catchwords:</w:t>
      </w:r>
    </w:p>
    <w:p w14:paraId="5415A3D5" w14:textId="77777777" w:rsidR="00404A6D" w:rsidRPr="004E7695" w:rsidRDefault="00404A6D" w:rsidP="00404A6D">
      <w:pPr>
        <w:rPr>
          <w:b/>
        </w:rPr>
      </w:pPr>
    </w:p>
    <w:p w14:paraId="345E2B0D" w14:textId="68F943C7" w:rsidR="005E12A8" w:rsidRPr="005816BE" w:rsidRDefault="00404A6D" w:rsidP="00404A6D">
      <w:pPr>
        <w:pStyle w:val="Catchwords0"/>
      </w:pPr>
      <w:r>
        <w:t xml:space="preserve">Trade Practices – Consumer law – Unconscionable conduct – Statutory unconscionability under s 21 of </w:t>
      </w:r>
      <w:r>
        <w:rPr>
          <w:i/>
          <w:iCs/>
        </w:rPr>
        <w:t xml:space="preserve">Australian Consumer Law </w:t>
      </w:r>
      <w:r>
        <w:t>(</w:t>
      </w:r>
      <w:r w:rsidR="00CF5322">
        <w:t>“</w:t>
      </w:r>
      <w:r>
        <w:t>ACL</w:t>
      </w:r>
      <w:r w:rsidR="00CF5322">
        <w:t>”</w:t>
      </w:r>
      <w:r>
        <w:t xml:space="preserve">) – </w:t>
      </w:r>
      <w:r w:rsidR="00E82383">
        <w:t>Knowing concern</w:t>
      </w:r>
      <w:r w:rsidR="003E6222">
        <w:t xml:space="preserve"> </w:t>
      </w:r>
      <w:r w:rsidR="00AE33D9">
        <w:t>in</w:t>
      </w:r>
      <w:r w:rsidR="003E6222">
        <w:t xml:space="preserve"> unconscionable conduct –</w:t>
      </w:r>
      <w:r w:rsidR="005066B9">
        <w:t xml:space="preserve"> Accessorial liability –</w:t>
      </w:r>
      <w:r w:rsidR="003E6222">
        <w:t xml:space="preserve"> </w:t>
      </w:r>
      <w:r>
        <w:t xml:space="preserve">Where </w:t>
      </w:r>
      <w:r w:rsidR="00DC6159">
        <w:t>second respondent</w:t>
      </w:r>
      <w:r>
        <w:t xml:space="preserve"> carried on business providing vocational education and training courses to students – Where </w:t>
      </w:r>
      <w:r w:rsidR="00CF5369">
        <w:t>third respondent</w:t>
      </w:r>
      <w:r>
        <w:t xml:space="preserve"> parent company of </w:t>
      </w:r>
      <w:r w:rsidR="00DC6159">
        <w:t>second respondent</w:t>
      </w:r>
      <w:r>
        <w:t xml:space="preserve"> –</w:t>
      </w:r>
      <w:r w:rsidR="0071243D">
        <w:t xml:space="preserve"> Where applicant </w:t>
      </w:r>
      <w:r w:rsidR="00BC66A9">
        <w:t xml:space="preserve">was </w:t>
      </w:r>
      <w:r w:rsidR="00E93A67">
        <w:t xml:space="preserve">Chief Operating Officer of third respondent, and for period Chief Executive Officer of </w:t>
      </w:r>
      <w:r w:rsidR="009F49C0">
        <w:t xml:space="preserve">second respondent – </w:t>
      </w:r>
      <w:r>
        <w:t xml:space="preserve">Where students enrolled in courses by </w:t>
      </w:r>
      <w:r w:rsidR="00DC6159">
        <w:t>second respondent</w:t>
      </w:r>
      <w:r>
        <w:t xml:space="preserve"> were eligible for funding support under Commonwealth government scheme (VET-FEE HELP) – Where </w:t>
      </w:r>
      <w:r w:rsidR="00DC6159">
        <w:t xml:space="preserve">second respondent </w:t>
      </w:r>
      <w:r>
        <w:t xml:space="preserve">engaged agents to market to or recruit potential students – Where changes made to VET-FEE HELP scheme by Commonwealth to protect students from risk of misconduct by agents and providers – Where prior to 7 September 2015, </w:t>
      </w:r>
      <w:r w:rsidR="00DC6159">
        <w:t xml:space="preserve">second respondent </w:t>
      </w:r>
      <w:r>
        <w:t>had several controls in enrolment system which it implemented to ameliorate risk of unethical or careless conduct of agents with respect to enrolments –</w:t>
      </w:r>
      <w:r w:rsidR="00DC6159">
        <w:t xml:space="preserve"> </w:t>
      </w:r>
      <w:r>
        <w:t xml:space="preserve">Where </w:t>
      </w:r>
      <w:r w:rsidR="00DC6159">
        <w:t xml:space="preserve">second respondent </w:t>
      </w:r>
      <w:r>
        <w:t xml:space="preserve">removed those controls after suffering declining enrolments – Where primary judge and Full Court held </w:t>
      </w:r>
      <w:r w:rsidR="00DC6159">
        <w:t xml:space="preserve">second respondent </w:t>
      </w:r>
      <w:r>
        <w:t xml:space="preserve">engaged in unconscionable conduct in contravention of s 21 of ACL – </w:t>
      </w:r>
      <w:r w:rsidR="00DC6159">
        <w:t xml:space="preserve">Where </w:t>
      </w:r>
      <w:r w:rsidR="007D1086">
        <w:t xml:space="preserve">primary judge held applicant was knowingly concerned in contravention of prohibition second respondent’s </w:t>
      </w:r>
      <w:r w:rsidR="00313B78">
        <w:t>unconscionable</w:t>
      </w:r>
      <w:r w:rsidR="007D1086">
        <w:t xml:space="preserve"> conduct </w:t>
      </w:r>
      <w:r w:rsidR="00313B78">
        <w:t xml:space="preserve">– </w:t>
      </w:r>
      <w:r w:rsidR="007D39AD">
        <w:t xml:space="preserve">Where Full Court majority </w:t>
      </w:r>
      <w:r w:rsidR="00CF7C04">
        <w:t xml:space="preserve">allowed one of applicant’s grounds of appeal in part, that applicant did not know all of matters essential to contravention until he was acting CEO – </w:t>
      </w:r>
      <w:r w:rsidR="00050C17">
        <w:t xml:space="preserve">Whether Full Court majority erred in finding that applicant had requisite knowledge to be liable as accessory to contravention of </w:t>
      </w:r>
      <w:r w:rsidR="00FF2536">
        <w:t xml:space="preserve">s 21, notwithstanding applicant did not have knowledge that conduct involved taking advantage of consumers or was otherwise against </w:t>
      </w:r>
      <w:r w:rsidR="005E12A8">
        <w:t>conscience</w:t>
      </w:r>
      <w:r w:rsidR="00515CF3">
        <w:t xml:space="preserve"> – </w:t>
      </w:r>
      <w:r w:rsidR="005E12A8">
        <w:t>Whether Full C</w:t>
      </w:r>
      <w:r w:rsidR="00A8727C">
        <w:t xml:space="preserve">ourt majority </w:t>
      </w:r>
      <w:r w:rsidR="00B04188">
        <w:t xml:space="preserve">erred in finding that applicant satisfied participation element for accessorial liability </w:t>
      </w:r>
      <w:r w:rsidR="005816BE">
        <w:t xml:space="preserve">by (i) applicant’s conduct before he had knowledge of essential matters which make up contravention; together with (ii) applicant’s continued holding of position of authority, but no identified positive acts after applicant had requisite knowledge. </w:t>
      </w:r>
    </w:p>
    <w:p w14:paraId="65F2FC8E" w14:textId="77777777" w:rsidR="00050C17" w:rsidRDefault="00050C17" w:rsidP="00404A6D">
      <w:pPr>
        <w:ind w:left="720"/>
      </w:pPr>
    </w:p>
    <w:p w14:paraId="48EBE24E" w14:textId="7492C511" w:rsidR="00404A6D" w:rsidRPr="00080C7F" w:rsidRDefault="00404A6D" w:rsidP="00404A6D">
      <w:pPr>
        <w:rPr>
          <w:bCs/>
        </w:rPr>
      </w:pPr>
      <w:r w:rsidRPr="004E7695">
        <w:rPr>
          <w:b/>
        </w:rPr>
        <w:t xml:space="preserve">Appealed from </w:t>
      </w:r>
      <w:r>
        <w:rPr>
          <w:b/>
        </w:rPr>
        <w:t xml:space="preserve">FCA (FC): </w:t>
      </w:r>
      <w:hyperlink r:id="rId129" w:history="1">
        <w:r w:rsidRPr="00CC5165">
          <w:rPr>
            <w:rStyle w:val="Hyperlink"/>
            <w:rFonts w:cs="Verdana"/>
            <w:noProof w:val="0"/>
          </w:rPr>
          <w:t>[2023] FCAFC 54</w:t>
        </w:r>
      </w:hyperlink>
      <w:r w:rsidR="00080C7F">
        <w:rPr>
          <w:rStyle w:val="Hyperlink"/>
          <w:rFonts w:cs="Verdana"/>
          <w:noProof w:val="0"/>
          <w:color w:val="auto"/>
          <w:u w:val="none"/>
        </w:rPr>
        <w:t xml:space="preserve">; </w:t>
      </w:r>
      <w:r w:rsidR="00080C7F" w:rsidRPr="007530C4">
        <w:rPr>
          <w:rStyle w:val="Hyperlink"/>
          <w:rFonts w:cs="Verdana"/>
          <w:noProof w:val="0"/>
          <w:color w:val="auto"/>
          <w:u w:val="none"/>
        </w:rPr>
        <w:t>(2023) 297 FCR 180</w:t>
      </w:r>
    </w:p>
    <w:p w14:paraId="1C55AD9E" w14:textId="77777777" w:rsidR="00404A6D" w:rsidRPr="008B1B99" w:rsidRDefault="00404A6D" w:rsidP="00404A6D">
      <w:pPr>
        <w:rPr>
          <w:rStyle w:val="Hyperlink"/>
          <w:rFonts w:cs="Verdana"/>
          <w:bCs/>
          <w:noProof w:val="0"/>
          <w:color w:val="auto"/>
          <w:u w:val="none"/>
        </w:rPr>
      </w:pPr>
    </w:p>
    <w:p w14:paraId="1DF253BA" w14:textId="77777777" w:rsidR="00404A6D" w:rsidRDefault="0005495D" w:rsidP="00404A6D">
      <w:hyperlink w:anchor="TOP" w:history="1">
        <w:r w:rsidR="00404A6D" w:rsidRPr="00090699">
          <w:rPr>
            <w:rStyle w:val="Hyperlink"/>
            <w:rFonts w:cs="Verdana"/>
            <w:bCs/>
            <w:noProof w:val="0"/>
          </w:rPr>
          <w:t>Return to Top</w:t>
        </w:r>
      </w:hyperlink>
    </w:p>
    <w:p w14:paraId="378DF6BC" w14:textId="77777777" w:rsidR="00B622DE" w:rsidRDefault="00B622DE" w:rsidP="00B622DE">
      <w:pPr>
        <w:pStyle w:val="Divider2"/>
      </w:pPr>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30"/>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71" w:name="_6:_Cases_Not"/>
      <w:bookmarkStart w:id="172" w:name="_7:_Cases_Not"/>
      <w:bookmarkStart w:id="173" w:name="_8:_Cases_Not"/>
      <w:bookmarkStart w:id="174" w:name="_Toc479608277"/>
      <w:bookmarkStart w:id="175" w:name="_Toc10095967"/>
      <w:bookmarkEnd w:id="171"/>
      <w:bookmarkEnd w:id="172"/>
      <w:bookmarkEnd w:id="173"/>
      <w:r w:rsidRPr="004E7695">
        <w:lastRenderedPageBreak/>
        <w:t>7</w:t>
      </w:r>
      <w:r w:rsidR="00AE64B2" w:rsidRPr="004E7695">
        <w:t>: Cases Not Proceeding or Vacated</w:t>
      </w:r>
      <w:bookmarkEnd w:id="148"/>
      <w:bookmarkEnd w:id="149"/>
      <w:bookmarkEnd w:id="150"/>
      <w:bookmarkEnd w:id="174"/>
      <w:bookmarkEnd w:id="175"/>
    </w:p>
    <w:p w14:paraId="6FB15634" w14:textId="77777777" w:rsidR="00647B4C" w:rsidRPr="004E7695" w:rsidRDefault="00647B4C" w:rsidP="00647B4C">
      <w:pPr>
        <w:pStyle w:val="Divider2"/>
        <w:pBdr>
          <w:bottom w:val="double" w:sz="6" w:space="0" w:color="auto"/>
        </w:pBdr>
      </w:pPr>
      <w:bookmarkStart w:id="176" w:name="_Palmer_v_Marcus"/>
      <w:bookmarkStart w:id="177" w:name="_AAR15_v_Minister_1"/>
      <w:bookmarkStart w:id="178" w:name="_The_Maritime_Union"/>
      <w:bookmarkEnd w:id="176"/>
      <w:bookmarkEnd w:id="177"/>
      <w:bookmarkEnd w:id="178"/>
    </w:p>
    <w:p w14:paraId="7B91AB6C" w14:textId="77777777" w:rsidR="00A5646F" w:rsidRPr="00E064DF" w:rsidRDefault="00A5646F" w:rsidP="00A5646F"/>
    <w:p w14:paraId="1E6A4DD7" w14:textId="2BCAAFC5" w:rsidR="00A5646F" w:rsidRPr="002314BE" w:rsidRDefault="0005495D"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31"/>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79" w:name="_8:_Special_Leave"/>
      <w:bookmarkStart w:id="180" w:name="_Toc270610026"/>
      <w:bookmarkStart w:id="181" w:name="_Ref474848474"/>
      <w:bookmarkStart w:id="182" w:name="_Toc479608278"/>
      <w:bookmarkStart w:id="183" w:name="_Toc10095968"/>
      <w:bookmarkEnd w:id="179"/>
      <w:r w:rsidRPr="004E7695">
        <w:lastRenderedPageBreak/>
        <w:t>8</w:t>
      </w:r>
      <w:r w:rsidR="00AE64B2" w:rsidRPr="004E7695">
        <w:t xml:space="preserve">: Special Leave </w:t>
      </w:r>
      <w:bookmarkEnd w:id="180"/>
      <w:r w:rsidR="00B33F9A" w:rsidRPr="004E7695">
        <w:t>Refused</w:t>
      </w:r>
      <w:bookmarkEnd w:id="181"/>
      <w:bookmarkEnd w:id="182"/>
      <w:bookmarkEnd w:id="183"/>
    </w:p>
    <w:p w14:paraId="4BD00F26" w14:textId="77777777" w:rsidR="00EE019B" w:rsidRPr="004E7695" w:rsidRDefault="00EE019B" w:rsidP="00EE019B">
      <w:pPr>
        <w:pStyle w:val="Divider2"/>
      </w:pPr>
    </w:p>
    <w:p w14:paraId="07E20CF5" w14:textId="77777777" w:rsidR="00933788" w:rsidRDefault="00933788" w:rsidP="00933788"/>
    <w:p w14:paraId="0617D8EA" w14:textId="5219879F"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CA1D0D">
        <w:rPr>
          <w:rFonts w:ascii="Arial" w:hAnsi="Arial" w:cs="Arial"/>
          <w:b/>
          <w:sz w:val="28"/>
          <w:szCs w:val="28"/>
        </w:rPr>
        <w:t>12</w:t>
      </w:r>
      <w:r w:rsidR="00FE5040">
        <w:rPr>
          <w:rFonts w:ascii="Arial" w:hAnsi="Arial" w:cs="Arial"/>
          <w:b/>
          <w:sz w:val="28"/>
          <w:szCs w:val="28"/>
        </w:rPr>
        <w:t xml:space="preserve"> </w:t>
      </w:r>
      <w:r w:rsidR="00CA1D0D">
        <w:rPr>
          <w:rFonts w:ascii="Arial" w:hAnsi="Arial" w:cs="Arial"/>
          <w:b/>
          <w:sz w:val="28"/>
          <w:szCs w:val="28"/>
        </w:rPr>
        <w:t>October</w:t>
      </w:r>
      <w:r w:rsidR="00845E82">
        <w:rPr>
          <w:rFonts w:ascii="Arial" w:hAnsi="Arial" w:cs="Arial"/>
          <w:b/>
          <w:sz w:val="28"/>
          <w:szCs w:val="28"/>
        </w:rPr>
        <w:t xml:space="preserve"> </w:t>
      </w:r>
      <w:r w:rsidR="008365FA">
        <w:rPr>
          <w:rFonts w:ascii="Arial" w:hAnsi="Arial" w:cs="Arial"/>
          <w:b/>
          <w:sz w:val="28"/>
          <w:szCs w:val="28"/>
        </w:rPr>
        <w:t>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F0162D" w:rsidRPr="00CC46E9" w14:paraId="5517B1A8" w14:textId="77777777" w:rsidTr="00F0162D">
        <w:trPr>
          <w:cantSplit/>
          <w:trHeight w:val="400"/>
        </w:trPr>
        <w:tc>
          <w:tcPr>
            <w:tcW w:w="567" w:type="dxa"/>
          </w:tcPr>
          <w:p w14:paraId="3B3BBD53"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7DDAF529" w14:textId="019BE8B5" w:rsidR="00F0162D" w:rsidRPr="000F2844" w:rsidRDefault="00F0162D" w:rsidP="00376990">
            <w:pPr>
              <w:keepLines/>
              <w:spacing w:before="120"/>
              <w:jc w:val="left"/>
              <w:rPr>
                <w:rFonts w:ascii="Arial" w:hAnsi="Arial" w:cs="Arial"/>
                <w:color w:val="000000"/>
                <w:sz w:val="18"/>
                <w:szCs w:val="18"/>
              </w:rPr>
            </w:pPr>
            <w:r w:rsidRPr="00C431A6">
              <w:rPr>
                <w:rFonts w:ascii="Arial" w:hAnsi="Arial" w:cs="Arial"/>
                <w:bCs/>
                <w:color w:val="000000"/>
                <w:sz w:val="18"/>
                <w:szCs w:val="18"/>
              </w:rPr>
              <w:t>Motufoaki</w:t>
            </w:r>
          </w:p>
        </w:tc>
        <w:tc>
          <w:tcPr>
            <w:tcW w:w="1914" w:type="dxa"/>
          </w:tcPr>
          <w:p w14:paraId="53FC2832" w14:textId="5F6079A7"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 xml:space="preserve">Minister for Immigration, Citizenship, Migrant Services and Multicultural Affairs &amp; Anor </w:t>
            </w:r>
            <w:r w:rsidRPr="00C431A6">
              <w:rPr>
                <w:rFonts w:ascii="Arial" w:hAnsi="Arial" w:cs="Arial"/>
                <w:color w:val="000000"/>
                <w:sz w:val="18"/>
                <w:szCs w:val="18"/>
              </w:rPr>
              <w:br/>
              <w:t>(M52/2023)</w:t>
            </w:r>
          </w:p>
        </w:tc>
        <w:tc>
          <w:tcPr>
            <w:tcW w:w="1914" w:type="dxa"/>
          </w:tcPr>
          <w:p w14:paraId="0B9EDB36" w14:textId="1FCD2C05" w:rsidR="00F0162D" w:rsidRDefault="00F0162D" w:rsidP="0083269C">
            <w:pPr>
              <w:widowControl w:val="0"/>
              <w:spacing w:before="120"/>
              <w:jc w:val="left"/>
              <w:rPr>
                <w:rFonts w:ascii="Arial" w:hAnsi="Arial" w:cs="Arial"/>
                <w:color w:val="000000"/>
                <w:sz w:val="18"/>
                <w:szCs w:val="18"/>
              </w:rPr>
            </w:pPr>
            <w:r w:rsidRPr="00C431A6">
              <w:rPr>
                <w:rFonts w:ascii="Arial" w:hAnsi="Arial" w:cs="Arial"/>
                <w:color w:val="000000"/>
                <w:sz w:val="18"/>
                <w:szCs w:val="18"/>
              </w:rPr>
              <w:t>Full Court of the</w:t>
            </w:r>
            <w:r>
              <w:rPr>
                <w:rFonts w:ascii="Arial" w:hAnsi="Arial" w:cs="Arial"/>
                <w:color w:val="000000"/>
                <w:sz w:val="18"/>
                <w:szCs w:val="18"/>
              </w:rPr>
              <w:br/>
            </w:r>
            <w:r w:rsidRPr="00C431A6">
              <w:rPr>
                <w:rFonts w:ascii="Arial" w:hAnsi="Arial" w:cs="Arial"/>
                <w:color w:val="000000"/>
                <w:sz w:val="18"/>
                <w:szCs w:val="18"/>
              </w:rPr>
              <w:t>Federal Court of Australia</w:t>
            </w:r>
            <w:r w:rsidR="00376990">
              <w:rPr>
                <w:rFonts w:ascii="Arial" w:hAnsi="Arial" w:cs="Arial"/>
                <w:color w:val="000000"/>
                <w:sz w:val="18"/>
                <w:szCs w:val="18"/>
              </w:rPr>
              <w:br/>
            </w:r>
            <w:r w:rsidRPr="00C431A6">
              <w:rPr>
                <w:rFonts w:ascii="Arial" w:hAnsi="Arial" w:cs="Arial"/>
                <w:color w:val="000000"/>
                <w:sz w:val="18"/>
                <w:szCs w:val="18"/>
              </w:rPr>
              <w:t>[2023] FCAFC 74</w:t>
            </w:r>
          </w:p>
        </w:tc>
        <w:tc>
          <w:tcPr>
            <w:tcW w:w="1914" w:type="dxa"/>
          </w:tcPr>
          <w:p w14:paraId="684C604F" w14:textId="5B08E864"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w:t>
            </w:r>
            <w:r>
              <w:rPr>
                <w:rFonts w:ascii="Arial" w:hAnsi="Arial" w:cs="Arial"/>
                <w:color w:val="000000"/>
                <w:sz w:val="18"/>
                <w:szCs w:val="18"/>
              </w:rPr>
              <w:br/>
            </w:r>
            <w:hyperlink r:id="rId132" w:history="1">
              <w:r w:rsidRPr="008E2A77">
                <w:rPr>
                  <w:rStyle w:val="Hyperlink"/>
                  <w:rFonts w:ascii="Arial" w:hAnsi="Arial"/>
                  <w:noProof w:val="0"/>
                  <w:sz w:val="18"/>
                  <w:szCs w:val="18"/>
                </w:rPr>
                <w:t>[2023] HCASL 141</w:t>
              </w:r>
            </w:hyperlink>
          </w:p>
        </w:tc>
      </w:tr>
      <w:tr w:rsidR="00F0162D" w:rsidRPr="00CC46E9" w14:paraId="5D09DBD8" w14:textId="77777777" w:rsidTr="00F0162D">
        <w:trPr>
          <w:cantSplit/>
          <w:trHeight w:val="400"/>
        </w:trPr>
        <w:tc>
          <w:tcPr>
            <w:tcW w:w="567" w:type="dxa"/>
          </w:tcPr>
          <w:p w14:paraId="0EA4679E"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5427BF23" w14:textId="0A42F56F"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bCs/>
                <w:color w:val="000000"/>
                <w:sz w:val="18"/>
                <w:szCs w:val="18"/>
              </w:rPr>
              <w:t>Ejueyitsi</w:t>
            </w:r>
          </w:p>
        </w:tc>
        <w:tc>
          <w:tcPr>
            <w:tcW w:w="1914" w:type="dxa"/>
          </w:tcPr>
          <w:p w14:paraId="13DC7809" w14:textId="1C978EF1" w:rsidR="00F0162D" w:rsidRPr="00F0162D" w:rsidRDefault="00F0162D" w:rsidP="00376990">
            <w:pPr>
              <w:widowControl w:val="0"/>
              <w:spacing w:before="120"/>
              <w:jc w:val="left"/>
              <w:rPr>
                <w:rFonts w:ascii="Arial" w:hAnsi="Arial" w:cs="Arial"/>
                <w:bCs/>
                <w:color w:val="000000"/>
                <w:sz w:val="18"/>
                <w:szCs w:val="18"/>
              </w:rPr>
            </w:pPr>
            <w:r w:rsidRPr="00C431A6">
              <w:rPr>
                <w:rFonts w:ascii="Arial" w:hAnsi="Arial" w:cs="Arial"/>
                <w:bCs/>
                <w:color w:val="000000"/>
                <w:sz w:val="18"/>
                <w:szCs w:val="18"/>
              </w:rPr>
              <w:t>Western Sydney University &amp; Ors</w:t>
            </w:r>
            <w:r w:rsidR="00376990">
              <w:rPr>
                <w:rFonts w:ascii="Arial" w:hAnsi="Arial" w:cs="Arial"/>
                <w:bCs/>
                <w:color w:val="000000"/>
                <w:sz w:val="18"/>
                <w:szCs w:val="18"/>
              </w:rPr>
              <w:br/>
            </w:r>
            <w:r w:rsidRPr="00C431A6">
              <w:rPr>
                <w:rFonts w:ascii="Arial" w:hAnsi="Arial" w:cs="Arial"/>
                <w:bCs/>
                <w:color w:val="000000"/>
                <w:sz w:val="18"/>
                <w:szCs w:val="18"/>
              </w:rPr>
              <w:t>(S81/2023)</w:t>
            </w:r>
          </w:p>
        </w:tc>
        <w:tc>
          <w:tcPr>
            <w:tcW w:w="1914" w:type="dxa"/>
          </w:tcPr>
          <w:p w14:paraId="0BF5AE57" w14:textId="48E3D476"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Supreme Court of New South Wales</w:t>
            </w:r>
            <w:r w:rsidR="00376990">
              <w:rPr>
                <w:rFonts w:ascii="Arial" w:hAnsi="Arial" w:cs="Arial"/>
                <w:color w:val="000000"/>
                <w:sz w:val="18"/>
                <w:szCs w:val="18"/>
              </w:rPr>
              <w:t xml:space="preserve"> </w:t>
            </w:r>
            <w:r w:rsidRPr="00C431A6">
              <w:rPr>
                <w:rFonts w:ascii="Arial" w:hAnsi="Arial" w:cs="Arial"/>
                <w:color w:val="000000"/>
                <w:sz w:val="18"/>
                <w:szCs w:val="18"/>
              </w:rPr>
              <w:t>(Court of Appeal)</w:t>
            </w:r>
            <w:r w:rsidR="00376990">
              <w:rPr>
                <w:rFonts w:ascii="Arial" w:hAnsi="Arial" w:cs="Arial"/>
                <w:color w:val="000000"/>
                <w:sz w:val="18"/>
                <w:szCs w:val="18"/>
              </w:rPr>
              <w:br/>
            </w:r>
            <w:r w:rsidRPr="00C431A6">
              <w:rPr>
                <w:rFonts w:ascii="Arial" w:hAnsi="Arial" w:cs="Arial"/>
                <w:color w:val="000000"/>
                <w:sz w:val="18"/>
                <w:szCs w:val="18"/>
              </w:rPr>
              <w:t>[2023] NSWCA 126</w:t>
            </w:r>
          </w:p>
        </w:tc>
        <w:tc>
          <w:tcPr>
            <w:tcW w:w="1914" w:type="dxa"/>
          </w:tcPr>
          <w:p w14:paraId="6B2DF481" w14:textId="29D37684"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w:t>
            </w:r>
            <w:r>
              <w:rPr>
                <w:rFonts w:ascii="Arial" w:hAnsi="Arial" w:cs="Arial"/>
                <w:color w:val="000000"/>
                <w:sz w:val="18"/>
                <w:szCs w:val="18"/>
              </w:rPr>
              <w:br/>
            </w:r>
            <w:hyperlink r:id="rId133" w:history="1">
              <w:r w:rsidRPr="00D97023">
                <w:rPr>
                  <w:rStyle w:val="Hyperlink"/>
                  <w:rFonts w:ascii="Arial" w:hAnsi="Arial"/>
                  <w:noProof w:val="0"/>
                  <w:sz w:val="18"/>
                  <w:szCs w:val="18"/>
                </w:rPr>
                <w:t>[2023] HCASL 143</w:t>
              </w:r>
            </w:hyperlink>
          </w:p>
        </w:tc>
      </w:tr>
      <w:tr w:rsidR="00F0162D" w:rsidRPr="00CC46E9" w14:paraId="14CE7151" w14:textId="77777777" w:rsidTr="00F0162D">
        <w:trPr>
          <w:cantSplit/>
          <w:trHeight w:val="400"/>
        </w:trPr>
        <w:tc>
          <w:tcPr>
            <w:tcW w:w="567" w:type="dxa"/>
          </w:tcPr>
          <w:p w14:paraId="5E43C55C"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68F736BB" w14:textId="278626C4"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color w:val="000000"/>
                <w:sz w:val="18"/>
                <w:szCs w:val="18"/>
              </w:rPr>
              <w:t>Cuthbert</w:t>
            </w:r>
          </w:p>
        </w:tc>
        <w:tc>
          <w:tcPr>
            <w:tcW w:w="1914" w:type="dxa"/>
          </w:tcPr>
          <w:p w14:paraId="6EFB9BBE" w14:textId="181E8C69"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Abbott &amp; Ors</w:t>
            </w:r>
            <w:r w:rsidR="00376990">
              <w:rPr>
                <w:rFonts w:ascii="Arial" w:hAnsi="Arial" w:cs="Arial"/>
                <w:color w:val="000000"/>
                <w:sz w:val="18"/>
                <w:szCs w:val="18"/>
              </w:rPr>
              <w:br/>
            </w:r>
            <w:r w:rsidRPr="00C431A6">
              <w:rPr>
                <w:rFonts w:ascii="Arial" w:hAnsi="Arial" w:cs="Arial"/>
                <w:color w:val="000000"/>
                <w:sz w:val="18"/>
                <w:szCs w:val="18"/>
              </w:rPr>
              <w:t>(B42/2023)</w:t>
            </w:r>
          </w:p>
        </w:tc>
        <w:tc>
          <w:tcPr>
            <w:tcW w:w="1914" w:type="dxa"/>
          </w:tcPr>
          <w:p w14:paraId="4592B2DF" w14:textId="1D1E8F24"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Supreme Court of Queensland</w:t>
            </w:r>
            <w:r w:rsidR="00376990">
              <w:rPr>
                <w:rFonts w:ascii="Arial" w:hAnsi="Arial" w:cs="Arial"/>
                <w:color w:val="000000"/>
                <w:sz w:val="18"/>
                <w:szCs w:val="18"/>
              </w:rPr>
              <w:t xml:space="preserve"> </w:t>
            </w:r>
            <w:r w:rsidR="0083269C">
              <w:rPr>
                <w:rFonts w:ascii="Arial" w:hAnsi="Arial" w:cs="Arial"/>
                <w:color w:val="000000"/>
                <w:sz w:val="18"/>
                <w:szCs w:val="18"/>
              </w:rPr>
              <w:br/>
            </w:r>
            <w:r w:rsidRPr="00C431A6">
              <w:rPr>
                <w:rFonts w:ascii="Arial" w:hAnsi="Arial" w:cs="Arial"/>
                <w:color w:val="000000"/>
                <w:sz w:val="18"/>
                <w:szCs w:val="18"/>
              </w:rPr>
              <w:t>(Court of Appeal)</w:t>
            </w:r>
            <w:r w:rsidR="00376990">
              <w:rPr>
                <w:rFonts w:ascii="Arial" w:hAnsi="Arial" w:cs="Arial"/>
                <w:color w:val="000000"/>
                <w:sz w:val="18"/>
                <w:szCs w:val="18"/>
              </w:rPr>
              <w:t xml:space="preserve"> </w:t>
            </w:r>
            <w:r w:rsidRPr="00C431A6">
              <w:rPr>
                <w:rFonts w:ascii="Arial" w:hAnsi="Arial" w:cs="Arial"/>
                <w:color w:val="000000"/>
                <w:sz w:val="18"/>
                <w:szCs w:val="18"/>
              </w:rPr>
              <w:t>[2023] QCA 139</w:t>
            </w:r>
          </w:p>
        </w:tc>
        <w:tc>
          <w:tcPr>
            <w:tcW w:w="1914" w:type="dxa"/>
          </w:tcPr>
          <w:p w14:paraId="27E4EFC0" w14:textId="56C4203F"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w:t>
            </w:r>
            <w:r>
              <w:rPr>
                <w:rFonts w:ascii="Arial" w:hAnsi="Arial" w:cs="Arial"/>
                <w:color w:val="000000"/>
                <w:sz w:val="18"/>
                <w:szCs w:val="18"/>
              </w:rPr>
              <w:br/>
            </w:r>
            <w:hyperlink r:id="rId134" w:history="1">
              <w:r w:rsidRPr="00D97023">
                <w:rPr>
                  <w:rStyle w:val="Hyperlink"/>
                  <w:rFonts w:ascii="Arial" w:hAnsi="Arial"/>
                  <w:noProof w:val="0"/>
                  <w:sz w:val="18"/>
                  <w:szCs w:val="18"/>
                </w:rPr>
                <w:t>[2023] HCASL 144</w:t>
              </w:r>
            </w:hyperlink>
          </w:p>
        </w:tc>
      </w:tr>
      <w:tr w:rsidR="00F0162D" w:rsidRPr="00CC46E9" w14:paraId="2129265F" w14:textId="77777777" w:rsidTr="00F0162D">
        <w:trPr>
          <w:cantSplit/>
          <w:trHeight w:val="400"/>
        </w:trPr>
        <w:tc>
          <w:tcPr>
            <w:tcW w:w="567" w:type="dxa"/>
          </w:tcPr>
          <w:p w14:paraId="4EDDFEBA"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3581F84B" w14:textId="73BB89A5"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color w:val="000000"/>
                <w:sz w:val="18"/>
                <w:szCs w:val="18"/>
              </w:rPr>
              <w:t xml:space="preserve">Cockman  </w:t>
            </w:r>
          </w:p>
        </w:tc>
        <w:tc>
          <w:tcPr>
            <w:tcW w:w="1914" w:type="dxa"/>
          </w:tcPr>
          <w:p w14:paraId="561F1D1A" w14:textId="3FB941A9"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Gorman &amp; Ors</w:t>
            </w:r>
            <w:r w:rsidR="00376990">
              <w:rPr>
                <w:rFonts w:ascii="Arial" w:hAnsi="Arial" w:cs="Arial"/>
                <w:color w:val="000000"/>
                <w:sz w:val="18"/>
                <w:szCs w:val="18"/>
              </w:rPr>
              <w:br/>
            </w:r>
            <w:r w:rsidRPr="00C431A6">
              <w:rPr>
                <w:rFonts w:ascii="Arial" w:hAnsi="Arial" w:cs="Arial"/>
                <w:color w:val="000000"/>
                <w:sz w:val="18"/>
                <w:szCs w:val="18"/>
              </w:rPr>
              <w:t>(P8/2023)</w:t>
            </w:r>
          </w:p>
        </w:tc>
        <w:tc>
          <w:tcPr>
            <w:tcW w:w="1914" w:type="dxa"/>
          </w:tcPr>
          <w:p w14:paraId="02AC4FB5" w14:textId="4526DDC7"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Supreme Court of Western Australia</w:t>
            </w:r>
            <w:r w:rsidR="00376990">
              <w:rPr>
                <w:rFonts w:ascii="Arial" w:hAnsi="Arial" w:cs="Arial"/>
                <w:color w:val="000000"/>
                <w:sz w:val="18"/>
                <w:szCs w:val="18"/>
              </w:rPr>
              <w:t xml:space="preserve"> </w:t>
            </w:r>
            <w:r w:rsidRPr="00C431A6">
              <w:rPr>
                <w:rFonts w:ascii="Arial" w:hAnsi="Arial" w:cs="Arial"/>
                <w:color w:val="000000"/>
                <w:sz w:val="18"/>
                <w:szCs w:val="18"/>
              </w:rPr>
              <w:t>(Court of Appeal)</w:t>
            </w:r>
            <w:r w:rsidR="00376990">
              <w:rPr>
                <w:rFonts w:ascii="Arial" w:hAnsi="Arial" w:cs="Arial"/>
                <w:color w:val="000000"/>
                <w:sz w:val="18"/>
                <w:szCs w:val="18"/>
              </w:rPr>
              <w:t xml:space="preserve"> </w:t>
            </w:r>
            <w:r w:rsidRPr="00C431A6">
              <w:rPr>
                <w:rFonts w:ascii="Arial" w:hAnsi="Arial" w:cs="Arial"/>
                <w:color w:val="000000"/>
                <w:sz w:val="18"/>
                <w:szCs w:val="18"/>
              </w:rPr>
              <w:t>[2023] WASCA 44</w:t>
            </w:r>
          </w:p>
        </w:tc>
        <w:tc>
          <w:tcPr>
            <w:tcW w:w="1914" w:type="dxa"/>
          </w:tcPr>
          <w:p w14:paraId="277A7D64" w14:textId="7F2EA62B"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 with costs</w:t>
            </w:r>
            <w:r>
              <w:rPr>
                <w:rFonts w:ascii="Arial" w:hAnsi="Arial" w:cs="Arial"/>
                <w:color w:val="000000"/>
                <w:sz w:val="18"/>
                <w:szCs w:val="18"/>
              </w:rPr>
              <w:br/>
            </w:r>
            <w:hyperlink r:id="rId135" w:history="1">
              <w:r w:rsidRPr="00D97023">
                <w:rPr>
                  <w:rStyle w:val="Hyperlink"/>
                  <w:rFonts w:ascii="Arial" w:hAnsi="Arial"/>
                  <w:noProof w:val="0"/>
                  <w:sz w:val="18"/>
                  <w:szCs w:val="18"/>
                </w:rPr>
                <w:t>[2023] HCASL 145</w:t>
              </w:r>
            </w:hyperlink>
          </w:p>
        </w:tc>
      </w:tr>
      <w:tr w:rsidR="00F0162D" w:rsidRPr="00CC46E9" w14:paraId="3051EC99" w14:textId="77777777" w:rsidTr="00F0162D">
        <w:trPr>
          <w:cantSplit/>
          <w:trHeight w:val="400"/>
        </w:trPr>
        <w:tc>
          <w:tcPr>
            <w:tcW w:w="567" w:type="dxa"/>
          </w:tcPr>
          <w:p w14:paraId="42B1C81A"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39567320" w14:textId="69335291"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color w:val="000000"/>
                <w:sz w:val="18"/>
                <w:szCs w:val="18"/>
              </w:rPr>
              <w:t>Henley Constructions Pty Ltd (ACN</w:t>
            </w:r>
            <w:r>
              <w:rPr>
                <w:rFonts w:ascii="Arial" w:hAnsi="Arial" w:cs="Arial"/>
                <w:color w:val="000000"/>
                <w:sz w:val="18"/>
                <w:szCs w:val="18"/>
              </w:rPr>
              <w:t> </w:t>
            </w:r>
            <w:r w:rsidRPr="00C431A6">
              <w:rPr>
                <w:rFonts w:ascii="Arial" w:hAnsi="Arial" w:cs="Arial"/>
                <w:color w:val="000000"/>
                <w:sz w:val="18"/>
                <w:szCs w:val="18"/>
              </w:rPr>
              <w:t>123</w:t>
            </w:r>
            <w:r>
              <w:rPr>
                <w:rFonts w:ascii="Arial" w:hAnsi="Arial" w:cs="Arial"/>
                <w:color w:val="000000"/>
                <w:sz w:val="18"/>
                <w:szCs w:val="18"/>
              </w:rPr>
              <w:t> </w:t>
            </w:r>
            <w:r w:rsidRPr="00C431A6">
              <w:rPr>
                <w:rFonts w:ascii="Arial" w:hAnsi="Arial" w:cs="Arial"/>
                <w:color w:val="000000"/>
                <w:sz w:val="18"/>
                <w:szCs w:val="18"/>
              </w:rPr>
              <w:t>122</w:t>
            </w:r>
            <w:r>
              <w:rPr>
                <w:rFonts w:ascii="Arial" w:hAnsi="Arial" w:cs="Arial"/>
                <w:color w:val="000000"/>
                <w:sz w:val="18"/>
                <w:szCs w:val="18"/>
              </w:rPr>
              <w:t> </w:t>
            </w:r>
            <w:r w:rsidRPr="00C431A6">
              <w:rPr>
                <w:rFonts w:ascii="Arial" w:hAnsi="Arial" w:cs="Arial"/>
                <w:color w:val="000000"/>
                <w:sz w:val="18"/>
                <w:szCs w:val="18"/>
              </w:rPr>
              <w:t>038) &amp;</w:t>
            </w:r>
            <w:r>
              <w:rPr>
                <w:rFonts w:ascii="Arial" w:hAnsi="Arial" w:cs="Arial"/>
                <w:color w:val="000000"/>
                <w:sz w:val="18"/>
                <w:szCs w:val="18"/>
              </w:rPr>
              <w:t> </w:t>
            </w:r>
            <w:r w:rsidRPr="00C431A6">
              <w:rPr>
                <w:rFonts w:ascii="Arial" w:hAnsi="Arial" w:cs="Arial"/>
                <w:color w:val="000000"/>
                <w:sz w:val="18"/>
                <w:szCs w:val="18"/>
              </w:rPr>
              <w:t>Anor</w:t>
            </w:r>
          </w:p>
        </w:tc>
        <w:tc>
          <w:tcPr>
            <w:tcW w:w="1914" w:type="dxa"/>
          </w:tcPr>
          <w:p w14:paraId="448B58C2" w14:textId="67F5556F"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Henley Arch Pty Ltd (ACN</w:t>
            </w:r>
            <w:r>
              <w:rPr>
                <w:rFonts w:ascii="Arial" w:hAnsi="Arial" w:cs="Arial"/>
                <w:color w:val="000000"/>
                <w:sz w:val="18"/>
                <w:szCs w:val="18"/>
              </w:rPr>
              <w:t> </w:t>
            </w:r>
            <w:r w:rsidRPr="00C431A6">
              <w:rPr>
                <w:rFonts w:ascii="Arial" w:hAnsi="Arial" w:cs="Arial"/>
                <w:color w:val="000000"/>
                <w:sz w:val="18"/>
                <w:szCs w:val="18"/>
              </w:rPr>
              <w:t>007</w:t>
            </w:r>
            <w:r>
              <w:rPr>
                <w:rFonts w:ascii="Arial" w:hAnsi="Arial" w:cs="Arial"/>
                <w:color w:val="000000"/>
                <w:sz w:val="18"/>
                <w:szCs w:val="18"/>
              </w:rPr>
              <w:t> </w:t>
            </w:r>
            <w:r w:rsidRPr="00C431A6">
              <w:rPr>
                <w:rFonts w:ascii="Arial" w:hAnsi="Arial" w:cs="Arial"/>
                <w:color w:val="000000"/>
                <w:sz w:val="18"/>
                <w:szCs w:val="18"/>
              </w:rPr>
              <w:t>316</w:t>
            </w:r>
            <w:r>
              <w:rPr>
                <w:rFonts w:ascii="Arial" w:hAnsi="Arial" w:cs="Arial"/>
                <w:color w:val="000000"/>
                <w:sz w:val="18"/>
                <w:szCs w:val="18"/>
              </w:rPr>
              <w:t> </w:t>
            </w:r>
            <w:r w:rsidRPr="00C431A6">
              <w:rPr>
                <w:rFonts w:ascii="Arial" w:hAnsi="Arial" w:cs="Arial"/>
                <w:color w:val="000000"/>
                <w:sz w:val="18"/>
                <w:szCs w:val="18"/>
              </w:rPr>
              <w:t>930)</w:t>
            </w:r>
            <w:r w:rsidR="00376990">
              <w:rPr>
                <w:rFonts w:ascii="Arial" w:hAnsi="Arial" w:cs="Arial"/>
                <w:color w:val="000000"/>
                <w:sz w:val="18"/>
                <w:szCs w:val="18"/>
              </w:rPr>
              <w:br/>
            </w:r>
            <w:r w:rsidRPr="00C431A6">
              <w:rPr>
                <w:rFonts w:ascii="Arial" w:hAnsi="Arial" w:cs="Arial"/>
                <w:color w:val="000000"/>
                <w:sz w:val="18"/>
                <w:szCs w:val="18"/>
              </w:rPr>
              <w:t>(M36/2023)</w:t>
            </w:r>
          </w:p>
        </w:tc>
        <w:tc>
          <w:tcPr>
            <w:tcW w:w="1914" w:type="dxa"/>
          </w:tcPr>
          <w:p w14:paraId="30D8E4EB" w14:textId="44165A67"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Full Court of the</w:t>
            </w:r>
            <w:r>
              <w:rPr>
                <w:rFonts w:ascii="Arial" w:hAnsi="Arial" w:cs="Arial"/>
                <w:color w:val="000000"/>
                <w:sz w:val="18"/>
                <w:szCs w:val="18"/>
              </w:rPr>
              <w:br/>
            </w:r>
            <w:r w:rsidRPr="00C431A6">
              <w:rPr>
                <w:rFonts w:ascii="Arial" w:hAnsi="Arial" w:cs="Arial"/>
                <w:color w:val="000000"/>
                <w:sz w:val="18"/>
                <w:szCs w:val="18"/>
              </w:rPr>
              <w:t>Federal Court of Australia</w:t>
            </w:r>
            <w:r w:rsidR="00376990">
              <w:rPr>
                <w:rFonts w:ascii="Arial" w:hAnsi="Arial" w:cs="Arial"/>
                <w:color w:val="000000"/>
                <w:sz w:val="18"/>
                <w:szCs w:val="18"/>
              </w:rPr>
              <w:br/>
            </w:r>
            <w:r w:rsidRPr="00C431A6">
              <w:rPr>
                <w:rFonts w:ascii="Arial" w:hAnsi="Arial" w:cs="Arial"/>
                <w:color w:val="000000"/>
                <w:sz w:val="18"/>
                <w:szCs w:val="18"/>
              </w:rPr>
              <w:t>[2022] FCAFC 62</w:t>
            </w:r>
          </w:p>
        </w:tc>
        <w:tc>
          <w:tcPr>
            <w:tcW w:w="1914" w:type="dxa"/>
          </w:tcPr>
          <w:p w14:paraId="0BD2C811" w14:textId="12BD6901"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 with costs</w:t>
            </w:r>
            <w:r>
              <w:rPr>
                <w:rFonts w:ascii="Arial" w:hAnsi="Arial" w:cs="Arial"/>
                <w:color w:val="000000"/>
                <w:sz w:val="18"/>
                <w:szCs w:val="18"/>
              </w:rPr>
              <w:br/>
            </w:r>
            <w:hyperlink r:id="rId136" w:history="1">
              <w:r w:rsidRPr="001845FC">
                <w:rPr>
                  <w:rStyle w:val="Hyperlink"/>
                  <w:rFonts w:ascii="Arial" w:hAnsi="Arial"/>
                  <w:noProof w:val="0"/>
                  <w:sz w:val="18"/>
                  <w:szCs w:val="18"/>
                </w:rPr>
                <w:t>[2023] HCASL 146</w:t>
              </w:r>
            </w:hyperlink>
          </w:p>
        </w:tc>
      </w:tr>
      <w:tr w:rsidR="00F0162D" w:rsidRPr="00CC46E9" w14:paraId="1926E1C0" w14:textId="77777777" w:rsidTr="00F0162D">
        <w:trPr>
          <w:cantSplit/>
          <w:trHeight w:val="400"/>
        </w:trPr>
        <w:tc>
          <w:tcPr>
            <w:tcW w:w="567" w:type="dxa"/>
          </w:tcPr>
          <w:p w14:paraId="51EE7ACE"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44EA06C7" w14:textId="641272A3"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color w:val="000000"/>
                <w:sz w:val="18"/>
                <w:szCs w:val="18"/>
              </w:rPr>
              <w:t>Wilio</w:t>
            </w:r>
          </w:p>
        </w:tc>
        <w:tc>
          <w:tcPr>
            <w:tcW w:w="1914" w:type="dxa"/>
          </w:tcPr>
          <w:p w14:paraId="6112E73E" w14:textId="2682AA29"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The King</w:t>
            </w:r>
            <w:r w:rsidR="00376990">
              <w:rPr>
                <w:rFonts w:ascii="Arial" w:hAnsi="Arial" w:cs="Arial"/>
                <w:color w:val="000000"/>
                <w:sz w:val="18"/>
                <w:szCs w:val="18"/>
              </w:rPr>
              <w:br/>
            </w:r>
            <w:r w:rsidRPr="00C431A6">
              <w:rPr>
                <w:rFonts w:ascii="Arial" w:hAnsi="Arial" w:cs="Arial"/>
                <w:color w:val="000000"/>
                <w:sz w:val="18"/>
                <w:szCs w:val="18"/>
              </w:rPr>
              <w:t>(M49/2023)</w:t>
            </w:r>
          </w:p>
        </w:tc>
        <w:tc>
          <w:tcPr>
            <w:tcW w:w="1914" w:type="dxa"/>
          </w:tcPr>
          <w:p w14:paraId="2D3E2565" w14:textId="38660AF5"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Supreme Court of Victoria</w:t>
            </w:r>
            <w:r w:rsidR="00376990">
              <w:rPr>
                <w:rFonts w:ascii="Arial" w:hAnsi="Arial" w:cs="Arial"/>
                <w:color w:val="000000"/>
                <w:sz w:val="18"/>
                <w:szCs w:val="18"/>
              </w:rPr>
              <w:t xml:space="preserve"> </w:t>
            </w:r>
            <w:r w:rsidR="0083269C">
              <w:rPr>
                <w:rFonts w:ascii="Arial" w:hAnsi="Arial" w:cs="Arial"/>
                <w:color w:val="000000"/>
                <w:sz w:val="18"/>
                <w:szCs w:val="18"/>
              </w:rPr>
              <w:br/>
            </w:r>
            <w:r w:rsidRPr="00C431A6">
              <w:rPr>
                <w:rFonts w:ascii="Arial" w:hAnsi="Arial" w:cs="Arial"/>
                <w:color w:val="000000"/>
                <w:sz w:val="18"/>
                <w:szCs w:val="18"/>
              </w:rPr>
              <w:t>(Court of Appeal)</w:t>
            </w:r>
            <w:r w:rsidR="00376990">
              <w:rPr>
                <w:rFonts w:ascii="Arial" w:hAnsi="Arial" w:cs="Arial"/>
                <w:color w:val="000000"/>
                <w:sz w:val="18"/>
                <w:szCs w:val="18"/>
              </w:rPr>
              <w:t xml:space="preserve"> </w:t>
            </w:r>
            <w:r w:rsidRPr="00C431A6">
              <w:rPr>
                <w:rFonts w:ascii="Arial" w:hAnsi="Arial" w:cs="Arial"/>
                <w:color w:val="000000"/>
                <w:sz w:val="18"/>
                <w:szCs w:val="18"/>
              </w:rPr>
              <w:t>[2023] VSCA 88</w:t>
            </w:r>
          </w:p>
        </w:tc>
        <w:tc>
          <w:tcPr>
            <w:tcW w:w="1914" w:type="dxa"/>
          </w:tcPr>
          <w:p w14:paraId="442D4E6F" w14:textId="181B3CE1"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w:t>
            </w:r>
            <w:r>
              <w:rPr>
                <w:rFonts w:ascii="Arial" w:hAnsi="Arial" w:cs="Arial"/>
                <w:color w:val="000000"/>
                <w:sz w:val="18"/>
                <w:szCs w:val="18"/>
              </w:rPr>
              <w:br/>
            </w:r>
            <w:hyperlink r:id="rId137" w:history="1">
              <w:r w:rsidRPr="001845FC">
                <w:rPr>
                  <w:rStyle w:val="Hyperlink"/>
                  <w:rFonts w:ascii="Arial" w:hAnsi="Arial"/>
                  <w:noProof w:val="0"/>
                  <w:sz w:val="18"/>
                  <w:szCs w:val="18"/>
                </w:rPr>
                <w:t>[2023] HCASL 147</w:t>
              </w:r>
            </w:hyperlink>
          </w:p>
        </w:tc>
      </w:tr>
      <w:tr w:rsidR="00F0162D" w:rsidRPr="00CC46E9" w14:paraId="2AEF8DC9" w14:textId="77777777" w:rsidTr="00F0162D">
        <w:trPr>
          <w:cantSplit/>
          <w:trHeight w:val="400"/>
        </w:trPr>
        <w:tc>
          <w:tcPr>
            <w:tcW w:w="567" w:type="dxa"/>
          </w:tcPr>
          <w:p w14:paraId="3928B5FE"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69DA9C93" w14:textId="4A8CB0E3" w:rsidR="00F0162D" w:rsidRPr="00986A3A"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Greenway Health Centre Pty Ltd trading as Greenway Plaza Pharmacy ACN</w:t>
            </w:r>
            <w:r>
              <w:rPr>
                <w:rFonts w:ascii="Arial" w:hAnsi="Arial" w:cs="Arial"/>
                <w:color w:val="000000"/>
                <w:sz w:val="18"/>
                <w:szCs w:val="18"/>
              </w:rPr>
              <w:t> </w:t>
            </w:r>
            <w:r w:rsidRPr="00C431A6">
              <w:rPr>
                <w:rFonts w:ascii="Arial" w:hAnsi="Arial" w:cs="Arial"/>
                <w:color w:val="000000"/>
                <w:sz w:val="18"/>
                <w:szCs w:val="18"/>
              </w:rPr>
              <w:t>620</w:t>
            </w:r>
            <w:r>
              <w:rPr>
                <w:rFonts w:ascii="Arial" w:hAnsi="Arial" w:cs="Arial"/>
                <w:color w:val="000000"/>
                <w:sz w:val="18"/>
                <w:szCs w:val="18"/>
              </w:rPr>
              <w:t> </w:t>
            </w:r>
            <w:r w:rsidRPr="00C431A6">
              <w:rPr>
                <w:rFonts w:ascii="Arial" w:hAnsi="Arial" w:cs="Arial"/>
                <w:color w:val="000000"/>
                <w:sz w:val="18"/>
                <w:szCs w:val="18"/>
              </w:rPr>
              <w:t>125</w:t>
            </w:r>
            <w:r>
              <w:rPr>
                <w:rFonts w:ascii="Arial" w:hAnsi="Arial" w:cs="Arial"/>
                <w:color w:val="000000"/>
                <w:sz w:val="18"/>
                <w:szCs w:val="18"/>
              </w:rPr>
              <w:t> </w:t>
            </w:r>
            <w:r w:rsidRPr="00C431A6">
              <w:rPr>
                <w:rFonts w:ascii="Arial" w:hAnsi="Arial" w:cs="Arial"/>
                <w:color w:val="000000"/>
                <w:sz w:val="18"/>
                <w:szCs w:val="18"/>
              </w:rPr>
              <w:t>019</w:t>
            </w:r>
          </w:p>
        </w:tc>
        <w:tc>
          <w:tcPr>
            <w:tcW w:w="1914" w:type="dxa"/>
          </w:tcPr>
          <w:p w14:paraId="02B5A24D" w14:textId="1842354E"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Bronger &amp; Anor</w:t>
            </w:r>
            <w:r w:rsidR="00376990">
              <w:rPr>
                <w:rFonts w:ascii="Arial" w:hAnsi="Arial" w:cs="Arial"/>
                <w:color w:val="000000"/>
                <w:sz w:val="18"/>
                <w:szCs w:val="18"/>
              </w:rPr>
              <w:br/>
            </w:r>
            <w:r w:rsidRPr="00C431A6">
              <w:rPr>
                <w:rFonts w:ascii="Arial" w:hAnsi="Arial" w:cs="Arial"/>
                <w:color w:val="000000"/>
                <w:sz w:val="18"/>
                <w:szCs w:val="18"/>
              </w:rPr>
              <w:t>(S68/2023)</w:t>
            </w:r>
          </w:p>
        </w:tc>
        <w:tc>
          <w:tcPr>
            <w:tcW w:w="1914" w:type="dxa"/>
          </w:tcPr>
          <w:p w14:paraId="0D2010DC" w14:textId="0B7348ED"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Supreme Court of New South Wales</w:t>
            </w:r>
            <w:r w:rsidR="00376990">
              <w:rPr>
                <w:rFonts w:ascii="Arial" w:hAnsi="Arial" w:cs="Arial"/>
                <w:color w:val="000000"/>
                <w:sz w:val="18"/>
                <w:szCs w:val="18"/>
              </w:rPr>
              <w:t xml:space="preserve"> </w:t>
            </w:r>
            <w:r w:rsidRPr="00C431A6">
              <w:rPr>
                <w:rFonts w:ascii="Arial" w:hAnsi="Arial" w:cs="Arial"/>
                <w:color w:val="000000"/>
                <w:sz w:val="18"/>
                <w:szCs w:val="18"/>
              </w:rPr>
              <w:t>(Court of Appeal)</w:t>
            </w:r>
            <w:r w:rsidR="00376990">
              <w:rPr>
                <w:rFonts w:ascii="Arial" w:hAnsi="Arial" w:cs="Arial"/>
                <w:color w:val="000000"/>
                <w:sz w:val="18"/>
                <w:szCs w:val="18"/>
              </w:rPr>
              <w:br/>
            </w:r>
            <w:r w:rsidRPr="00C431A6">
              <w:rPr>
                <w:rFonts w:ascii="Arial" w:hAnsi="Arial" w:cs="Arial"/>
                <w:color w:val="000000"/>
                <w:sz w:val="18"/>
                <w:szCs w:val="18"/>
              </w:rPr>
              <w:t>[2023] NSWCA 104</w:t>
            </w:r>
          </w:p>
        </w:tc>
        <w:tc>
          <w:tcPr>
            <w:tcW w:w="1914" w:type="dxa"/>
          </w:tcPr>
          <w:p w14:paraId="223373D6" w14:textId="1A70C08A"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 with costs</w:t>
            </w:r>
            <w:r>
              <w:rPr>
                <w:rFonts w:ascii="Arial" w:hAnsi="Arial" w:cs="Arial"/>
                <w:color w:val="000000"/>
                <w:sz w:val="18"/>
                <w:szCs w:val="18"/>
              </w:rPr>
              <w:br/>
            </w:r>
            <w:hyperlink r:id="rId138" w:history="1">
              <w:r w:rsidRPr="001845FC">
                <w:rPr>
                  <w:rStyle w:val="Hyperlink"/>
                  <w:rFonts w:ascii="Arial" w:hAnsi="Arial"/>
                  <w:noProof w:val="0"/>
                  <w:sz w:val="18"/>
                  <w:szCs w:val="18"/>
                </w:rPr>
                <w:t>[2023] HCASL 148</w:t>
              </w:r>
            </w:hyperlink>
          </w:p>
        </w:tc>
      </w:tr>
      <w:tr w:rsidR="00F0162D" w:rsidRPr="00CC46E9" w14:paraId="77944ADB" w14:textId="77777777" w:rsidTr="00F0162D">
        <w:trPr>
          <w:cantSplit/>
          <w:trHeight w:val="400"/>
        </w:trPr>
        <w:tc>
          <w:tcPr>
            <w:tcW w:w="567" w:type="dxa"/>
          </w:tcPr>
          <w:p w14:paraId="760CAB93"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5F1F1811" w14:textId="294278BB"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color w:val="000000"/>
                <w:sz w:val="18"/>
                <w:szCs w:val="18"/>
              </w:rPr>
              <w:t>Govindasamy</w:t>
            </w:r>
          </w:p>
        </w:tc>
        <w:tc>
          <w:tcPr>
            <w:tcW w:w="1914" w:type="dxa"/>
          </w:tcPr>
          <w:p w14:paraId="46EB3325" w14:textId="6400AB16"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Marketlend Pty Ltd (ACN</w:t>
            </w:r>
            <w:r>
              <w:rPr>
                <w:rFonts w:ascii="Arial" w:hAnsi="Arial" w:cs="Arial"/>
                <w:color w:val="000000"/>
                <w:sz w:val="18"/>
                <w:szCs w:val="18"/>
              </w:rPr>
              <w:t> </w:t>
            </w:r>
            <w:r w:rsidRPr="00C431A6">
              <w:rPr>
                <w:rFonts w:ascii="Arial" w:hAnsi="Arial" w:cs="Arial"/>
                <w:color w:val="000000"/>
                <w:sz w:val="18"/>
                <w:szCs w:val="18"/>
              </w:rPr>
              <w:t>602</w:t>
            </w:r>
            <w:r>
              <w:rPr>
                <w:rFonts w:ascii="Arial" w:hAnsi="Arial" w:cs="Arial"/>
                <w:color w:val="000000"/>
                <w:sz w:val="18"/>
                <w:szCs w:val="18"/>
              </w:rPr>
              <w:t> </w:t>
            </w:r>
            <w:r w:rsidRPr="00C431A6">
              <w:rPr>
                <w:rFonts w:ascii="Arial" w:hAnsi="Arial" w:cs="Arial"/>
                <w:color w:val="000000"/>
                <w:sz w:val="18"/>
                <w:szCs w:val="18"/>
              </w:rPr>
              <w:t>720</w:t>
            </w:r>
            <w:r>
              <w:rPr>
                <w:rFonts w:ascii="Arial" w:hAnsi="Arial" w:cs="Arial"/>
                <w:color w:val="000000"/>
                <w:sz w:val="18"/>
                <w:szCs w:val="18"/>
              </w:rPr>
              <w:t> </w:t>
            </w:r>
            <w:r w:rsidRPr="00C431A6">
              <w:rPr>
                <w:rFonts w:ascii="Arial" w:hAnsi="Arial" w:cs="Arial"/>
                <w:color w:val="000000"/>
                <w:sz w:val="18"/>
                <w:szCs w:val="18"/>
              </w:rPr>
              <w:t>856)</w:t>
            </w:r>
            <w:r w:rsidR="00376990">
              <w:rPr>
                <w:rFonts w:ascii="Arial" w:hAnsi="Arial" w:cs="Arial"/>
                <w:color w:val="000000"/>
                <w:sz w:val="18"/>
                <w:szCs w:val="18"/>
              </w:rPr>
              <w:br/>
            </w:r>
            <w:r w:rsidRPr="00C431A6">
              <w:rPr>
                <w:rFonts w:ascii="Arial" w:hAnsi="Arial" w:cs="Arial"/>
                <w:color w:val="000000"/>
                <w:sz w:val="18"/>
                <w:szCs w:val="18"/>
              </w:rPr>
              <w:t>(S70/2023)</w:t>
            </w:r>
          </w:p>
        </w:tc>
        <w:tc>
          <w:tcPr>
            <w:tcW w:w="1914" w:type="dxa"/>
          </w:tcPr>
          <w:p w14:paraId="4815ECA8" w14:textId="668E6BAD"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Supreme Court of New South Wales</w:t>
            </w:r>
            <w:r w:rsidR="00376990">
              <w:rPr>
                <w:rFonts w:ascii="Arial" w:hAnsi="Arial" w:cs="Arial"/>
                <w:color w:val="000000"/>
                <w:sz w:val="18"/>
                <w:szCs w:val="18"/>
              </w:rPr>
              <w:t xml:space="preserve"> </w:t>
            </w:r>
            <w:r w:rsidRPr="00C431A6">
              <w:rPr>
                <w:rFonts w:ascii="Arial" w:hAnsi="Arial" w:cs="Arial"/>
                <w:color w:val="000000"/>
                <w:sz w:val="18"/>
                <w:szCs w:val="18"/>
              </w:rPr>
              <w:t>(Court of Appeal)</w:t>
            </w:r>
            <w:r w:rsidR="00376990">
              <w:rPr>
                <w:rFonts w:ascii="Arial" w:hAnsi="Arial" w:cs="Arial"/>
                <w:color w:val="000000"/>
                <w:sz w:val="18"/>
                <w:szCs w:val="18"/>
              </w:rPr>
              <w:t xml:space="preserve"> </w:t>
            </w:r>
            <w:r w:rsidRPr="00C431A6">
              <w:rPr>
                <w:rFonts w:ascii="Arial" w:hAnsi="Arial" w:cs="Arial"/>
                <w:color w:val="000000"/>
                <w:sz w:val="18"/>
                <w:szCs w:val="18"/>
              </w:rPr>
              <w:t>[2023] NSWCA 90</w:t>
            </w:r>
          </w:p>
        </w:tc>
        <w:tc>
          <w:tcPr>
            <w:tcW w:w="1914" w:type="dxa"/>
          </w:tcPr>
          <w:p w14:paraId="0C24B72F" w14:textId="403839E6"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 with costs</w:t>
            </w:r>
            <w:r>
              <w:rPr>
                <w:rFonts w:ascii="Arial" w:hAnsi="Arial" w:cs="Arial"/>
                <w:color w:val="000000"/>
                <w:sz w:val="18"/>
                <w:szCs w:val="18"/>
              </w:rPr>
              <w:br/>
            </w:r>
            <w:hyperlink r:id="rId139" w:history="1">
              <w:r w:rsidRPr="004A30B7">
                <w:rPr>
                  <w:rStyle w:val="Hyperlink"/>
                  <w:rFonts w:ascii="Arial" w:hAnsi="Arial"/>
                  <w:noProof w:val="0"/>
                  <w:sz w:val="18"/>
                  <w:szCs w:val="18"/>
                </w:rPr>
                <w:t>[2023] HCASL 149</w:t>
              </w:r>
            </w:hyperlink>
          </w:p>
        </w:tc>
      </w:tr>
      <w:tr w:rsidR="00F0162D" w:rsidRPr="00CC46E9" w14:paraId="20AD5203" w14:textId="77777777" w:rsidTr="00F0162D">
        <w:trPr>
          <w:cantSplit/>
          <w:trHeight w:val="400"/>
        </w:trPr>
        <w:tc>
          <w:tcPr>
            <w:tcW w:w="567" w:type="dxa"/>
          </w:tcPr>
          <w:p w14:paraId="0F08AA06"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5A6F6266" w14:textId="1C3CC02A" w:rsidR="00F0162D" w:rsidRPr="00986A3A" w:rsidRDefault="00F0162D" w:rsidP="00376990">
            <w:pPr>
              <w:keepLines/>
              <w:spacing w:before="120"/>
              <w:jc w:val="left"/>
              <w:rPr>
                <w:rFonts w:ascii="Arial" w:hAnsi="Arial" w:cs="Arial"/>
                <w:color w:val="000000"/>
                <w:sz w:val="18"/>
                <w:szCs w:val="18"/>
              </w:rPr>
            </w:pPr>
            <w:r w:rsidRPr="00C431A6">
              <w:rPr>
                <w:rFonts w:ascii="Arial" w:hAnsi="Arial" w:cs="Arial"/>
                <w:color w:val="000000"/>
                <w:sz w:val="18"/>
                <w:szCs w:val="18"/>
              </w:rPr>
              <w:t>SZRWS</w:t>
            </w:r>
          </w:p>
        </w:tc>
        <w:tc>
          <w:tcPr>
            <w:tcW w:w="1914" w:type="dxa"/>
          </w:tcPr>
          <w:p w14:paraId="4001993B" w14:textId="17211A4A"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Minister for Immigration, Citizenship and Multicultural Affairs &amp; Ors</w:t>
            </w:r>
            <w:r w:rsidR="00376990">
              <w:rPr>
                <w:rFonts w:ascii="Arial" w:hAnsi="Arial" w:cs="Arial"/>
                <w:color w:val="000000"/>
                <w:sz w:val="18"/>
                <w:szCs w:val="18"/>
              </w:rPr>
              <w:br/>
            </w:r>
            <w:r w:rsidRPr="00C431A6">
              <w:rPr>
                <w:rFonts w:ascii="Arial" w:hAnsi="Arial" w:cs="Arial"/>
                <w:color w:val="000000"/>
                <w:sz w:val="18"/>
                <w:szCs w:val="18"/>
              </w:rPr>
              <w:t>(S74/2023)</w:t>
            </w:r>
          </w:p>
          <w:p w14:paraId="7E1EC20F" w14:textId="61A4D9A2" w:rsidR="00F0162D" w:rsidRDefault="00F0162D" w:rsidP="00376990">
            <w:pPr>
              <w:keepLines/>
              <w:spacing w:before="120"/>
              <w:jc w:val="left"/>
              <w:rPr>
                <w:rFonts w:ascii="Arial" w:hAnsi="Arial" w:cs="Arial"/>
                <w:color w:val="000000"/>
                <w:sz w:val="18"/>
                <w:szCs w:val="18"/>
              </w:rPr>
            </w:pPr>
          </w:p>
        </w:tc>
        <w:tc>
          <w:tcPr>
            <w:tcW w:w="1914" w:type="dxa"/>
          </w:tcPr>
          <w:p w14:paraId="7D07C5F0" w14:textId="64A0C755"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 xml:space="preserve">Full Court of the </w:t>
            </w:r>
            <w:r>
              <w:rPr>
                <w:rFonts w:ascii="Arial" w:hAnsi="Arial" w:cs="Arial"/>
                <w:color w:val="000000"/>
                <w:sz w:val="18"/>
                <w:szCs w:val="18"/>
              </w:rPr>
              <w:br/>
            </w:r>
            <w:r w:rsidRPr="00C431A6">
              <w:rPr>
                <w:rFonts w:ascii="Arial" w:hAnsi="Arial" w:cs="Arial"/>
                <w:color w:val="000000"/>
                <w:sz w:val="18"/>
                <w:szCs w:val="18"/>
              </w:rPr>
              <w:t>Federal Court of Australia</w:t>
            </w:r>
            <w:r w:rsidR="00376990">
              <w:rPr>
                <w:rFonts w:ascii="Arial" w:hAnsi="Arial" w:cs="Arial"/>
                <w:color w:val="000000"/>
                <w:sz w:val="18"/>
                <w:szCs w:val="18"/>
              </w:rPr>
              <w:br/>
            </w:r>
            <w:r w:rsidRPr="00C431A6">
              <w:rPr>
                <w:rFonts w:ascii="Arial" w:hAnsi="Arial" w:cs="Arial"/>
                <w:color w:val="000000"/>
                <w:sz w:val="18"/>
                <w:szCs w:val="18"/>
              </w:rPr>
              <w:t>[2023] FCAFC 83</w:t>
            </w:r>
          </w:p>
        </w:tc>
        <w:tc>
          <w:tcPr>
            <w:tcW w:w="1914" w:type="dxa"/>
          </w:tcPr>
          <w:p w14:paraId="2E417835" w14:textId="7A9B08C7" w:rsidR="00F0162D" w:rsidRDefault="00F0162D" w:rsidP="00376990">
            <w:pPr>
              <w:widowControl w:val="0"/>
              <w:spacing w:before="120"/>
              <w:jc w:val="left"/>
              <w:rPr>
                <w:rFonts w:ascii="Arial" w:hAnsi="Arial" w:cs="Arial"/>
                <w:color w:val="000000"/>
                <w:sz w:val="18"/>
                <w:szCs w:val="18"/>
              </w:rPr>
            </w:pPr>
            <w:r w:rsidRPr="00C431A6">
              <w:rPr>
                <w:rFonts w:ascii="Arial" w:hAnsi="Arial" w:cs="Arial"/>
                <w:color w:val="000000"/>
                <w:sz w:val="18"/>
                <w:szCs w:val="18"/>
              </w:rPr>
              <w:t>Application dismissed with costs</w:t>
            </w:r>
            <w:r>
              <w:rPr>
                <w:rFonts w:ascii="Arial" w:hAnsi="Arial" w:cs="Arial"/>
                <w:color w:val="000000"/>
                <w:sz w:val="18"/>
                <w:szCs w:val="18"/>
              </w:rPr>
              <w:br/>
            </w:r>
            <w:hyperlink r:id="rId140" w:history="1">
              <w:r w:rsidRPr="004A30B7">
                <w:rPr>
                  <w:rStyle w:val="Hyperlink"/>
                  <w:rFonts w:ascii="Arial" w:hAnsi="Arial"/>
                  <w:noProof w:val="0"/>
                  <w:sz w:val="18"/>
                  <w:szCs w:val="18"/>
                </w:rPr>
                <w:t>[2023] HCASL 150</w:t>
              </w:r>
            </w:hyperlink>
          </w:p>
        </w:tc>
      </w:tr>
      <w:tr w:rsidR="00F0162D" w:rsidRPr="00CC46E9" w14:paraId="3A421260" w14:textId="77777777" w:rsidTr="00F0162D">
        <w:trPr>
          <w:cantSplit/>
          <w:trHeight w:val="400"/>
        </w:trPr>
        <w:tc>
          <w:tcPr>
            <w:tcW w:w="567" w:type="dxa"/>
          </w:tcPr>
          <w:p w14:paraId="342FFEE1"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3051C3A6" w14:textId="111ED54C" w:rsidR="00F0162D" w:rsidRPr="00986A3A" w:rsidRDefault="00F0162D" w:rsidP="00376990">
            <w:pPr>
              <w:keepLines/>
              <w:spacing w:before="120"/>
              <w:jc w:val="left"/>
              <w:rPr>
                <w:rFonts w:ascii="Arial" w:hAnsi="Arial" w:cs="Arial"/>
                <w:color w:val="000000"/>
                <w:sz w:val="18"/>
                <w:szCs w:val="18"/>
              </w:rPr>
            </w:pPr>
            <w:r w:rsidRPr="000B7449">
              <w:rPr>
                <w:rFonts w:ascii="Arial" w:hAnsi="Arial" w:cs="Arial"/>
                <w:color w:val="000000"/>
                <w:sz w:val="18"/>
                <w:szCs w:val="18"/>
              </w:rPr>
              <w:t>Khattar</w:t>
            </w:r>
          </w:p>
        </w:tc>
        <w:tc>
          <w:tcPr>
            <w:tcW w:w="1914" w:type="dxa"/>
          </w:tcPr>
          <w:p w14:paraId="4BCB7CD6" w14:textId="28823534" w:rsidR="00F0162D" w:rsidRDefault="00F0162D" w:rsidP="00376990">
            <w:pPr>
              <w:keepLines/>
              <w:spacing w:before="120"/>
              <w:jc w:val="left"/>
              <w:rPr>
                <w:rFonts w:ascii="Arial" w:hAnsi="Arial" w:cs="Arial"/>
                <w:color w:val="000000"/>
                <w:sz w:val="18"/>
                <w:szCs w:val="18"/>
              </w:rPr>
            </w:pPr>
            <w:r w:rsidRPr="000B7449">
              <w:rPr>
                <w:rFonts w:ascii="Arial" w:hAnsi="Arial" w:cs="Arial"/>
                <w:color w:val="000000"/>
                <w:sz w:val="18"/>
                <w:szCs w:val="18"/>
              </w:rPr>
              <w:t>Khattar</w:t>
            </w:r>
            <w:r w:rsidRPr="009C01A2">
              <w:rPr>
                <w:rFonts w:ascii="Arial" w:hAnsi="Arial" w:cs="Arial"/>
                <w:bCs/>
                <w:color w:val="000000"/>
                <w:sz w:val="18"/>
                <w:szCs w:val="18"/>
              </w:rPr>
              <w:t xml:space="preserve"> &amp; Ors</w:t>
            </w:r>
            <w:r>
              <w:rPr>
                <w:rFonts w:ascii="Arial" w:hAnsi="Arial" w:cs="Arial"/>
                <w:bCs/>
                <w:color w:val="000000"/>
                <w:sz w:val="18"/>
                <w:szCs w:val="18"/>
              </w:rPr>
              <w:br/>
            </w:r>
            <w:r w:rsidRPr="009C01A2">
              <w:rPr>
                <w:rFonts w:ascii="Arial" w:hAnsi="Arial" w:cs="Arial"/>
                <w:bCs/>
                <w:color w:val="000000"/>
                <w:sz w:val="18"/>
                <w:szCs w:val="18"/>
              </w:rPr>
              <w:t>(S86/2023)</w:t>
            </w:r>
          </w:p>
        </w:tc>
        <w:tc>
          <w:tcPr>
            <w:tcW w:w="1914" w:type="dxa"/>
          </w:tcPr>
          <w:p w14:paraId="58810D29" w14:textId="5AF7A6B7" w:rsidR="00F0162D" w:rsidRPr="00376990" w:rsidRDefault="00F0162D" w:rsidP="00376990">
            <w:pPr>
              <w:widowControl w:val="0"/>
              <w:spacing w:before="120"/>
              <w:jc w:val="left"/>
              <w:rPr>
                <w:rFonts w:ascii="Arial" w:hAnsi="Arial" w:cs="Arial"/>
                <w:bCs/>
                <w:color w:val="000000"/>
                <w:sz w:val="18"/>
                <w:szCs w:val="18"/>
              </w:rPr>
            </w:pPr>
            <w:r w:rsidRPr="009C01A2">
              <w:rPr>
                <w:rFonts w:ascii="Arial" w:hAnsi="Arial" w:cs="Arial"/>
                <w:bCs/>
                <w:color w:val="000000"/>
                <w:sz w:val="18"/>
                <w:szCs w:val="18"/>
              </w:rPr>
              <w:t xml:space="preserve">Supreme </w:t>
            </w:r>
            <w:r w:rsidRPr="000B7449">
              <w:rPr>
                <w:rFonts w:ascii="Arial" w:hAnsi="Arial" w:cs="Arial"/>
                <w:color w:val="000000"/>
                <w:sz w:val="18"/>
                <w:szCs w:val="18"/>
              </w:rPr>
              <w:t>Court</w:t>
            </w:r>
            <w:r w:rsidRPr="009C01A2">
              <w:rPr>
                <w:rFonts w:ascii="Arial" w:hAnsi="Arial" w:cs="Arial"/>
                <w:bCs/>
                <w:color w:val="000000"/>
                <w:sz w:val="18"/>
                <w:szCs w:val="18"/>
              </w:rPr>
              <w:t xml:space="preserve"> of </w:t>
            </w:r>
            <w:r>
              <w:rPr>
                <w:rFonts w:ascii="Arial" w:hAnsi="Arial" w:cs="Arial"/>
                <w:bCs/>
                <w:color w:val="000000"/>
                <w:sz w:val="18"/>
                <w:szCs w:val="18"/>
              </w:rPr>
              <w:br/>
            </w:r>
            <w:r w:rsidRPr="009C01A2">
              <w:rPr>
                <w:rFonts w:ascii="Arial" w:hAnsi="Arial" w:cs="Arial"/>
                <w:bCs/>
                <w:color w:val="000000"/>
                <w:sz w:val="18"/>
                <w:szCs w:val="18"/>
              </w:rPr>
              <w:t>New South Wales</w:t>
            </w:r>
            <w:r w:rsidR="00376990">
              <w:rPr>
                <w:rFonts w:ascii="Arial" w:hAnsi="Arial" w:cs="Arial"/>
                <w:bCs/>
                <w:color w:val="000000"/>
                <w:sz w:val="18"/>
                <w:szCs w:val="18"/>
              </w:rPr>
              <w:t xml:space="preserve"> </w:t>
            </w:r>
            <w:r w:rsidRPr="009C01A2">
              <w:rPr>
                <w:rFonts w:ascii="Arial" w:hAnsi="Arial" w:cs="Arial"/>
                <w:bCs/>
                <w:color w:val="000000"/>
                <w:sz w:val="18"/>
                <w:szCs w:val="18"/>
              </w:rPr>
              <w:t>(</w:t>
            </w:r>
            <w:r w:rsidRPr="009C01A2">
              <w:rPr>
                <w:rFonts w:ascii="Arial" w:hAnsi="Arial" w:cs="Arial"/>
                <w:color w:val="000000"/>
                <w:sz w:val="18"/>
                <w:szCs w:val="18"/>
              </w:rPr>
              <w:t>Court</w:t>
            </w:r>
            <w:r w:rsidRPr="009C01A2">
              <w:rPr>
                <w:rFonts w:ascii="Arial" w:hAnsi="Arial" w:cs="Arial"/>
                <w:bCs/>
                <w:color w:val="000000"/>
                <w:sz w:val="18"/>
                <w:szCs w:val="18"/>
              </w:rPr>
              <w:t xml:space="preserve"> of Appeal)</w:t>
            </w:r>
            <w:r w:rsidR="00376990">
              <w:rPr>
                <w:rFonts w:ascii="Arial" w:hAnsi="Arial" w:cs="Arial"/>
                <w:bCs/>
                <w:color w:val="000000"/>
                <w:sz w:val="18"/>
                <w:szCs w:val="18"/>
              </w:rPr>
              <w:t xml:space="preserve"> </w:t>
            </w:r>
            <w:r w:rsidRPr="009C01A2">
              <w:rPr>
                <w:rFonts w:ascii="Arial" w:hAnsi="Arial" w:cs="Arial"/>
                <w:bCs/>
                <w:color w:val="000000"/>
                <w:sz w:val="18"/>
                <w:szCs w:val="18"/>
              </w:rPr>
              <w:t>[2023] NSWCA 133</w:t>
            </w:r>
          </w:p>
        </w:tc>
        <w:tc>
          <w:tcPr>
            <w:tcW w:w="1914" w:type="dxa"/>
          </w:tcPr>
          <w:p w14:paraId="69E2BB8D" w14:textId="064F9615" w:rsidR="00F0162D" w:rsidRDefault="00F0162D" w:rsidP="00376990">
            <w:pPr>
              <w:keepLines/>
              <w:spacing w:before="120"/>
              <w:jc w:val="left"/>
              <w:rPr>
                <w:rFonts w:ascii="Arial" w:hAnsi="Arial" w:cs="Arial"/>
                <w:color w:val="000000"/>
                <w:sz w:val="18"/>
                <w:szCs w:val="18"/>
              </w:rPr>
            </w:pPr>
            <w:r w:rsidRPr="000B7449">
              <w:rPr>
                <w:rFonts w:ascii="Arial" w:hAnsi="Arial" w:cs="Arial"/>
                <w:color w:val="000000"/>
                <w:sz w:val="18"/>
                <w:szCs w:val="18"/>
              </w:rPr>
              <w:t>Application</w:t>
            </w:r>
            <w:r w:rsidRPr="009C01A2">
              <w:rPr>
                <w:rFonts w:ascii="Arial" w:hAnsi="Arial" w:cs="Arial"/>
                <w:bCs/>
                <w:color w:val="000000"/>
                <w:sz w:val="18"/>
                <w:szCs w:val="18"/>
              </w:rPr>
              <w:t xml:space="preserve"> dismissed with costs</w:t>
            </w:r>
            <w:r>
              <w:rPr>
                <w:rFonts w:ascii="Arial" w:hAnsi="Arial" w:cs="Arial"/>
                <w:bCs/>
                <w:color w:val="000000"/>
                <w:sz w:val="18"/>
                <w:szCs w:val="18"/>
              </w:rPr>
              <w:br/>
            </w:r>
            <w:hyperlink r:id="rId141" w:history="1">
              <w:r w:rsidRPr="004A30B7">
                <w:rPr>
                  <w:rStyle w:val="Hyperlink"/>
                  <w:rFonts w:ascii="Arial" w:hAnsi="Arial"/>
                  <w:bCs/>
                  <w:noProof w:val="0"/>
                  <w:sz w:val="18"/>
                  <w:szCs w:val="18"/>
                </w:rPr>
                <w:t>[2023] HCASL 151</w:t>
              </w:r>
            </w:hyperlink>
          </w:p>
        </w:tc>
      </w:tr>
      <w:tr w:rsidR="00F0162D" w:rsidRPr="00CC46E9" w14:paraId="78659432" w14:textId="77777777" w:rsidTr="00F0162D">
        <w:trPr>
          <w:cantSplit/>
          <w:trHeight w:val="400"/>
        </w:trPr>
        <w:tc>
          <w:tcPr>
            <w:tcW w:w="567" w:type="dxa"/>
          </w:tcPr>
          <w:p w14:paraId="222802F1"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74058A93" w14:textId="7785C9EC" w:rsidR="00F0162D" w:rsidRDefault="00F0162D" w:rsidP="00376990">
            <w:pPr>
              <w:keepLines/>
              <w:spacing w:before="120"/>
              <w:jc w:val="left"/>
              <w:rPr>
                <w:rFonts w:ascii="Arial" w:hAnsi="Arial" w:cs="Arial"/>
                <w:color w:val="000000"/>
                <w:sz w:val="18"/>
                <w:szCs w:val="18"/>
              </w:rPr>
            </w:pPr>
            <w:r w:rsidRPr="000B7449">
              <w:rPr>
                <w:rFonts w:ascii="Arial" w:hAnsi="Arial" w:cs="Arial"/>
                <w:bCs/>
                <w:color w:val="000000"/>
                <w:sz w:val="18"/>
                <w:szCs w:val="18"/>
              </w:rPr>
              <w:t>Bay</w:t>
            </w:r>
          </w:p>
        </w:tc>
        <w:tc>
          <w:tcPr>
            <w:tcW w:w="1914" w:type="dxa"/>
          </w:tcPr>
          <w:p w14:paraId="13A21DFE" w14:textId="673A263D" w:rsidR="00F0162D" w:rsidRPr="008C7419" w:rsidRDefault="00F0162D" w:rsidP="00376990">
            <w:pPr>
              <w:keepLines/>
              <w:widowControl w:val="0"/>
              <w:spacing w:before="120"/>
              <w:jc w:val="left"/>
              <w:rPr>
                <w:rFonts w:ascii="Arial" w:hAnsi="Arial" w:cs="Arial"/>
                <w:color w:val="000000"/>
                <w:sz w:val="18"/>
                <w:szCs w:val="18"/>
              </w:rPr>
            </w:pPr>
            <w:r w:rsidRPr="000B7449">
              <w:rPr>
                <w:rFonts w:ascii="Arial" w:hAnsi="Arial" w:cs="Arial"/>
                <w:bCs/>
                <w:color w:val="000000"/>
                <w:sz w:val="18"/>
                <w:szCs w:val="18"/>
              </w:rPr>
              <w:t>Australian</w:t>
            </w:r>
            <w:r w:rsidRPr="000736CF">
              <w:rPr>
                <w:rFonts w:ascii="Arial" w:hAnsi="Arial" w:cs="Arial"/>
                <w:color w:val="000000"/>
                <w:sz w:val="18"/>
                <w:szCs w:val="18"/>
              </w:rPr>
              <w:t xml:space="preserve"> Health Practitioner Regulation Agency</w:t>
            </w:r>
            <w:r>
              <w:rPr>
                <w:rFonts w:ascii="Arial" w:hAnsi="Arial" w:cs="Arial"/>
                <w:color w:val="000000"/>
                <w:sz w:val="18"/>
                <w:szCs w:val="18"/>
              </w:rPr>
              <w:t xml:space="preserve"> </w:t>
            </w:r>
            <w:r w:rsidRPr="000736CF">
              <w:rPr>
                <w:rFonts w:ascii="Arial" w:hAnsi="Arial" w:cs="Arial"/>
                <w:color w:val="000000"/>
                <w:sz w:val="18"/>
                <w:szCs w:val="18"/>
              </w:rPr>
              <w:t>&amp;</w:t>
            </w:r>
            <w:r>
              <w:rPr>
                <w:rFonts w:ascii="Arial" w:hAnsi="Arial" w:cs="Arial"/>
                <w:color w:val="000000"/>
                <w:sz w:val="18"/>
                <w:szCs w:val="18"/>
              </w:rPr>
              <w:t xml:space="preserve"> </w:t>
            </w:r>
            <w:r w:rsidRPr="000736CF">
              <w:rPr>
                <w:rFonts w:ascii="Arial" w:hAnsi="Arial" w:cs="Arial"/>
                <w:color w:val="000000"/>
                <w:sz w:val="18"/>
                <w:szCs w:val="18"/>
              </w:rPr>
              <w:t>Ors</w:t>
            </w:r>
            <w:r w:rsidR="00376990">
              <w:rPr>
                <w:rFonts w:ascii="Arial" w:hAnsi="Arial" w:cs="Arial"/>
                <w:color w:val="000000"/>
                <w:sz w:val="18"/>
                <w:szCs w:val="18"/>
              </w:rPr>
              <w:t xml:space="preserve"> </w:t>
            </w:r>
            <w:r w:rsidR="0083269C">
              <w:rPr>
                <w:rFonts w:ascii="Arial" w:hAnsi="Arial" w:cs="Arial"/>
                <w:color w:val="000000"/>
                <w:sz w:val="18"/>
                <w:szCs w:val="18"/>
              </w:rPr>
              <w:br/>
            </w:r>
            <w:r>
              <w:rPr>
                <w:rFonts w:ascii="Arial" w:hAnsi="Arial" w:cs="Arial"/>
                <w:color w:val="000000"/>
                <w:sz w:val="18"/>
                <w:szCs w:val="18"/>
              </w:rPr>
              <w:t>(B37/2023)</w:t>
            </w:r>
          </w:p>
        </w:tc>
        <w:tc>
          <w:tcPr>
            <w:tcW w:w="1914" w:type="dxa"/>
          </w:tcPr>
          <w:p w14:paraId="4D656507" w14:textId="39CF0584" w:rsidR="00F0162D" w:rsidRDefault="00F0162D" w:rsidP="00376990">
            <w:pPr>
              <w:keepLines/>
              <w:widowControl w:val="0"/>
              <w:spacing w:before="120"/>
              <w:jc w:val="left"/>
              <w:rPr>
                <w:rFonts w:ascii="Arial" w:hAnsi="Arial" w:cs="Arial"/>
                <w:color w:val="000000"/>
                <w:sz w:val="18"/>
                <w:szCs w:val="18"/>
              </w:rPr>
            </w:pPr>
            <w:r>
              <w:rPr>
                <w:rFonts w:ascii="Arial" w:hAnsi="Arial" w:cs="Arial"/>
                <w:color w:val="000000"/>
                <w:sz w:val="18"/>
                <w:szCs w:val="18"/>
              </w:rPr>
              <w:t xml:space="preserve">High </w:t>
            </w:r>
            <w:r w:rsidRPr="000B7449">
              <w:rPr>
                <w:rFonts w:ascii="Arial" w:hAnsi="Arial" w:cs="Arial"/>
                <w:bCs/>
                <w:color w:val="000000"/>
                <w:sz w:val="18"/>
                <w:szCs w:val="18"/>
              </w:rPr>
              <w:t>Court</w:t>
            </w:r>
            <w:r>
              <w:rPr>
                <w:rFonts w:ascii="Arial" w:hAnsi="Arial" w:cs="Arial"/>
                <w:color w:val="000000"/>
                <w:sz w:val="18"/>
                <w:szCs w:val="18"/>
              </w:rPr>
              <w:t xml:space="preserve"> of Australia</w:t>
            </w:r>
            <w:r w:rsidR="00376990">
              <w:rPr>
                <w:rFonts w:ascii="Arial" w:hAnsi="Arial" w:cs="Arial"/>
                <w:color w:val="000000"/>
                <w:sz w:val="18"/>
                <w:szCs w:val="18"/>
              </w:rPr>
              <w:br/>
            </w:r>
            <w:r>
              <w:rPr>
                <w:rFonts w:ascii="Arial" w:hAnsi="Arial" w:cs="Arial"/>
                <w:color w:val="000000"/>
                <w:sz w:val="18"/>
                <w:szCs w:val="18"/>
              </w:rPr>
              <w:t>[2023] HCASL 86</w:t>
            </w:r>
          </w:p>
        </w:tc>
        <w:tc>
          <w:tcPr>
            <w:tcW w:w="1914" w:type="dxa"/>
          </w:tcPr>
          <w:p w14:paraId="45E18985" w14:textId="441B63DB" w:rsidR="00F0162D" w:rsidRDefault="00F0162D" w:rsidP="00376990">
            <w:pPr>
              <w:keepLines/>
              <w:widowControl w:val="0"/>
              <w:spacing w:before="120"/>
              <w:jc w:val="left"/>
              <w:rPr>
                <w:rFonts w:ascii="Arial" w:hAnsi="Arial" w:cs="Arial"/>
                <w:color w:val="000000"/>
                <w:sz w:val="18"/>
                <w:szCs w:val="18"/>
              </w:rPr>
            </w:pPr>
            <w:r w:rsidRPr="001B02D8">
              <w:rPr>
                <w:rFonts w:ascii="Arial" w:hAnsi="Arial" w:cs="Arial"/>
                <w:color w:val="000000"/>
                <w:sz w:val="18"/>
                <w:szCs w:val="18"/>
              </w:rPr>
              <w:t xml:space="preserve">Application </w:t>
            </w:r>
            <w:r w:rsidRPr="000B7449">
              <w:rPr>
                <w:rFonts w:ascii="Arial" w:hAnsi="Arial" w:cs="Arial"/>
                <w:bCs/>
                <w:color w:val="000000"/>
                <w:sz w:val="18"/>
                <w:szCs w:val="18"/>
              </w:rPr>
              <w:t>dismissed</w:t>
            </w:r>
            <w:r>
              <w:rPr>
                <w:rFonts w:ascii="Arial" w:hAnsi="Arial" w:cs="Arial"/>
                <w:bCs/>
                <w:color w:val="000000"/>
                <w:sz w:val="18"/>
                <w:szCs w:val="18"/>
              </w:rPr>
              <w:br/>
            </w:r>
            <w:hyperlink r:id="rId142" w:history="1">
              <w:r w:rsidRPr="008625F7">
                <w:rPr>
                  <w:rStyle w:val="Hyperlink"/>
                  <w:rFonts w:ascii="Arial" w:hAnsi="Arial"/>
                  <w:noProof w:val="0"/>
                  <w:sz w:val="18"/>
                  <w:szCs w:val="18"/>
                </w:rPr>
                <w:t>[2023] HCASL 152</w:t>
              </w:r>
            </w:hyperlink>
          </w:p>
        </w:tc>
      </w:tr>
      <w:tr w:rsidR="00F0162D" w:rsidRPr="00CC46E9" w14:paraId="2DB75CE7" w14:textId="77777777" w:rsidTr="00F0162D">
        <w:trPr>
          <w:cantSplit/>
          <w:trHeight w:val="400"/>
        </w:trPr>
        <w:tc>
          <w:tcPr>
            <w:tcW w:w="567" w:type="dxa"/>
          </w:tcPr>
          <w:p w14:paraId="1FDACA3F"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278DA3A9" w14:textId="1DBF40FA" w:rsidR="00F0162D" w:rsidRDefault="00F0162D" w:rsidP="00376990">
            <w:pPr>
              <w:keepLines/>
              <w:spacing w:before="120"/>
              <w:jc w:val="left"/>
              <w:rPr>
                <w:rFonts w:ascii="Arial" w:hAnsi="Arial" w:cs="Arial"/>
                <w:color w:val="000000"/>
                <w:sz w:val="18"/>
                <w:szCs w:val="18"/>
              </w:rPr>
            </w:pPr>
            <w:r w:rsidRPr="009159AA">
              <w:rPr>
                <w:rFonts w:ascii="Arial" w:hAnsi="Arial" w:cs="Arial"/>
                <w:color w:val="000000"/>
                <w:sz w:val="18"/>
                <w:szCs w:val="18"/>
              </w:rPr>
              <w:t>Mehajer</w:t>
            </w:r>
          </w:p>
        </w:tc>
        <w:tc>
          <w:tcPr>
            <w:tcW w:w="1914" w:type="dxa"/>
          </w:tcPr>
          <w:p w14:paraId="7FCC5CE3" w14:textId="499DC61A" w:rsidR="00F0162D" w:rsidRPr="008C7419" w:rsidRDefault="00F0162D" w:rsidP="00376990">
            <w:pPr>
              <w:widowControl w:val="0"/>
              <w:spacing w:before="120"/>
              <w:jc w:val="left"/>
              <w:rPr>
                <w:rFonts w:ascii="Arial" w:hAnsi="Arial" w:cs="Arial"/>
                <w:color w:val="000000"/>
                <w:sz w:val="18"/>
                <w:szCs w:val="18"/>
              </w:rPr>
            </w:pPr>
            <w:r w:rsidRPr="009159AA">
              <w:rPr>
                <w:rFonts w:ascii="Arial" w:hAnsi="Arial" w:cs="Arial"/>
                <w:color w:val="000000"/>
                <w:sz w:val="18"/>
                <w:szCs w:val="18"/>
              </w:rPr>
              <w:t>The King</w:t>
            </w:r>
            <w:r>
              <w:rPr>
                <w:rFonts w:ascii="Arial" w:hAnsi="Arial" w:cs="Arial"/>
                <w:color w:val="000000"/>
                <w:sz w:val="18"/>
                <w:szCs w:val="18"/>
              </w:rPr>
              <w:br/>
              <w:t>(S77/2023)</w:t>
            </w:r>
          </w:p>
        </w:tc>
        <w:tc>
          <w:tcPr>
            <w:tcW w:w="1914" w:type="dxa"/>
          </w:tcPr>
          <w:p w14:paraId="5E147024" w14:textId="4585F94D" w:rsidR="00F0162D" w:rsidRDefault="00F0162D" w:rsidP="00376990">
            <w:pPr>
              <w:widowControl w:val="0"/>
              <w:spacing w:before="120"/>
              <w:jc w:val="left"/>
              <w:rPr>
                <w:rFonts w:ascii="Arial" w:hAnsi="Arial" w:cs="Arial"/>
                <w:color w:val="000000"/>
                <w:sz w:val="18"/>
                <w:szCs w:val="18"/>
              </w:rPr>
            </w:pPr>
            <w:r>
              <w:rPr>
                <w:rFonts w:ascii="Arial" w:hAnsi="Arial" w:cs="Arial"/>
                <w:color w:val="000000"/>
                <w:sz w:val="18"/>
                <w:szCs w:val="18"/>
              </w:rPr>
              <w:t>Supreme Court o</w:t>
            </w:r>
            <w:r w:rsidR="00376990">
              <w:rPr>
                <w:rFonts w:ascii="Arial" w:hAnsi="Arial" w:cs="Arial"/>
                <w:color w:val="000000"/>
                <w:sz w:val="18"/>
                <w:szCs w:val="18"/>
              </w:rPr>
              <w:t xml:space="preserve"> </w:t>
            </w:r>
            <w:r>
              <w:rPr>
                <w:rFonts w:ascii="Arial" w:hAnsi="Arial" w:cs="Arial"/>
                <w:color w:val="000000"/>
                <w:sz w:val="18"/>
                <w:szCs w:val="18"/>
              </w:rPr>
              <w:t>New South Wales</w:t>
            </w:r>
            <w:r w:rsidR="00376990">
              <w:rPr>
                <w:rFonts w:ascii="Arial" w:hAnsi="Arial" w:cs="Arial"/>
                <w:color w:val="000000"/>
                <w:sz w:val="18"/>
                <w:szCs w:val="18"/>
              </w:rPr>
              <w:t xml:space="preserve"> </w:t>
            </w:r>
            <w:r>
              <w:rPr>
                <w:rFonts w:ascii="Arial" w:hAnsi="Arial" w:cs="Arial"/>
                <w:color w:val="000000"/>
                <w:sz w:val="18"/>
                <w:szCs w:val="18"/>
              </w:rPr>
              <w:t>(Court of Criminal Appeal)</w:t>
            </w:r>
            <w:r w:rsidR="00376990">
              <w:rPr>
                <w:rFonts w:ascii="Arial" w:hAnsi="Arial" w:cs="Arial"/>
                <w:color w:val="000000"/>
                <w:sz w:val="18"/>
                <w:szCs w:val="18"/>
              </w:rPr>
              <w:br/>
            </w:r>
            <w:r>
              <w:rPr>
                <w:rFonts w:ascii="Arial" w:hAnsi="Arial" w:cs="Arial"/>
                <w:color w:val="000000"/>
                <w:sz w:val="18"/>
                <w:szCs w:val="18"/>
              </w:rPr>
              <w:t>[2022] NSWCCA 240</w:t>
            </w:r>
          </w:p>
        </w:tc>
        <w:tc>
          <w:tcPr>
            <w:tcW w:w="1914" w:type="dxa"/>
          </w:tcPr>
          <w:p w14:paraId="511F02B3" w14:textId="104D40C7" w:rsidR="00F0162D" w:rsidRDefault="00F0162D" w:rsidP="00376990">
            <w:pPr>
              <w:widowControl w:val="0"/>
              <w:spacing w:before="120"/>
              <w:jc w:val="left"/>
              <w:rPr>
                <w:rFonts w:ascii="Arial" w:hAnsi="Arial" w:cs="Arial"/>
                <w:color w:val="000000"/>
                <w:sz w:val="18"/>
                <w:szCs w:val="18"/>
              </w:rPr>
            </w:pPr>
            <w:r w:rsidRPr="003505EF">
              <w:rPr>
                <w:rFonts w:ascii="Arial" w:hAnsi="Arial" w:cs="Arial"/>
                <w:color w:val="000000"/>
                <w:sz w:val="18"/>
                <w:szCs w:val="18"/>
              </w:rPr>
              <w:t>Application dismissed</w:t>
            </w:r>
            <w:r>
              <w:rPr>
                <w:rFonts w:ascii="Arial" w:hAnsi="Arial" w:cs="Arial"/>
                <w:color w:val="000000"/>
                <w:sz w:val="18"/>
                <w:szCs w:val="18"/>
              </w:rPr>
              <w:br/>
            </w:r>
            <w:hyperlink r:id="rId143" w:history="1">
              <w:r w:rsidRPr="008625F7">
                <w:rPr>
                  <w:rStyle w:val="Hyperlink"/>
                  <w:rFonts w:ascii="Arial" w:hAnsi="Arial"/>
                  <w:noProof w:val="0"/>
                  <w:sz w:val="18"/>
                  <w:szCs w:val="18"/>
                </w:rPr>
                <w:t>[2023] HCASL 153</w:t>
              </w:r>
            </w:hyperlink>
          </w:p>
        </w:tc>
      </w:tr>
      <w:tr w:rsidR="00F0162D" w:rsidRPr="00CC46E9" w14:paraId="550A60E1" w14:textId="77777777" w:rsidTr="00F0162D">
        <w:trPr>
          <w:cantSplit/>
          <w:trHeight w:val="400"/>
        </w:trPr>
        <w:tc>
          <w:tcPr>
            <w:tcW w:w="567" w:type="dxa"/>
          </w:tcPr>
          <w:p w14:paraId="30A01D47"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098FFFBE" w14:textId="0B995F09" w:rsidR="00F0162D" w:rsidRPr="00986A3A" w:rsidRDefault="00F0162D" w:rsidP="00376990">
            <w:pPr>
              <w:keepLines/>
              <w:spacing w:before="120"/>
              <w:jc w:val="left"/>
              <w:rPr>
                <w:rFonts w:ascii="Arial" w:hAnsi="Arial" w:cs="Arial"/>
                <w:color w:val="000000"/>
                <w:sz w:val="18"/>
                <w:szCs w:val="18"/>
              </w:rPr>
            </w:pPr>
            <w:r w:rsidRPr="009159AA">
              <w:rPr>
                <w:rFonts w:ascii="Arial" w:hAnsi="Arial" w:cs="Arial"/>
                <w:color w:val="000000"/>
                <w:sz w:val="18"/>
                <w:szCs w:val="18"/>
              </w:rPr>
              <w:t>Al-Dmoor &amp; Anor</w:t>
            </w:r>
          </w:p>
        </w:tc>
        <w:tc>
          <w:tcPr>
            <w:tcW w:w="1914" w:type="dxa"/>
          </w:tcPr>
          <w:p w14:paraId="7452D26B" w14:textId="529A3687" w:rsidR="00F0162D" w:rsidRDefault="00F0162D" w:rsidP="00376990">
            <w:pPr>
              <w:widowControl w:val="0"/>
              <w:spacing w:before="120"/>
              <w:jc w:val="left"/>
              <w:rPr>
                <w:rFonts w:ascii="Arial" w:hAnsi="Arial" w:cs="Arial"/>
                <w:color w:val="000000"/>
                <w:sz w:val="18"/>
                <w:szCs w:val="18"/>
              </w:rPr>
            </w:pPr>
            <w:r w:rsidRPr="009159AA">
              <w:rPr>
                <w:rFonts w:ascii="Arial" w:hAnsi="Arial" w:cs="Arial"/>
                <w:color w:val="000000"/>
                <w:sz w:val="18"/>
                <w:szCs w:val="18"/>
              </w:rPr>
              <w:t>Minister for Immigration, Citizenship and Multicultural Affairs &amp; Anor</w:t>
            </w:r>
            <w:r w:rsidR="00376990">
              <w:rPr>
                <w:rFonts w:ascii="Arial" w:hAnsi="Arial" w:cs="Arial"/>
                <w:color w:val="000000"/>
                <w:sz w:val="18"/>
                <w:szCs w:val="18"/>
              </w:rPr>
              <w:br/>
            </w:r>
            <w:r>
              <w:rPr>
                <w:rFonts w:ascii="Arial" w:hAnsi="Arial" w:cs="Arial"/>
                <w:color w:val="000000"/>
                <w:sz w:val="18"/>
                <w:szCs w:val="18"/>
              </w:rPr>
              <w:t>(S84/2023)</w:t>
            </w:r>
          </w:p>
        </w:tc>
        <w:tc>
          <w:tcPr>
            <w:tcW w:w="1914" w:type="dxa"/>
          </w:tcPr>
          <w:p w14:paraId="285F4E21" w14:textId="061C643D" w:rsidR="00F0162D" w:rsidRDefault="00F0162D" w:rsidP="00376990">
            <w:pPr>
              <w:widowControl w:val="0"/>
              <w:spacing w:before="120"/>
              <w:jc w:val="left"/>
              <w:rPr>
                <w:rFonts w:ascii="Arial" w:hAnsi="Arial" w:cs="Arial"/>
                <w:color w:val="000000"/>
                <w:sz w:val="18"/>
                <w:szCs w:val="18"/>
              </w:rPr>
            </w:pPr>
            <w:r>
              <w:rPr>
                <w:rFonts w:ascii="Arial" w:hAnsi="Arial" w:cs="Arial"/>
                <w:color w:val="000000"/>
                <w:sz w:val="18"/>
                <w:szCs w:val="18"/>
              </w:rPr>
              <w:t>Federal Court of Australia</w:t>
            </w:r>
            <w:r w:rsidR="00376990">
              <w:rPr>
                <w:rFonts w:ascii="Arial" w:hAnsi="Arial" w:cs="Arial"/>
                <w:color w:val="000000"/>
                <w:sz w:val="18"/>
                <w:szCs w:val="18"/>
              </w:rPr>
              <w:br/>
            </w:r>
            <w:r>
              <w:rPr>
                <w:rFonts w:ascii="Arial" w:hAnsi="Arial" w:cs="Arial"/>
                <w:color w:val="000000"/>
                <w:sz w:val="18"/>
                <w:szCs w:val="18"/>
              </w:rPr>
              <w:t>[2023] FCA 663</w:t>
            </w:r>
          </w:p>
        </w:tc>
        <w:tc>
          <w:tcPr>
            <w:tcW w:w="1914" w:type="dxa"/>
          </w:tcPr>
          <w:p w14:paraId="6B451A2F" w14:textId="3D842942" w:rsidR="00F0162D" w:rsidRDefault="00F0162D" w:rsidP="00376990">
            <w:pPr>
              <w:widowControl w:val="0"/>
              <w:spacing w:before="120"/>
              <w:jc w:val="left"/>
              <w:rPr>
                <w:rFonts w:ascii="Arial" w:hAnsi="Arial" w:cs="Arial"/>
                <w:color w:val="000000"/>
                <w:sz w:val="18"/>
                <w:szCs w:val="18"/>
              </w:rPr>
            </w:pPr>
            <w:r w:rsidRPr="003505EF">
              <w:rPr>
                <w:rFonts w:ascii="Arial" w:hAnsi="Arial" w:cs="Arial"/>
                <w:color w:val="000000"/>
                <w:sz w:val="18"/>
                <w:szCs w:val="18"/>
              </w:rPr>
              <w:t>Application dismissed</w:t>
            </w:r>
            <w:r>
              <w:rPr>
                <w:rFonts w:ascii="Arial" w:hAnsi="Arial" w:cs="Arial"/>
                <w:color w:val="000000"/>
                <w:sz w:val="18"/>
                <w:szCs w:val="18"/>
              </w:rPr>
              <w:br/>
            </w:r>
            <w:hyperlink r:id="rId144" w:history="1">
              <w:r w:rsidRPr="008625F7">
                <w:rPr>
                  <w:rStyle w:val="Hyperlink"/>
                  <w:rFonts w:ascii="Arial" w:hAnsi="Arial"/>
                  <w:noProof w:val="0"/>
                  <w:sz w:val="18"/>
                  <w:szCs w:val="18"/>
                </w:rPr>
                <w:t>[2023] HCASL 154</w:t>
              </w:r>
            </w:hyperlink>
          </w:p>
        </w:tc>
      </w:tr>
      <w:tr w:rsidR="00F0162D" w:rsidRPr="00CC46E9" w14:paraId="3C56B94B" w14:textId="77777777" w:rsidTr="00F0162D">
        <w:trPr>
          <w:cantSplit/>
          <w:trHeight w:val="400"/>
        </w:trPr>
        <w:tc>
          <w:tcPr>
            <w:tcW w:w="567" w:type="dxa"/>
          </w:tcPr>
          <w:p w14:paraId="7BD4D093" w14:textId="77777777" w:rsidR="00F0162D" w:rsidRPr="00CC46E9" w:rsidRDefault="00F0162D" w:rsidP="00F0162D">
            <w:pPr>
              <w:pStyle w:val="ListParagraph"/>
              <w:keepLines/>
              <w:numPr>
                <w:ilvl w:val="0"/>
                <w:numId w:val="1"/>
              </w:numPr>
              <w:spacing w:before="120"/>
              <w:jc w:val="right"/>
              <w:rPr>
                <w:rFonts w:ascii="Arial" w:hAnsi="Arial" w:cs="Arial"/>
                <w:color w:val="000000"/>
                <w:sz w:val="18"/>
              </w:rPr>
            </w:pPr>
          </w:p>
        </w:tc>
        <w:tc>
          <w:tcPr>
            <w:tcW w:w="1913" w:type="dxa"/>
          </w:tcPr>
          <w:p w14:paraId="2E5282B3" w14:textId="407AC187" w:rsidR="00F0162D" w:rsidRPr="005C0628" w:rsidRDefault="00F0162D" w:rsidP="00376990">
            <w:pPr>
              <w:keepLines/>
              <w:spacing w:before="120"/>
              <w:jc w:val="left"/>
              <w:rPr>
                <w:rFonts w:ascii="Arial" w:hAnsi="Arial" w:cs="Arial"/>
                <w:color w:val="000000"/>
                <w:sz w:val="18"/>
                <w:szCs w:val="18"/>
              </w:rPr>
            </w:pPr>
            <w:r w:rsidRPr="009159AA">
              <w:rPr>
                <w:rFonts w:ascii="Arial" w:hAnsi="Arial" w:cs="Arial"/>
                <w:color w:val="000000"/>
                <w:sz w:val="18"/>
                <w:szCs w:val="18"/>
              </w:rPr>
              <w:t>Commissioner of Taxation</w:t>
            </w:r>
          </w:p>
        </w:tc>
        <w:tc>
          <w:tcPr>
            <w:tcW w:w="1914" w:type="dxa"/>
          </w:tcPr>
          <w:p w14:paraId="2E6CEB10" w14:textId="7002EAED" w:rsidR="00F0162D" w:rsidRPr="00A73280" w:rsidRDefault="00F0162D" w:rsidP="00376990">
            <w:pPr>
              <w:widowControl w:val="0"/>
              <w:spacing w:before="120"/>
              <w:jc w:val="left"/>
              <w:rPr>
                <w:rFonts w:ascii="Arial" w:hAnsi="Arial" w:cs="Arial"/>
                <w:color w:val="000000"/>
                <w:sz w:val="18"/>
                <w:szCs w:val="18"/>
              </w:rPr>
            </w:pPr>
            <w:r w:rsidRPr="009159AA">
              <w:rPr>
                <w:rFonts w:ascii="Arial" w:hAnsi="Arial" w:cs="Arial"/>
                <w:color w:val="000000"/>
                <w:sz w:val="18"/>
                <w:szCs w:val="18"/>
              </w:rPr>
              <w:t>JMC Pty Ltd ACN</w:t>
            </w:r>
            <w:r>
              <w:rPr>
                <w:rFonts w:ascii="Arial" w:hAnsi="Arial" w:cs="Arial"/>
                <w:color w:val="000000"/>
                <w:sz w:val="18"/>
                <w:szCs w:val="18"/>
              </w:rPr>
              <w:t> </w:t>
            </w:r>
            <w:r w:rsidRPr="009159AA">
              <w:rPr>
                <w:rFonts w:ascii="Arial" w:hAnsi="Arial" w:cs="Arial"/>
                <w:color w:val="000000"/>
                <w:sz w:val="18"/>
                <w:szCs w:val="18"/>
              </w:rPr>
              <w:t>003</w:t>
            </w:r>
            <w:r>
              <w:rPr>
                <w:rFonts w:ascii="Arial" w:hAnsi="Arial" w:cs="Arial"/>
                <w:color w:val="000000"/>
                <w:sz w:val="18"/>
                <w:szCs w:val="18"/>
              </w:rPr>
              <w:t> </w:t>
            </w:r>
            <w:r w:rsidRPr="009159AA">
              <w:rPr>
                <w:rFonts w:ascii="Arial" w:hAnsi="Arial" w:cs="Arial"/>
                <w:color w:val="000000"/>
                <w:sz w:val="18"/>
                <w:szCs w:val="18"/>
              </w:rPr>
              <w:t>572</w:t>
            </w:r>
            <w:r>
              <w:rPr>
                <w:rFonts w:ascii="Arial" w:hAnsi="Arial" w:cs="Arial"/>
                <w:color w:val="000000"/>
                <w:sz w:val="18"/>
                <w:szCs w:val="18"/>
              </w:rPr>
              <w:t> </w:t>
            </w:r>
            <w:r w:rsidRPr="009159AA">
              <w:rPr>
                <w:rFonts w:ascii="Arial" w:hAnsi="Arial" w:cs="Arial"/>
                <w:color w:val="000000"/>
                <w:sz w:val="18"/>
                <w:szCs w:val="18"/>
              </w:rPr>
              <w:t>012</w:t>
            </w:r>
            <w:r>
              <w:rPr>
                <w:rFonts w:ascii="Arial" w:hAnsi="Arial" w:cs="Arial"/>
                <w:color w:val="000000"/>
                <w:sz w:val="18"/>
                <w:szCs w:val="18"/>
              </w:rPr>
              <w:br/>
              <w:t>(S69/2023)</w:t>
            </w:r>
          </w:p>
        </w:tc>
        <w:tc>
          <w:tcPr>
            <w:tcW w:w="1914" w:type="dxa"/>
          </w:tcPr>
          <w:p w14:paraId="23829D15" w14:textId="3DBF194B" w:rsidR="00F0162D" w:rsidRPr="00A73280" w:rsidRDefault="00F0162D" w:rsidP="00376990">
            <w:pPr>
              <w:widowControl w:val="0"/>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sidR="00376990">
              <w:rPr>
                <w:rFonts w:ascii="Arial" w:hAnsi="Arial" w:cs="Arial"/>
                <w:color w:val="000000"/>
                <w:sz w:val="18"/>
                <w:szCs w:val="18"/>
              </w:rPr>
              <w:t xml:space="preserve"> </w:t>
            </w:r>
            <w:r w:rsidR="0083269C">
              <w:rPr>
                <w:rFonts w:ascii="Arial" w:hAnsi="Arial" w:cs="Arial"/>
                <w:color w:val="000000"/>
                <w:sz w:val="18"/>
                <w:szCs w:val="18"/>
              </w:rPr>
              <w:br/>
            </w:r>
            <w:r>
              <w:rPr>
                <w:rFonts w:ascii="Arial" w:hAnsi="Arial" w:cs="Arial"/>
                <w:color w:val="000000"/>
                <w:sz w:val="18"/>
                <w:szCs w:val="18"/>
              </w:rPr>
              <w:t>[2023] FCAFC 76</w:t>
            </w:r>
          </w:p>
        </w:tc>
        <w:tc>
          <w:tcPr>
            <w:tcW w:w="1914" w:type="dxa"/>
          </w:tcPr>
          <w:p w14:paraId="64D0E10E" w14:textId="24419294" w:rsidR="00F0162D" w:rsidRPr="00CA23D1" w:rsidRDefault="00F0162D" w:rsidP="00376990">
            <w:pPr>
              <w:widowControl w:val="0"/>
              <w:spacing w:before="120"/>
              <w:jc w:val="left"/>
              <w:rPr>
                <w:rFonts w:ascii="Arial" w:hAnsi="Arial" w:cs="Arial"/>
                <w:color w:val="000000"/>
                <w:sz w:val="18"/>
                <w:szCs w:val="18"/>
              </w:rPr>
            </w:pPr>
            <w:r w:rsidRPr="00C93478">
              <w:rPr>
                <w:rFonts w:ascii="Arial" w:hAnsi="Arial" w:cs="Arial"/>
                <w:color w:val="000000"/>
                <w:sz w:val="18"/>
                <w:szCs w:val="18"/>
              </w:rPr>
              <w:t>Application dismissed</w:t>
            </w:r>
            <w:r>
              <w:rPr>
                <w:rFonts w:ascii="Arial" w:hAnsi="Arial" w:cs="Arial"/>
                <w:color w:val="000000"/>
                <w:sz w:val="18"/>
                <w:szCs w:val="18"/>
              </w:rPr>
              <w:br/>
            </w:r>
            <w:hyperlink r:id="rId145" w:history="1">
              <w:r w:rsidRPr="008625F7">
                <w:rPr>
                  <w:rStyle w:val="Hyperlink"/>
                  <w:rFonts w:ascii="Arial" w:hAnsi="Arial"/>
                  <w:noProof w:val="0"/>
                  <w:sz w:val="18"/>
                  <w:szCs w:val="18"/>
                </w:rPr>
                <w:t>[2023] HCASL 155</w:t>
              </w:r>
            </w:hyperlink>
          </w:p>
        </w:tc>
      </w:tr>
    </w:tbl>
    <w:p w14:paraId="377C3E85" w14:textId="3F0A8537" w:rsidR="0028630E" w:rsidRDefault="0028630E" w:rsidP="00AC2199">
      <w:r>
        <w:br w:type="page"/>
      </w:r>
    </w:p>
    <w:p w14:paraId="28334B42" w14:textId="32A7EEFE" w:rsidR="00783009" w:rsidRPr="00783009" w:rsidRDefault="00783009" w:rsidP="00783009">
      <w:pPr>
        <w:jc w:val="left"/>
        <w:rPr>
          <w:rFonts w:ascii="Arial" w:hAnsi="Arial" w:cs="Arial"/>
          <w:b/>
          <w:sz w:val="28"/>
          <w:szCs w:val="28"/>
        </w:rPr>
      </w:pPr>
      <w:bookmarkStart w:id="184" w:name="_Hlk112128210"/>
      <w:r w:rsidRPr="00783009">
        <w:rPr>
          <w:rFonts w:ascii="Arial" w:hAnsi="Arial" w:cs="Arial"/>
          <w:b/>
          <w:sz w:val="28"/>
          <w:szCs w:val="28"/>
        </w:rPr>
        <w:lastRenderedPageBreak/>
        <w:t xml:space="preserve">Publication of Reasons: </w:t>
      </w:r>
      <w:r w:rsidR="008E7D96">
        <w:rPr>
          <w:rFonts w:ascii="Arial" w:hAnsi="Arial" w:cs="Arial"/>
          <w:b/>
          <w:sz w:val="28"/>
          <w:szCs w:val="28"/>
        </w:rPr>
        <w:t>19 October</w:t>
      </w:r>
      <w:r w:rsidR="00B83F42">
        <w:rPr>
          <w:rFonts w:ascii="Arial" w:hAnsi="Arial" w:cs="Arial"/>
          <w:b/>
          <w:sz w:val="28"/>
          <w:szCs w:val="28"/>
        </w:rPr>
        <w:t xml:space="preserve">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F2283C" w:rsidRPr="00CC46E9" w14:paraId="607187A8" w14:textId="77777777" w:rsidTr="00F2283C">
        <w:trPr>
          <w:cantSplit/>
          <w:trHeight w:val="400"/>
        </w:trPr>
        <w:tc>
          <w:tcPr>
            <w:tcW w:w="567" w:type="dxa"/>
          </w:tcPr>
          <w:p w14:paraId="003800D7" w14:textId="77777777" w:rsidR="00F2283C" w:rsidRPr="00CC46E9" w:rsidRDefault="00F2283C" w:rsidP="00F2283C">
            <w:pPr>
              <w:pStyle w:val="ListParagraph"/>
              <w:keepLines/>
              <w:numPr>
                <w:ilvl w:val="0"/>
                <w:numId w:val="3"/>
              </w:numPr>
              <w:spacing w:before="120"/>
              <w:jc w:val="right"/>
              <w:rPr>
                <w:rFonts w:ascii="Arial" w:hAnsi="Arial" w:cs="Arial"/>
                <w:color w:val="000000"/>
                <w:sz w:val="18"/>
              </w:rPr>
            </w:pPr>
          </w:p>
        </w:tc>
        <w:tc>
          <w:tcPr>
            <w:tcW w:w="1913" w:type="dxa"/>
          </w:tcPr>
          <w:p w14:paraId="7F84EB0E" w14:textId="11046563" w:rsidR="00F2283C" w:rsidRPr="00332073" w:rsidRDefault="00F2283C" w:rsidP="00F2283C">
            <w:pPr>
              <w:keepLines/>
              <w:spacing w:before="120"/>
              <w:jc w:val="left"/>
              <w:rPr>
                <w:rFonts w:ascii="Arial" w:hAnsi="Arial" w:cs="Arial"/>
                <w:color w:val="000000"/>
                <w:sz w:val="18"/>
                <w:szCs w:val="18"/>
              </w:rPr>
            </w:pPr>
            <w:r w:rsidRPr="00CA113A">
              <w:rPr>
                <w:rFonts w:ascii="Arial" w:hAnsi="Arial" w:cs="Arial"/>
                <w:bCs/>
                <w:color w:val="000000"/>
                <w:sz w:val="18"/>
                <w:szCs w:val="18"/>
              </w:rPr>
              <w:t>Schafer</w:t>
            </w:r>
          </w:p>
        </w:tc>
        <w:tc>
          <w:tcPr>
            <w:tcW w:w="1914" w:type="dxa"/>
          </w:tcPr>
          <w:p w14:paraId="293A65B6" w14:textId="3B25A990" w:rsidR="00F2283C" w:rsidRPr="00332073" w:rsidRDefault="00F2283C" w:rsidP="00F2283C">
            <w:pPr>
              <w:widowControl w:val="0"/>
              <w:spacing w:before="120"/>
              <w:jc w:val="left"/>
              <w:rPr>
                <w:rFonts w:ascii="Arial" w:hAnsi="Arial" w:cs="Arial"/>
                <w:color w:val="000000"/>
                <w:sz w:val="18"/>
                <w:szCs w:val="18"/>
              </w:rPr>
            </w:pPr>
            <w:r>
              <w:rPr>
                <w:rFonts w:ascii="Arial" w:hAnsi="Arial" w:cs="Arial"/>
                <w:color w:val="000000"/>
                <w:sz w:val="18"/>
                <w:szCs w:val="18"/>
              </w:rPr>
              <w:t>Bacon</w:t>
            </w:r>
            <w:r>
              <w:rPr>
                <w:rFonts w:ascii="Arial" w:hAnsi="Arial" w:cs="Arial"/>
                <w:color w:val="000000"/>
                <w:sz w:val="18"/>
                <w:szCs w:val="18"/>
              </w:rPr>
              <w:br/>
              <w:t>(B35/2023)</w:t>
            </w:r>
          </w:p>
        </w:tc>
        <w:tc>
          <w:tcPr>
            <w:tcW w:w="1914" w:type="dxa"/>
          </w:tcPr>
          <w:p w14:paraId="405CAF17" w14:textId="2855B394" w:rsidR="00F2283C" w:rsidRPr="00332073" w:rsidRDefault="00F2283C" w:rsidP="00F2283C">
            <w:pPr>
              <w:widowControl w:val="0"/>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sidR="0083269C">
              <w:rPr>
                <w:rFonts w:ascii="Arial" w:hAnsi="Arial" w:cs="Arial"/>
                <w:color w:val="000000"/>
                <w:sz w:val="18"/>
                <w:szCs w:val="18"/>
              </w:rPr>
              <w:br/>
            </w:r>
            <w:r>
              <w:rPr>
                <w:rFonts w:ascii="Arial" w:hAnsi="Arial" w:cs="Arial"/>
                <w:color w:val="000000"/>
                <w:sz w:val="18"/>
                <w:szCs w:val="18"/>
              </w:rPr>
              <w:t>(Court of Appeal)</w:t>
            </w:r>
            <w:r>
              <w:rPr>
                <w:rFonts w:ascii="Arial" w:hAnsi="Arial" w:cs="Arial"/>
                <w:color w:val="000000"/>
                <w:sz w:val="18"/>
                <w:szCs w:val="18"/>
              </w:rPr>
              <w:br/>
              <w:t>[2023] QCA 55</w:t>
            </w:r>
          </w:p>
        </w:tc>
        <w:tc>
          <w:tcPr>
            <w:tcW w:w="1914" w:type="dxa"/>
          </w:tcPr>
          <w:p w14:paraId="3EB5D322" w14:textId="5A6AC2B3" w:rsidR="00F2283C" w:rsidRPr="00332073" w:rsidRDefault="00F2283C" w:rsidP="00782C0C">
            <w:pPr>
              <w:widowControl w:val="0"/>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6" w:history="1">
              <w:r w:rsidRPr="00782C0C">
                <w:rPr>
                  <w:rStyle w:val="Hyperlink"/>
                  <w:rFonts w:ascii="Arial" w:hAnsi="Arial"/>
                  <w:noProof w:val="0"/>
                  <w:sz w:val="18"/>
                  <w:szCs w:val="18"/>
                </w:rPr>
                <w:t>[2023] HCASL 156</w:t>
              </w:r>
            </w:hyperlink>
          </w:p>
        </w:tc>
      </w:tr>
      <w:tr w:rsidR="00F2283C" w:rsidRPr="00CC46E9" w14:paraId="05AC47AA" w14:textId="77777777" w:rsidTr="00F2283C">
        <w:trPr>
          <w:cantSplit/>
          <w:trHeight w:val="400"/>
        </w:trPr>
        <w:tc>
          <w:tcPr>
            <w:tcW w:w="567" w:type="dxa"/>
          </w:tcPr>
          <w:p w14:paraId="29AAB6F0" w14:textId="77777777" w:rsidR="00F2283C" w:rsidRPr="00CC46E9" w:rsidRDefault="00F2283C" w:rsidP="00F2283C">
            <w:pPr>
              <w:pStyle w:val="ListParagraph"/>
              <w:keepLines/>
              <w:numPr>
                <w:ilvl w:val="0"/>
                <w:numId w:val="3"/>
              </w:numPr>
              <w:spacing w:before="120"/>
              <w:jc w:val="right"/>
              <w:rPr>
                <w:rFonts w:ascii="Arial" w:hAnsi="Arial" w:cs="Arial"/>
                <w:color w:val="000000"/>
                <w:sz w:val="18"/>
              </w:rPr>
            </w:pPr>
          </w:p>
        </w:tc>
        <w:tc>
          <w:tcPr>
            <w:tcW w:w="1913" w:type="dxa"/>
          </w:tcPr>
          <w:p w14:paraId="1538DF72" w14:textId="283C4E36" w:rsidR="00F2283C" w:rsidRPr="00690FD3" w:rsidRDefault="00F2283C" w:rsidP="00F2283C">
            <w:pPr>
              <w:keepLines/>
              <w:spacing w:before="120"/>
              <w:jc w:val="left"/>
              <w:rPr>
                <w:rFonts w:ascii="Arial" w:hAnsi="Arial" w:cs="Arial"/>
                <w:color w:val="000000"/>
                <w:sz w:val="18"/>
                <w:szCs w:val="18"/>
              </w:rPr>
            </w:pPr>
            <w:r w:rsidRPr="009F5B20">
              <w:rPr>
                <w:rFonts w:ascii="Arial" w:hAnsi="Arial" w:cs="Arial"/>
                <w:bCs/>
                <w:color w:val="000000"/>
                <w:sz w:val="18"/>
                <w:szCs w:val="18"/>
              </w:rPr>
              <w:t>Burt</w:t>
            </w:r>
          </w:p>
        </w:tc>
        <w:tc>
          <w:tcPr>
            <w:tcW w:w="1914" w:type="dxa"/>
          </w:tcPr>
          <w:p w14:paraId="41E0CC1D" w14:textId="0E0CA661" w:rsidR="00F2283C" w:rsidRDefault="00F2283C" w:rsidP="00F2283C">
            <w:pPr>
              <w:widowControl w:val="0"/>
              <w:spacing w:before="120"/>
              <w:jc w:val="left"/>
              <w:rPr>
                <w:rFonts w:ascii="Arial" w:hAnsi="Arial" w:cs="Arial"/>
                <w:color w:val="000000"/>
                <w:sz w:val="18"/>
                <w:szCs w:val="18"/>
              </w:rPr>
            </w:pPr>
            <w:r w:rsidRPr="009F5B20">
              <w:rPr>
                <w:rFonts w:ascii="Arial" w:hAnsi="Arial" w:cs="Arial"/>
                <w:bCs/>
                <w:color w:val="000000"/>
                <w:sz w:val="18"/>
                <w:szCs w:val="18"/>
              </w:rPr>
              <w:t>The State of Western Australia</w:t>
            </w:r>
            <w:r>
              <w:rPr>
                <w:rFonts w:ascii="Arial" w:hAnsi="Arial" w:cs="Arial"/>
                <w:bCs/>
                <w:color w:val="000000"/>
                <w:sz w:val="18"/>
                <w:szCs w:val="18"/>
              </w:rPr>
              <w:br/>
              <w:t>(P15/2023)</w:t>
            </w:r>
          </w:p>
        </w:tc>
        <w:tc>
          <w:tcPr>
            <w:tcW w:w="1914" w:type="dxa"/>
          </w:tcPr>
          <w:p w14:paraId="68035B1C" w14:textId="3974FB15" w:rsidR="00F2283C" w:rsidRPr="00F2283C" w:rsidRDefault="00F2283C" w:rsidP="00F2283C">
            <w:pPr>
              <w:widowControl w:val="0"/>
              <w:spacing w:before="120"/>
              <w:jc w:val="left"/>
              <w:rPr>
                <w:rFonts w:ascii="Arial" w:hAnsi="Arial" w:cs="Arial"/>
                <w:sz w:val="18"/>
                <w:szCs w:val="18"/>
              </w:rPr>
            </w:pPr>
            <w:r>
              <w:rPr>
                <w:rFonts w:ascii="Arial" w:hAnsi="Arial" w:cs="Arial"/>
                <w:sz w:val="18"/>
                <w:szCs w:val="18"/>
              </w:rPr>
              <w:t>Supreme Court of Western Australia (Court of Appeal)</w:t>
            </w:r>
            <w:r>
              <w:rPr>
                <w:rFonts w:ascii="Arial" w:hAnsi="Arial" w:cs="Arial"/>
                <w:sz w:val="18"/>
                <w:szCs w:val="18"/>
              </w:rPr>
              <w:br/>
              <w:t>[2022] WASCA 150</w:t>
            </w:r>
          </w:p>
        </w:tc>
        <w:tc>
          <w:tcPr>
            <w:tcW w:w="1914" w:type="dxa"/>
          </w:tcPr>
          <w:p w14:paraId="63CB348F" w14:textId="1B323E96" w:rsidR="00F2283C" w:rsidRDefault="00F2283C" w:rsidP="00F2283C">
            <w:pPr>
              <w:widowControl w:val="0"/>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7" w:history="1">
              <w:r w:rsidRPr="00E70222">
                <w:rPr>
                  <w:rStyle w:val="Hyperlink"/>
                  <w:rFonts w:ascii="Arial" w:hAnsi="Arial"/>
                  <w:noProof w:val="0"/>
                  <w:sz w:val="18"/>
                  <w:szCs w:val="18"/>
                </w:rPr>
                <w:t>[2023] HCASL 157</w:t>
              </w:r>
            </w:hyperlink>
          </w:p>
        </w:tc>
      </w:tr>
      <w:tr w:rsidR="00F2283C" w:rsidRPr="00CC46E9" w14:paraId="2F50A895" w14:textId="77777777" w:rsidTr="00F2283C">
        <w:trPr>
          <w:cantSplit/>
          <w:trHeight w:val="400"/>
        </w:trPr>
        <w:tc>
          <w:tcPr>
            <w:tcW w:w="567" w:type="dxa"/>
          </w:tcPr>
          <w:p w14:paraId="3D4605F2" w14:textId="77777777" w:rsidR="00F2283C" w:rsidRPr="00CC46E9" w:rsidRDefault="00F2283C" w:rsidP="00F2283C">
            <w:pPr>
              <w:pStyle w:val="ListParagraph"/>
              <w:keepLines/>
              <w:numPr>
                <w:ilvl w:val="0"/>
                <w:numId w:val="3"/>
              </w:numPr>
              <w:spacing w:before="120"/>
              <w:jc w:val="right"/>
              <w:rPr>
                <w:rFonts w:ascii="Arial" w:hAnsi="Arial" w:cs="Arial"/>
                <w:color w:val="000000"/>
                <w:sz w:val="18"/>
              </w:rPr>
            </w:pPr>
          </w:p>
        </w:tc>
        <w:tc>
          <w:tcPr>
            <w:tcW w:w="1913" w:type="dxa"/>
          </w:tcPr>
          <w:p w14:paraId="425EEFCD" w14:textId="137988F2" w:rsidR="00F2283C" w:rsidRPr="00690FD3" w:rsidRDefault="00F2283C" w:rsidP="00F2283C">
            <w:pPr>
              <w:keepLines/>
              <w:spacing w:before="120"/>
              <w:jc w:val="left"/>
              <w:rPr>
                <w:rFonts w:ascii="Arial" w:hAnsi="Arial" w:cs="Arial"/>
                <w:color w:val="000000"/>
                <w:sz w:val="18"/>
                <w:szCs w:val="18"/>
              </w:rPr>
            </w:pPr>
            <w:r w:rsidRPr="0047645A">
              <w:rPr>
                <w:rFonts w:ascii="Arial" w:hAnsi="Arial" w:cs="Arial"/>
                <w:color w:val="000000"/>
                <w:sz w:val="18"/>
                <w:szCs w:val="18"/>
              </w:rPr>
              <w:t>CCY</w:t>
            </w:r>
          </w:p>
        </w:tc>
        <w:tc>
          <w:tcPr>
            <w:tcW w:w="1914" w:type="dxa"/>
          </w:tcPr>
          <w:p w14:paraId="4F2271F9" w14:textId="55354257" w:rsidR="00F2283C" w:rsidRDefault="00F2283C" w:rsidP="0083269C">
            <w:pPr>
              <w:widowControl w:val="0"/>
              <w:spacing w:before="120"/>
              <w:jc w:val="left"/>
              <w:rPr>
                <w:rFonts w:ascii="Arial" w:hAnsi="Arial" w:cs="Arial"/>
                <w:color w:val="000000"/>
                <w:sz w:val="18"/>
                <w:szCs w:val="18"/>
              </w:rPr>
            </w:pPr>
            <w:r w:rsidRPr="0047645A">
              <w:rPr>
                <w:rFonts w:ascii="Arial" w:hAnsi="Arial" w:cs="Arial"/>
                <w:color w:val="000000"/>
                <w:sz w:val="18"/>
                <w:szCs w:val="18"/>
              </w:rPr>
              <w:t>The King</w:t>
            </w:r>
            <w:r w:rsidR="0083269C">
              <w:rPr>
                <w:rFonts w:ascii="Arial" w:hAnsi="Arial" w:cs="Arial"/>
                <w:color w:val="000000"/>
                <w:sz w:val="18"/>
                <w:szCs w:val="18"/>
              </w:rPr>
              <w:br/>
            </w:r>
            <w:r>
              <w:rPr>
                <w:rFonts w:ascii="Arial" w:hAnsi="Arial" w:cs="Arial"/>
                <w:color w:val="000000"/>
                <w:sz w:val="18"/>
                <w:szCs w:val="18"/>
              </w:rPr>
              <w:t>(B30/2023)</w:t>
            </w:r>
          </w:p>
        </w:tc>
        <w:tc>
          <w:tcPr>
            <w:tcW w:w="1914" w:type="dxa"/>
          </w:tcPr>
          <w:p w14:paraId="777B49E0" w14:textId="62231336" w:rsidR="00F2283C" w:rsidRDefault="00F2283C" w:rsidP="0083269C">
            <w:pPr>
              <w:widowControl w:val="0"/>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sidR="0083269C">
              <w:rPr>
                <w:rFonts w:ascii="Arial" w:hAnsi="Arial" w:cs="Arial"/>
                <w:color w:val="000000"/>
                <w:sz w:val="18"/>
                <w:szCs w:val="18"/>
              </w:rPr>
              <w:br/>
            </w:r>
            <w:r>
              <w:rPr>
                <w:rFonts w:ascii="Arial" w:hAnsi="Arial" w:cs="Arial"/>
                <w:color w:val="000000"/>
                <w:sz w:val="18"/>
                <w:szCs w:val="18"/>
              </w:rPr>
              <w:t>(Court of Appeal)</w:t>
            </w:r>
            <w:r>
              <w:rPr>
                <w:rFonts w:ascii="Arial" w:hAnsi="Arial" w:cs="Arial"/>
                <w:color w:val="000000"/>
                <w:sz w:val="18"/>
                <w:szCs w:val="18"/>
              </w:rPr>
              <w:br/>
              <w:t>[2023] QCA 49</w:t>
            </w:r>
          </w:p>
        </w:tc>
        <w:tc>
          <w:tcPr>
            <w:tcW w:w="1914" w:type="dxa"/>
          </w:tcPr>
          <w:p w14:paraId="4FCE1035" w14:textId="7B0E78CB" w:rsidR="00F2283C" w:rsidRDefault="00F2283C" w:rsidP="00F2283C">
            <w:pPr>
              <w:widowControl w:val="0"/>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8" w:history="1">
              <w:r w:rsidRPr="00E70222">
                <w:rPr>
                  <w:rStyle w:val="Hyperlink"/>
                  <w:rFonts w:ascii="Arial" w:hAnsi="Arial"/>
                  <w:noProof w:val="0"/>
                  <w:sz w:val="18"/>
                  <w:szCs w:val="18"/>
                </w:rPr>
                <w:t>[2023] HCASL 158</w:t>
              </w:r>
            </w:hyperlink>
          </w:p>
        </w:tc>
      </w:tr>
      <w:tr w:rsidR="00F2283C" w:rsidRPr="00CC46E9" w14:paraId="06C4E064" w14:textId="77777777" w:rsidTr="00F2283C">
        <w:trPr>
          <w:cantSplit/>
          <w:trHeight w:val="400"/>
        </w:trPr>
        <w:tc>
          <w:tcPr>
            <w:tcW w:w="567" w:type="dxa"/>
          </w:tcPr>
          <w:p w14:paraId="4460221D" w14:textId="77777777" w:rsidR="00F2283C" w:rsidRPr="00CC46E9" w:rsidRDefault="00F2283C" w:rsidP="00F2283C">
            <w:pPr>
              <w:pStyle w:val="ListParagraph"/>
              <w:keepLines/>
              <w:numPr>
                <w:ilvl w:val="0"/>
                <w:numId w:val="3"/>
              </w:numPr>
              <w:spacing w:before="120"/>
              <w:jc w:val="right"/>
              <w:rPr>
                <w:rFonts w:ascii="Arial" w:hAnsi="Arial" w:cs="Arial"/>
                <w:color w:val="000000"/>
                <w:sz w:val="18"/>
              </w:rPr>
            </w:pPr>
          </w:p>
        </w:tc>
        <w:tc>
          <w:tcPr>
            <w:tcW w:w="1913" w:type="dxa"/>
          </w:tcPr>
          <w:p w14:paraId="37097F0A" w14:textId="5FEA6AE2" w:rsidR="00F2283C" w:rsidRPr="00690FD3" w:rsidRDefault="00F2283C" w:rsidP="00F2283C">
            <w:pPr>
              <w:keepLines/>
              <w:spacing w:before="120"/>
              <w:jc w:val="left"/>
              <w:rPr>
                <w:rFonts w:ascii="Arial" w:hAnsi="Arial" w:cs="Arial"/>
                <w:color w:val="000000"/>
                <w:sz w:val="18"/>
                <w:szCs w:val="18"/>
              </w:rPr>
            </w:pPr>
            <w:r w:rsidRPr="002F0BAF">
              <w:rPr>
                <w:rFonts w:ascii="Arial" w:hAnsi="Arial" w:cs="Arial"/>
                <w:color w:val="000000"/>
                <w:sz w:val="18"/>
                <w:szCs w:val="18"/>
              </w:rPr>
              <w:t>DMQ20</w:t>
            </w:r>
          </w:p>
        </w:tc>
        <w:tc>
          <w:tcPr>
            <w:tcW w:w="1914" w:type="dxa"/>
          </w:tcPr>
          <w:p w14:paraId="025B6792" w14:textId="29A2D837" w:rsidR="00F2283C" w:rsidRDefault="00F2283C" w:rsidP="0083269C">
            <w:pPr>
              <w:widowControl w:val="0"/>
              <w:spacing w:before="120"/>
              <w:jc w:val="left"/>
              <w:rPr>
                <w:rFonts w:ascii="Arial" w:hAnsi="Arial" w:cs="Arial"/>
                <w:color w:val="000000"/>
                <w:sz w:val="18"/>
                <w:szCs w:val="18"/>
              </w:rPr>
            </w:pPr>
            <w:r w:rsidRPr="002F0BAF">
              <w:rPr>
                <w:rFonts w:ascii="Arial" w:hAnsi="Arial" w:cs="Arial"/>
                <w:color w:val="000000"/>
                <w:sz w:val="18"/>
                <w:szCs w:val="18"/>
              </w:rPr>
              <w:t>Minister for Immigration, Citizenship, Migrant Services and Multicultural Affairs &amp; Anor</w:t>
            </w:r>
            <w:r w:rsidR="0083269C">
              <w:rPr>
                <w:rFonts w:ascii="Arial" w:hAnsi="Arial" w:cs="Arial"/>
                <w:color w:val="000000"/>
                <w:sz w:val="18"/>
                <w:szCs w:val="18"/>
              </w:rPr>
              <w:br/>
            </w:r>
            <w:r>
              <w:rPr>
                <w:rFonts w:ascii="Arial" w:hAnsi="Arial" w:cs="Arial"/>
                <w:color w:val="000000"/>
                <w:sz w:val="18"/>
                <w:szCs w:val="18"/>
              </w:rPr>
              <w:t>(B36/2023)</w:t>
            </w:r>
          </w:p>
        </w:tc>
        <w:tc>
          <w:tcPr>
            <w:tcW w:w="1914" w:type="dxa"/>
          </w:tcPr>
          <w:p w14:paraId="07A103B7" w14:textId="335C9F26" w:rsidR="00F2283C" w:rsidRDefault="00F2283C" w:rsidP="0083269C">
            <w:pPr>
              <w:widowControl w:val="0"/>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sidR="0083269C">
              <w:rPr>
                <w:rFonts w:ascii="Arial" w:hAnsi="Arial" w:cs="Arial"/>
                <w:color w:val="000000"/>
                <w:sz w:val="18"/>
                <w:szCs w:val="18"/>
              </w:rPr>
              <w:br/>
            </w:r>
            <w:r>
              <w:rPr>
                <w:rFonts w:ascii="Arial" w:hAnsi="Arial" w:cs="Arial"/>
                <w:color w:val="000000"/>
                <w:sz w:val="18"/>
                <w:szCs w:val="18"/>
              </w:rPr>
              <w:t>[2023] FCAFC 84</w:t>
            </w:r>
          </w:p>
        </w:tc>
        <w:tc>
          <w:tcPr>
            <w:tcW w:w="1914" w:type="dxa"/>
          </w:tcPr>
          <w:p w14:paraId="47183563" w14:textId="294ABB17" w:rsidR="00F2283C" w:rsidRDefault="00F2283C" w:rsidP="0083269C">
            <w:pPr>
              <w:widowControl w:val="0"/>
              <w:spacing w:before="120"/>
              <w:jc w:val="left"/>
              <w:rPr>
                <w:rFonts w:ascii="Arial" w:hAnsi="Arial" w:cs="Arial"/>
                <w:color w:val="000000"/>
                <w:sz w:val="18"/>
                <w:szCs w:val="18"/>
              </w:rPr>
            </w:pPr>
            <w:r>
              <w:rPr>
                <w:rFonts w:ascii="Arial" w:hAnsi="Arial" w:cs="Arial"/>
                <w:color w:val="000000"/>
                <w:sz w:val="18"/>
                <w:szCs w:val="18"/>
              </w:rPr>
              <w:t>Application dismissed with costs</w:t>
            </w:r>
            <w:r w:rsidR="0083269C">
              <w:rPr>
                <w:rFonts w:ascii="Arial" w:hAnsi="Arial" w:cs="Arial"/>
                <w:color w:val="000000"/>
                <w:sz w:val="18"/>
                <w:szCs w:val="18"/>
              </w:rPr>
              <w:br/>
            </w:r>
            <w:hyperlink r:id="rId149" w:history="1">
              <w:r w:rsidRPr="00BE5B9D">
                <w:rPr>
                  <w:rStyle w:val="Hyperlink"/>
                  <w:rFonts w:ascii="Arial" w:hAnsi="Arial"/>
                  <w:noProof w:val="0"/>
                  <w:sz w:val="18"/>
                  <w:szCs w:val="18"/>
                </w:rPr>
                <w:t>[2023] HCASL 159</w:t>
              </w:r>
            </w:hyperlink>
          </w:p>
        </w:tc>
      </w:tr>
      <w:tr w:rsidR="00F2283C" w:rsidRPr="00CC46E9" w14:paraId="00CB5A37" w14:textId="77777777" w:rsidTr="00F2283C">
        <w:trPr>
          <w:cantSplit/>
          <w:trHeight w:val="400"/>
        </w:trPr>
        <w:tc>
          <w:tcPr>
            <w:tcW w:w="567" w:type="dxa"/>
          </w:tcPr>
          <w:p w14:paraId="3C3AD57F" w14:textId="77777777" w:rsidR="00F2283C" w:rsidRPr="00CC46E9" w:rsidRDefault="00F2283C" w:rsidP="00F2283C">
            <w:pPr>
              <w:pStyle w:val="ListParagraph"/>
              <w:keepLines/>
              <w:numPr>
                <w:ilvl w:val="0"/>
                <w:numId w:val="3"/>
              </w:numPr>
              <w:spacing w:before="120"/>
              <w:jc w:val="right"/>
              <w:rPr>
                <w:rFonts w:ascii="Arial" w:hAnsi="Arial" w:cs="Arial"/>
                <w:color w:val="000000"/>
                <w:sz w:val="18"/>
              </w:rPr>
            </w:pPr>
          </w:p>
        </w:tc>
        <w:tc>
          <w:tcPr>
            <w:tcW w:w="1913" w:type="dxa"/>
          </w:tcPr>
          <w:p w14:paraId="381D48BF" w14:textId="102434AB" w:rsidR="00F2283C" w:rsidRPr="00690FD3" w:rsidRDefault="00F2283C" w:rsidP="00F2283C">
            <w:pPr>
              <w:keepLines/>
              <w:spacing w:before="120"/>
              <w:jc w:val="left"/>
              <w:rPr>
                <w:rFonts w:ascii="Arial" w:hAnsi="Arial" w:cs="Arial"/>
                <w:color w:val="000000"/>
                <w:sz w:val="18"/>
                <w:szCs w:val="18"/>
              </w:rPr>
            </w:pPr>
            <w:r w:rsidRPr="00E316F8">
              <w:rPr>
                <w:rFonts w:ascii="Arial" w:hAnsi="Arial" w:cs="Arial"/>
                <w:color w:val="000000"/>
                <w:sz w:val="18"/>
                <w:szCs w:val="18"/>
              </w:rPr>
              <w:t>WA Glass Pty Ltd</w:t>
            </w:r>
          </w:p>
        </w:tc>
        <w:tc>
          <w:tcPr>
            <w:tcW w:w="1914" w:type="dxa"/>
          </w:tcPr>
          <w:p w14:paraId="567C9888" w14:textId="6EB6FF30" w:rsidR="00F2283C" w:rsidRDefault="00F2283C" w:rsidP="0083269C">
            <w:pPr>
              <w:widowControl w:val="0"/>
              <w:spacing w:before="120"/>
              <w:jc w:val="left"/>
              <w:rPr>
                <w:rFonts w:ascii="Arial" w:hAnsi="Arial" w:cs="Arial"/>
                <w:color w:val="000000"/>
                <w:sz w:val="18"/>
                <w:szCs w:val="18"/>
              </w:rPr>
            </w:pPr>
            <w:r w:rsidRPr="00E316F8">
              <w:rPr>
                <w:rFonts w:ascii="Arial" w:hAnsi="Arial" w:cs="Arial"/>
                <w:color w:val="000000"/>
                <w:sz w:val="18"/>
                <w:szCs w:val="18"/>
              </w:rPr>
              <w:t>Auto Control Systems Pty Ltd</w:t>
            </w:r>
            <w:r w:rsidR="0083269C">
              <w:rPr>
                <w:rFonts w:ascii="Arial" w:hAnsi="Arial" w:cs="Arial"/>
                <w:color w:val="000000"/>
                <w:sz w:val="18"/>
                <w:szCs w:val="18"/>
              </w:rPr>
              <w:br/>
            </w:r>
            <w:r>
              <w:rPr>
                <w:rFonts w:ascii="Arial" w:hAnsi="Arial" w:cs="Arial"/>
                <w:color w:val="000000"/>
                <w:sz w:val="18"/>
                <w:szCs w:val="18"/>
              </w:rPr>
              <w:t>(P14/2023)</w:t>
            </w:r>
          </w:p>
        </w:tc>
        <w:tc>
          <w:tcPr>
            <w:tcW w:w="1914" w:type="dxa"/>
          </w:tcPr>
          <w:p w14:paraId="04F48EBF" w14:textId="79801476" w:rsidR="00F2283C" w:rsidRDefault="00F2283C" w:rsidP="00BE5B9D">
            <w:pPr>
              <w:widowControl w:val="0"/>
              <w:spacing w:before="120"/>
              <w:jc w:val="left"/>
              <w:rPr>
                <w:rFonts w:ascii="Arial" w:hAnsi="Arial" w:cs="Arial"/>
                <w:color w:val="000000"/>
                <w:sz w:val="18"/>
                <w:szCs w:val="18"/>
              </w:rPr>
            </w:pPr>
            <w:r>
              <w:rPr>
                <w:rFonts w:ascii="Arial" w:hAnsi="Arial" w:cs="Arial"/>
                <w:color w:val="000000"/>
                <w:sz w:val="18"/>
                <w:szCs w:val="18"/>
              </w:rPr>
              <w:t>Supreme Court of Western Australia</w:t>
            </w:r>
            <w:r w:rsidR="0083269C">
              <w:rPr>
                <w:rFonts w:ascii="Arial" w:hAnsi="Arial" w:cs="Arial"/>
                <w:color w:val="000000"/>
                <w:sz w:val="18"/>
                <w:szCs w:val="18"/>
              </w:rPr>
              <w:t xml:space="preserve"> </w:t>
            </w:r>
            <w:r>
              <w:rPr>
                <w:rFonts w:ascii="Arial" w:hAnsi="Arial" w:cs="Arial"/>
                <w:color w:val="000000"/>
                <w:sz w:val="18"/>
                <w:szCs w:val="18"/>
              </w:rPr>
              <w:t>(Court of Appeal)</w:t>
            </w:r>
            <w:r w:rsidR="0083269C">
              <w:rPr>
                <w:rFonts w:ascii="Arial" w:hAnsi="Arial" w:cs="Arial"/>
                <w:color w:val="000000"/>
                <w:sz w:val="18"/>
                <w:szCs w:val="18"/>
              </w:rPr>
              <w:br/>
            </w:r>
            <w:r>
              <w:rPr>
                <w:rFonts w:ascii="Arial" w:hAnsi="Arial" w:cs="Arial"/>
                <w:color w:val="000000"/>
                <w:sz w:val="18"/>
                <w:szCs w:val="18"/>
              </w:rPr>
              <w:t>[2023] WASCA 85</w:t>
            </w:r>
          </w:p>
        </w:tc>
        <w:tc>
          <w:tcPr>
            <w:tcW w:w="1914" w:type="dxa"/>
          </w:tcPr>
          <w:p w14:paraId="3514FA19" w14:textId="41B40D89" w:rsidR="00F2283C" w:rsidRDefault="00F2283C" w:rsidP="0083269C">
            <w:pPr>
              <w:widowControl w:val="0"/>
              <w:spacing w:before="120"/>
              <w:jc w:val="left"/>
              <w:rPr>
                <w:rFonts w:ascii="Arial" w:hAnsi="Arial" w:cs="Arial"/>
                <w:color w:val="000000"/>
                <w:sz w:val="18"/>
                <w:szCs w:val="18"/>
              </w:rPr>
            </w:pPr>
            <w:r>
              <w:rPr>
                <w:rFonts w:ascii="Arial" w:hAnsi="Arial" w:cs="Arial"/>
                <w:color w:val="000000"/>
                <w:sz w:val="18"/>
                <w:szCs w:val="18"/>
              </w:rPr>
              <w:t>Application dismissed with costs</w:t>
            </w:r>
            <w:r w:rsidR="0083269C">
              <w:rPr>
                <w:rFonts w:ascii="Arial" w:hAnsi="Arial" w:cs="Arial"/>
                <w:color w:val="000000"/>
                <w:sz w:val="18"/>
                <w:szCs w:val="18"/>
              </w:rPr>
              <w:br/>
            </w:r>
            <w:hyperlink r:id="rId150" w:history="1">
              <w:r w:rsidRPr="00BE5B9D">
                <w:rPr>
                  <w:rStyle w:val="Hyperlink"/>
                  <w:rFonts w:ascii="Arial" w:hAnsi="Arial"/>
                  <w:noProof w:val="0"/>
                  <w:sz w:val="18"/>
                  <w:szCs w:val="18"/>
                </w:rPr>
                <w:t>[2023] HCASL 160</w:t>
              </w:r>
            </w:hyperlink>
          </w:p>
        </w:tc>
      </w:tr>
    </w:tbl>
    <w:p w14:paraId="5229E44B" w14:textId="24F8F75F" w:rsidR="007660A0" w:rsidRDefault="00C14FA3" w:rsidP="007660A0">
      <w:pPr>
        <w:jc w:val="left"/>
        <w:rPr>
          <w:rFonts w:ascii="Arial" w:hAnsi="Arial" w:cs="Arial"/>
          <w:b/>
          <w:sz w:val="28"/>
          <w:szCs w:val="28"/>
        </w:rPr>
      </w:pPr>
      <w:r>
        <w:rPr>
          <w:rFonts w:ascii="Arial" w:hAnsi="Arial" w:cs="Arial"/>
          <w:b/>
          <w:sz w:val="28"/>
          <w:szCs w:val="28"/>
        </w:rPr>
        <w:br w:type="page"/>
      </w:r>
    </w:p>
    <w:p w14:paraId="7E4D3E6F" w14:textId="3151495A" w:rsidR="002F0BEC" w:rsidRPr="00AB0DCC" w:rsidRDefault="007652B1" w:rsidP="002F0BEC">
      <w:pPr>
        <w:jc w:val="left"/>
        <w:rPr>
          <w:rFonts w:ascii="Arial" w:hAnsi="Arial" w:cs="Arial"/>
          <w:b/>
          <w:sz w:val="28"/>
          <w:szCs w:val="28"/>
        </w:rPr>
      </w:pPr>
      <w:r>
        <w:rPr>
          <w:rFonts w:ascii="Arial" w:hAnsi="Arial" w:cs="Arial"/>
          <w:b/>
          <w:sz w:val="28"/>
          <w:szCs w:val="28"/>
        </w:rPr>
        <w:lastRenderedPageBreak/>
        <w:t>20 October</w:t>
      </w:r>
      <w:r w:rsidR="00291EF4">
        <w:rPr>
          <w:rFonts w:ascii="Arial" w:hAnsi="Arial" w:cs="Arial"/>
          <w:b/>
          <w:sz w:val="28"/>
          <w:szCs w:val="28"/>
        </w:rPr>
        <w:t xml:space="preserve"> </w:t>
      </w:r>
      <w:r w:rsidR="002F0BEC" w:rsidRPr="002E665B">
        <w:rPr>
          <w:rFonts w:ascii="Arial" w:hAnsi="Arial" w:cs="Arial"/>
          <w:b/>
          <w:sz w:val="28"/>
          <w:szCs w:val="28"/>
        </w:rPr>
        <w:t>202</w:t>
      </w:r>
      <w:r w:rsidR="00157DC4" w:rsidRPr="002E665B">
        <w:rPr>
          <w:rFonts w:ascii="Arial" w:hAnsi="Arial" w:cs="Arial"/>
          <w:b/>
          <w:sz w:val="28"/>
          <w:szCs w:val="28"/>
        </w:rPr>
        <w:t>3</w:t>
      </w:r>
      <w:r w:rsidR="002F0BEC" w:rsidRPr="002E665B">
        <w:rPr>
          <w:rFonts w:ascii="Arial" w:hAnsi="Arial" w:cs="Arial"/>
          <w:b/>
          <w:sz w:val="28"/>
          <w:szCs w:val="28"/>
        </w:rPr>
        <w:t>: Canberra and by video</w:t>
      </w:r>
      <w:r w:rsidR="002F0BEC" w:rsidRPr="00783009">
        <w:rPr>
          <w:rFonts w:ascii="Arial" w:hAnsi="Arial" w:cs="Arial"/>
          <w:b/>
          <w:sz w:val="28"/>
          <w:szCs w:val="28"/>
        </w:rPr>
        <w:t xml:space="preserve">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014CC2" w:rsidRPr="00336026" w14:paraId="0BD058BA" w14:textId="77777777" w:rsidTr="001C0514">
        <w:trPr>
          <w:cantSplit/>
          <w:trHeight w:val="400"/>
        </w:trPr>
        <w:tc>
          <w:tcPr>
            <w:tcW w:w="567" w:type="dxa"/>
          </w:tcPr>
          <w:p w14:paraId="28D075CC" w14:textId="77777777" w:rsidR="00014CC2" w:rsidRPr="00940878" w:rsidRDefault="00014CC2" w:rsidP="00014CC2">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043E049" w14:textId="335B7EB6" w:rsidR="00014CC2" w:rsidRPr="00940878"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Gavanas</w:t>
            </w:r>
          </w:p>
        </w:tc>
        <w:tc>
          <w:tcPr>
            <w:tcW w:w="1914" w:type="dxa"/>
          </w:tcPr>
          <w:p w14:paraId="27002DCF" w14:textId="4EB6541D" w:rsidR="00014CC2" w:rsidRPr="00940878"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(M12/2023)</w:t>
            </w:r>
            <w:r>
              <w:rPr>
                <w:rFonts w:ascii="Arial" w:hAnsi="Arial" w:cs="Arial"/>
                <w:color w:val="000000"/>
                <w:sz w:val="18"/>
                <w:szCs w:val="18"/>
              </w:rPr>
              <w:br/>
            </w:r>
          </w:p>
        </w:tc>
        <w:tc>
          <w:tcPr>
            <w:tcW w:w="1914" w:type="dxa"/>
          </w:tcPr>
          <w:p w14:paraId="4CEA1725" w14:textId="70B1D262" w:rsidR="00014CC2" w:rsidRPr="00940878"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sidR="005C65C8">
              <w:rPr>
                <w:rFonts w:ascii="Arial" w:hAnsi="Arial" w:cs="Arial"/>
                <w:color w:val="000000"/>
                <w:sz w:val="18"/>
                <w:szCs w:val="18"/>
              </w:rPr>
              <w:br/>
            </w:r>
            <w:r>
              <w:rPr>
                <w:rFonts w:ascii="Arial" w:hAnsi="Arial" w:cs="Arial"/>
                <w:color w:val="000000"/>
                <w:sz w:val="18"/>
                <w:szCs w:val="18"/>
              </w:rPr>
              <w:t>(Court of Appeal)</w:t>
            </w:r>
            <w:r>
              <w:rPr>
                <w:rFonts w:ascii="Arial" w:hAnsi="Arial" w:cs="Arial"/>
                <w:color w:val="000000"/>
                <w:sz w:val="18"/>
                <w:szCs w:val="18"/>
              </w:rPr>
              <w:br/>
              <w:t>[2022] VSCA 271</w:t>
            </w:r>
            <w:r>
              <w:rPr>
                <w:rFonts w:ascii="Arial" w:hAnsi="Arial" w:cs="Arial"/>
                <w:color w:val="000000"/>
                <w:sz w:val="18"/>
                <w:szCs w:val="18"/>
              </w:rPr>
              <w:br/>
            </w:r>
          </w:p>
        </w:tc>
        <w:tc>
          <w:tcPr>
            <w:tcW w:w="1914" w:type="dxa"/>
          </w:tcPr>
          <w:p w14:paraId="4B86C214" w14:textId="69E628FE" w:rsidR="00014CC2" w:rsidRPr="0011133B" w:rsidRDefault="00014CC2" w:rsidP="001C0514">
            <w:pPr>
              <w:keepLines/>
              <w:spacing w:before="120"/>
              <w:jc w:val="left"/>
              <w:rPr>
                <w:rFonts w:ascii="Arial" w:hAnsi="Arial" w:cs="Arial"/>
                <w:sz w:val="18"/>
                <w:szCs w:val="18"/>
              </w:rPr>
            </w:pPr>
            <w:r>
              <w:rPr>
                <w:rFonts w:ascii="Arial" w:hAnsi="Arial" w:cs="Arial"/>
                <w:sz w:val="18"/>
                <w:szCs w:val="18"/>
              </w:rPr>
              <w:t>Application refused</w:t>
            </w:r>
            <w:r w:rsidR="00D67825">
              <w:rPr>
                <w:rFonts w:ascii="Arial" w:hAnsi="Arial" w:cs="Arial"/>
                <w:sz w:val="18"/>
                <w:szCs w:val="18"/>
              </w:rPr>
              <w:br/>
            </w:r>
            <w:hyperlink r:id="rId151" w:history="1">
              <w:r w:rsidR="00F92023" w:rsidRPr="00F92023">
                <w:rPr>
                  <w:rStyle w:val="Hyperlink"/>
                  <w:rFonts w:ascii="Arial" w:hAnsi="Arial"/>
                  <w:noProof w:val="0"/>
                  <w:sz w:val="18"/>
                  <w:szCs w:val="18"/>
                </w:rPr>
                <w:t>[2023] HCATrans 148</w:t>
              </w:r>
            </w:hyperlink>
          </w:p>
        </w:tc>
      </w:tr>
      <w:tr w:rsidR="00014CC2" w:rsidRPr="00336026" w14:paraId="0A702B60" w14:textId="77777777" w:rsidTr="001C0514">
        <w:trPr>
          <w:cantSplit/>
          <w:trHeight w:val="400"/>
        </w:trPr>
        <w:tc>
          <w:tcPr>
            <w:tcW w:w="567" w:type="dxa"/>
          </w:tcPr>
          <w:p w14:paraId="1ADFD643" w14:textId="77777777" w:rsidR="00014CC2" w:rsidRPr="00940878" w:rsidRDefault="00014CC2" w:rsidP="00014CC2">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182B9392" w14:textId="69E98C43" w:rsidR="00014CC2" w:rsidRPr="00940878" w:rsidRDefault="00014CC2" w:rsidP="001C0514">
            <w:pPr>
              <w:keepLines/>
              <w:spacing w:before="120"/>
              <w:jc w:val="left"/>
              <w:rPr>
                <w:rFonts w:ascii="Arial" w:hAnsi="Arial" w:cs="Arial"/>
                <w:color w:val="000000"/>
                <w:sz w:val="18"/>
                <w:szCs w:val="18"/>
              </w:rPr>
            </w:pPr>
            <w:r>
              <w:rPr>
                <w:rFonts w:ascii="Arial" w:hAnsi="Arial" w:cs="Arial"/>
                <w:sz w:val="18"/>
                <w:szCs w:val="18"/>
              </w:rPr>
              <w:t>Toyne</w:t>
            </w:r>
          </w:p>
        </w:tc>
        <w:tc>
          <w:tcPr>
            <w:tcW w:w="1914" w:type="dxa"/>
          </w:tcPr>
          <w:p w14:paraId="5AC9099A" w14:textId="62590679" w:rsidR="00014CC2" w:rsidRPr="00940878" w:rsidRDefault="00014CC2" w:rsidP="001C0514">
            <w:pPr>
              <w:keepLines/>
              <w:spacing w:before="120"/>
              <w:jc w:val="left"/>
              <w:rPr>
                <w:rFonts w:ascii="Arial" w:hAnsi="Arial" w:cs="Arial"/>
                <w:color w:val="000000"/>
                <w:sz w:val="18"/>
                <w:szCs w:val="18"/>
              </w:rPr>
            </w:pPr>
            <w:r>
              <w:rPr>
                <w:rFonts w:ascii="Arial" w:hAnsi="Arial" w:cs="Arial"/>
                <w:sz w:val="18"/>
                <w:szCs w:val="18"/>
              </w:rPr>
              <w:t>Stokes</w:t>
            </w:r>
            <w:r>
              <w:rPr>
                <w:rFonts w:ascii="Arial" w:hAnsi="Arial" w:cs="Arial"/>
                <w:sz w:val="18"/>
                <w:szCs w:val="18"/>
              </w:rPr>
              <w:br/>
              <w:t>(S43/2023)</w:t>
            </w:r>
            <w:r>
              <w:rPr>
                <w:rFonts w:ascii="Arial" w:hAnsi="Arial" w:cs="Arial"/>
                <w:sz w:val="18"/>
                <w:szCs w:val="18"/>
              </w:rPr>
              <w:br/>
            </w:r>
          </w:p>
        </w:tc>
        <w:tc>
          <w:tcPr>
            <w:tcW w:w="1914" w:type="dxa"/>
          </w:tcPr>
          <w:p w14:paraId="6D82304F" w14:textId="7E77756F" w:rsidR="00014CC2" w:rsidRPr="00940878"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[2023] NSWCA 59</w:t>
            </w:r>
            <w:r>
              <w:rPr>
                <w:rFonts w:ascii="Arial" w:hAnsi="Arial" w:cs="Arial"/>
                <w:color w:val="000000"/>
                <w:sz w:val="18"/>
                <w:szCs w:val="18"/>
              </w:rPr>
              <w:br/>
            </w:r>
          </w:p>
        </w:tc>
        <w:tc>
          <w:tcPr>
            <w:tcW w:w="1914" w:type="dxa"/>
          </w:tcPr>
          <w:p w14:paraId="36843EF6" w14:textId="5A9019B6" w:rsidR="00014CC2" w:rsidRPr="00940878" w:rsidRDefault="00014CC2" w:rsidP="001C0514">
            <w:pPr>
              <w:keepLines/>
              <w:spacing w:before="120"/>
              <w:jc w:val="left"/>
              <w:rPr>
                <w:rFonts w:ascii="Arial" w:hAnsi="Arial" w:cs="Arial"/>
                <w:color w:val="000000"/>
                <w:sz w:val="18"/>
                <w:szCs w:val="18"/>
              </w:rPr>
            </w:pPr>
            <w:r>
              <w:rPr>
                <w:rFonts w:ascii="Arial" w:hAnsi="Arial" w:cs="Arial"/>
                <w:sz w:val="18"/>
                <w:szCs w:val="18"/>
              </w:rPr>
              <w:t xml:space="preserve">Application refused </w:t>
            </w:r>
            <w:r>
              <w:rPr>
                <w:rFonts w:ascii="Arial" w:hAnsi="Arial" w:cs="Arial"/>
                <w:sz w:val="18"/>
                <w:szCs w:val="18"/>
              </w:rPr>
              <w:br/>
              <w:t>with costs</w:t>
            </w:r>
            <w:r w:rsidR="00D67825">
              <w:rPr>
                <w:rFonts w:ascii="Arial" w:hAnsi="Arial" w:cs="Arial"/>
                <w:sz w:val="18"/>
                <w:szCs w:val="18"/>
              </w:rPr>
              <w:br/>
            </w:r>
            <w:hyperlink r:id="rId152" w:history="1">
              <w:r w:rsidR="00144141" w:rsidRPr="00144141">
                <w:rPr>
                  <w:rStyle w:val="Hyperlink"/>
                  <w:rFonts w:ascii="Arial" w:hAnsi="Arial"/>
                  <w:noProof w:val="0"/>
                  <w:sz w:val="18"/>
                  <w:szCs w:val="18"/>
                </w:rPr>
                <w:t>[2023] HCATrans 147</w:t>
              </w:r>
            </w:hyperlink>
          </w:p>
        </w:tc>
      </w:tr>
      <w:tr w:rsidR="00014CC2" w:rsidRPr="00336026" w14:paraId="389E0DCF" w14:textId="77777777" w:rsidTr="001C0514">
        <w:trPr>
          <w:cantSplit/>
          <w:trHeight w:val="400"/>
        </w:trPr>
        <w:tc>
          <w:tcPr>
            <w:tcW w:w="567" w:type="dxa"/>
          </w:tcPr>
          <w:p w14:paraId="09DD5F73" w14:textId="77777777" w:rsidR="00014CC2" w:rsidRPr="00940878" w:rsidRDefault="00014CC2" w:rsidP="00014CC2">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CA366B8" w14:textId="03B53F7B" w:rsidR="00014CC2" w:rsidRPr="008100C2"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183 Eastwood Pty Ltd</w:t>
            </w:r>
            <w:r>
              <w:rPr>
                <w:rFonts w:ascii="Arial" w:hAnsi="Arial" w:cs="Arial"/>
                <w:color w:val="000000"/>
                <w:sz w:val="18"/>
                <w:szCs w:val="18"/>
              </w:rPr>
              <w:br/>
              <w:t>ACN 614508600</w:t>
            </w:r>
          </w:p>
        </w:tc>
        <w:tc>
          <w:tcPr>
            <w:tcW w:w="1914" w:type="dxa"/>
          </w:tcPr>
          <w:p w14:paraId="73A84D33" w14:textId="710DDFC4" w:rsidR="00014CC2" w:rsidRPr="008100C2"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 xml:space="preserve">Dragon Property Development </w:t>
            </w:r>
            <w:r>
              <w:rPr>
                <w:rFonts w:ascii="Arial" w:hAnsi="Arial" w:cs="Arial"/>
                <w:color w:val="000000"/>
                <w:sz w:val="18"/>
                <w:szCs w:val="18"/>
              </w:rPr>
              <w:br/>
              <w:t xml:space="preserve">&amp; Investment Pty Ltd </w:t>
            </w:r>
            <w:r>
              <w:rPr>
                <w:rFonts w:ascii="Arial" w:hAnsi="Arial" w:cs="Arial"/>
                <w:color w:val="000000"/>
                <w:sz w:val="18"/>
                <w:szCs w:val="18"/>
              </w:rPr>
              <w:br/>
              <w:t>ACN 616387485</w:t>
            </w:r>
            <w:r>
              <w:rPr>
                <w:rFonts w:ascii="Arial" w:hAnsi="Arial" w:cs="Arial"/>
                <w:color w:val="000000"/>
                <w:sz w:val="18"/>
                <w:szCs w:val="18"/>
              </w:rPr>
              <w:br/>
              <w:t>(S51/2023)</w:t>
            </w:r>
          </w:p>
        </w:tc>
        <w:tc>
          <w:tcPr>
            <w:tcW w:w="1914" w:type="dxa"/>
          </w:tcPr>
          <w:p w14:paraId="1AA68BC0" w14:textId="4F597AE4" w:rsidR="00014CC2" w:rsidRDefault="00014CC2" w:rsidP="001C051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[2023] NSWCA 72</w:t>
            </w:r>
          </w:p>
        </w:tc>
        <w:tc>
          <w:tcPr>
            <w:tcW w:w="1914" w:type="dxa"/>
          </w:tcPr>
          <w:p w14:paraId="024BFFB9" w14:textId="3C897C73" w:rsidR="00014CC2" w:rsidRPr="00276826" w:rsidRDefault="00014CC2" w:rsidP="001C0514">
            <w:pPr>
              <w:keepLines/>
              <w:spacing w:before="120"/>
              <w:jc w:val="left"/>
              <w:rPr>
                <w:rFonts w:ascii="Arial" w:hAnsi="Arial" w:cs="Arial"/>
                <w:sz w:val="18"/>
                <w:szCs w:val="18"/>
              </w:rPr>
            </w:pPr>
            <w:r>
              <w:rPr>
                <w:rFonts w:ascii="Arial" w:hAnsi="Arial" w:cs="Arial"/>
                <w:sz w:val="18"/>
                <w:szCs w:val="18"/>
              </w:rPr>
              <w:t xml:space="preserve">Application refused </w:t>
            </w:r>
            <w:r>
              <w:rPr>
                <w:rFonts w:ascii="Arial" w:hAnsi="Arial" w:cs="Arial"/>
                <w:sz w:val="18"/>
                <w:szCs w:val="18"/>
              </w:rPr>
              <w:br/>
              <w:t>with costs</w:t>
            </w:r>
            <w:r w:rsidR="00D67825">
              <w:rPr>
                <w:rFonts w:ascii="Arial" w:hAnsi="Arial" w:cs="Arial"/>
                <w:sz w:val="18"/>
                <w:szCs w:val="18"/>
              </w:rPr>
              <w:br/>
            </w:r>
            <w:hyperlink r:id="rId153" w:history="1">
              <w:r w:rsidR="00144141" w:rsidRPr="00144141">
                <w:rPr>
                  <w:rStyle w:val="Hyperlink"/>
                  <w:rFonts w:ascii="Arial" w:hAnsi="Arial"/>
                  <w:noProof w:val="0"/>
                  <w:sz w:val="18"/>
                  <w:szCs w:val="18"/>
                </w:rPr>
                <w:t>[2023] HCATrans 146</w:t>
              </w:r>
            </w:hyperlink>
          </w:p>
        </w:tc>
      </w:tr>
    </w:tbl>
    <w:p w14:paraId="24650F95" w14:textId="77777777" w:rsidR="002F0BEC" w:rsidRPr="0076188B" w:rsidRDefault="002F0BEC" w:rsidP="002F0BEC">
      <w:pPr>
        <w:rPr>
          <w:highlight w:val="yellow"/>
        </w:rPr>
      </w:pPr>
    </w:p>
    <w:bookmarkEnd w:id="184"/>
    <w:p w14:paraId="38615E8D" w14:textId="3D294D81" w:rsidR="00042633" w:rsidRDefault="00042633">
      <w:pPr>
        <w:jc w:val="left"/>
        <w:rPr>
          <w:highlight w:val="yellow"/>
        </w:rPr>
      </w:pPr>
    </w:p>
    <w:sectPr w:rsidR="00042633" w:rsidSect="00AA78D5">
      <w:headerReference w:type="default" r:id="rId1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0506" w14:textId="77777777" w:rsidR="00C544AB" w:rsidRDefault="00C544AB">
      <w:r>
        <w:separator/>
      </w:r>
    </w:p>
  </w:endnote>
  <w:endnote w:type="continuationSeparator" w:id="0">
    <w:p w14:paraId="406C0FE0" w14:textId="77777777" w:rsidR="00C544AB" w:rsidRDefault="00C544AB">
      <w:r>
        <w:continuationSeparator/>
      </w:r>
    </w:p>
  </w:endnote>
  <w:endnote w:type="continuationNotice" w:id="1">
    <w:p w14:paraId="6AE15F9C" w14:textId="77777777" w:rsidR="00C544AB" w:rsidRDefault="00C5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E1DB" w14:textId="77777777" w:rsidR="00C544AB" w:rsidRDefault="00C544AB">
      <w:r>
        <w:separator/>
      </w:r>
    </w:p>
  </w:footnote>
  <w:footnote w:type="continuationSeparator" w:id="0">
    <w:p w14:paraId="7C7E379E" w14:textId="77777777" w:rsidR="00C544AB" w:rsidRDefault="00C544AB">
      <w:r>
        <w:continuationSeparator/>
      </w:r>
    </w:p>
  </w:footnote>
  <w:footnote w:type="continuationNotice" w:id="1">
    <w:p w14:paraId="5F68E9BD" w14:textId="77777777" w:rsidR="00C544AB" w:rsidRDefault="00C54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7. Cases Not Proceeding Or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0AE8"/>
    <w:rsid w:val="00000B88"/>
    <w:rsid w:val="0000123A"/>
    <w:rsid w:val="000012FE"/>
    <w:rsid w:val="00001554"/>
    <w:rsid w:val="000018C7"/>
    <w:rsid w:val="00001964"/>
    <w:rsid w:val="0000197A"/>
    <w:rsid w:val="00001C60"/>
    <w:rsid w:val="00001CBC"/>
    <w:rsid w:val="00002226"/>
    <w:rsid w:val="00002311"/>
    <w:rsid w:val="0000296E"/>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04E"/>
    <w:rsid w:val="000071E4"/>
    <w:rsid w:val="0000738C"/>
    <w:rsid w:val="00007417"/>
    <w:rsid w:val="0000760B"/>
    <w:rsid w:val="00007672"/>
    <w:rsid w:val="00010014"/>
    <w:rsid w:val="0001015E"/>
    <w:rsid w:val="000103DB"/>
    <w:rsid w:val="00010CDD"/>
    <w:rsid w:val="00010E4E"/>
    <w:rsid w:val="00011028"/>
    <w:rsid w:val="0001135E"/>
    <w:rsid w:val="000118BD"/>
    <w:rsid w:val="00011EB8"/>
    <w:rsid w:val="00012008"/>
    <w:rsid w:val="00012166"/>
    <w:rsid w:val="00012289"/>
    <w:rsid w:val="00012598"/>
    <w:rsid w:val="000126AB"/>
    <w:rsid w:val="00012733"/>
    <w:rsid w:val="000127BE"/>
    <w:rsid w:val="00012908"/>
    <w:rsid w:val="00012B11"/>
    <w:rsid w:val="00012B93"/>
    <w:rsid w:val="000131BA"/>
    <w:rsid w:val="000131ED"/>
    <w:rsid w:val="000133C4"/>
    <w:rsid w:val="00013420"/>
    <w:rsid w:val="00013932"/>
    <w:rsid w:val="00013D25"/>
    <w:rsid w:val="00013EE8"/>
    <w:rsid w:val="0001409E"/>
    <w:rsid w:val="00014398"/>
    <w:rsid w:val="000143E3"/>
    <w:rsid w:val="00014A87"/>
    <w:rsid w:val="00014CC2"/>
    <w:rsid w:val="00014D19"/>
    <w:rsid w:val="00014DB0"/>
    <w:rsid w:val="00014F23"/>
    <w:rsid w:val="00014FB4"/>
    <w:rsid w:val="000152E0"/>
    <w:rsid w:val="00015438"/>
    <w:rsid w:val="000154F8"/>
    <w:rsid w:val="0001566F"/>
    <w:rsid w:val="00015682"/>
    <w:rsid w:val="00015885"/>
    <w:rsid w:val="000159FF"/>
    <w:rsid w:val="00015C1A"/>
    <w:rsid w:val="0001601E"/>
    <w:rsid w:val="000162DF"/>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EA8"/>
    <w:rsid w:val="00020FC8"/>
    <w:rsid w:val="0002105A"/>
    <w:rsid w:val="00021067"/>
    <w:rsid w:val="000212C5"/>
    <w:rsid w:val="00021C2A"/>
    <w:rsid w:val="00021E9A"/>
    <w:rsid w:val="0002217D"/>
    <w:rsid w:val="000227D7"/>
    <w:rsid w:val="00022EE7"/>
    <w:rsid w:val="0002354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A1"/>
    <w:rsid w:val="00025EAE"/>
    <w:rsid w:val="00025EFF"/>
    <w:rsid w:val="00026050"/>
    <w:rsid w:val="00026762"/>
    <w:rsid w:val="0002682E"/>
    <w:rsid w:val="00026C3A"/>
    <w:rsid w:val="00026D27"/>
    <w:rsid w:val="00026EAB"/>
    <w:rsid w:val="000272E7"/>
    <w:rsid w:val="000278E5"/>
    <w:rsid w:val="00027901"/>
    <w:rsid w:val="00027B79"/>
    <w:rsid w:val="00027BF6"/>
    <w:rsid w:val="00027CB3"/>
    <w:rsid w:val="00027DC2"/>
    <w:rsid w:val="000301B3"/>
    <w:rsid w:val="0003027B"/>
    <w:rsid w:val="000305D8"/>
    <w:rsid w:val="00030B7E"/>
    <w:rsid w:val="00030DB3"/>
    <w:rsid w:val="0003113A"/>
    <w:rsid w:val="00031A71"/>
    <w:rsid w:val="00031ABF"/>
    <w:rsid w:val="00031ACA"/>
    <w:rsid w:val="00031E22"/>
    <w:rsid w:val="00031E5C"/>
    <w:rsid w:val="00031F6F"/>
    <w:rsid w:val="000320C2"/>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4A"/>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246"/>
    <w:rsid w:val="00040B9A"/>
    <w:rsid w:val="00040BCA"/>
    <w:rsid w:val="00040C04"/>
    <w:rsid w:val="00040C0A"/>
    <w:rsid w:val="0004128B"/>
    <w:rsid w:val="00041396"/>
    <w:rsid w:val="000415B5"/>
    <w:rsid w:val="000416AF"/>
    <w:rsid w:val="0004174B"/>
    <w:rsid w:val="00041B42"/>
    <w:rsid w:val="00041EC4"/>
    <w:rsid w:val="00041F14"/>
    <w:rsid w:val="00041FB0"/>
    <w:rsid w:val="00042262"/>
    <w:rsid w:val="00042633"/>
    <w:rsid w:val="00042659"/>
    <w:rsid w:val="00043183"/>
    <w:rsid w:val="00043976"/>
    <w:rsid w:val="00043B26"/>
    <w:rsid w:val="00043C75"/>
    <w:rsid w:val="00043CC8"/>
    <w:rsid w:val="00043DA1"/>
    <w:rsid w:val="000442BA"/>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B98"/>
    <w:rsid w:val="00053056"/>
    <w:rsid w:val="0005310B"/>
    <w:rsid w:val="00053579"/>
    <w:rsid w:val="00053D59"/>
    <w:rsid w:val="00053E38"/>
    <w:rsid w:val="00053FB4"/>
    <w:rsid w:val="0005495D"/>
    <w:rsid w:val="00054BD7"/>
    <w:rsid w:val="00054DDE"/>
    <w:rsid w:val="00054F60"/>
    <w:rsid w:val="0005504A"/>
    <w:rsid w:val="000552D5"/>
    <w:rsid w:val="0005598B"/>
    <w:rsid w:val="00055B1A"/>
    <w:rsid w:val="00055B89"/>
    <w:rsid w:val="00055EBB"/>
    <w:rsid w:val="00056B6E"/>
    <w:rsid w:val="00056B8B"/>
    <w:rsid w:val="00056CC6"/>
    <w:rsid w:val="00056F16"/>
    <w:rsid w:val="00056F7D"/>
    <w:rsid w:val="0005720C"/>
    <w:rsid w:val="000574BF"/>
    <w:rsid w:val="000576E0"/>
    <w:rsid w:val="00057726"/>
    <w:rsid w:val="000577A2"/>
    <w:rsid w:val="00057A02"/>
    <w:rsid w:val="00057A20"/>
    <w:rsid w:val="00057C0E"/>
    <w:rsid w:val="00057D67"/>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E82"/>
    <w:rsid w:val="0006420F"/>
    <w:rsid w:val="000643D4"/>
    <w:rsid w:val="0006450D"/>
    <w:rsid w:val="00064E2C"/>
    <w:rsid w:val="00064E94"/>
    <w:rsid w:val="00065517"/>
    <w:rsid w:val="0006566E"/>
    <w:rsid w:val="00065F7C"/>
    <w:rsid w:val="000661E5"/>
    <w:rsid w:val="0006621B"/>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5349"/>
    <w:rsid w:val="000753F7"/>
    <w:rsid w:val="0007549B"/>
    <w:rsid w:val="000754E9"/>
    <w:rsid w:val="00075F6F"/>
    <w:rsid w:val="00076033"/>
    <w:rsid w:val="00076F92"/>
    <w:rsid w:val="000770F6"/>
    <w:rsid w:val="000773C0"/>
    <w:rsid w:val="00077566"/>
    <w:rsid w:val="0007757E"/>
    <w:rsid w:val="000776CA"/>
    <w:rsid w:val="000778FC"/>
    <w:rsid w:val="00077966"/>
    <w:rsid w:val="00077AD4"/>
    <w:rsid w:val="00077C23"/>
    <w:rsid w:val="00077D2C"/>
    <w:rsid w:val="00077DB9"/>
    <w:rsid w:val="00077EFD"/>
    <w:rsid w:val="00080081"/>
    <w:rsid w:val="00080108"/>
    <w:rsid w:val="0008015C"/>
    <w:rsid w:val="000801FB"/>
    <w:rsid w:val="00080978"/>
    <w:rsid w:val="00080C7F"/>
    <w:rsid w:val="00080D42"/>
    <w:rsid w:val="0008134C"/>
    <w:rsid w:val="00081620"/>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60E"/>
    <w:rsid w:val="00084695"/>
    <w:rsid w:val="0008477B"/>
    <w:rsid w:val="00084AAA"/>
    <w:rsid w:val="00084B18"/>
    <w:rsid w:val="00084E49"/>
    <w:rsid w:val="00085146"/>
    <w:rsid w:val="000851A1"/>
    <w:rsid w:val="00085756"/>
    <w:rsid w:val="00085989"/>
    <w:rsid w:val="00085B0D"/>
    <w:rsid w:val="00085DF1"/>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F3"/>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5DA"/>
    <w:rsid w:val="0009376C"/>
    <w:rsid w:val="00093AEC"/>
    <w:rsid w:val="00093D7E"/>
    <w:rsid w:val="00093FCC"/>
    <w:rsid w:val="000940D2"/>
    <w:rsid w:val="00094142"/>
    <w:rsid w:val="000948F1"/>
    <w:rsid w:val="00094AE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6A6"/>
    <w:rsid w:val="00096B2D"/>
    <w:rsid w:val="00096E0D"/>
    <w:rsid w:val="00096E9D"/>
    <w:rsid w:val="00096EFF"/>
    <w:rsid w:val="00096F53"/>
    <w:rsid w:val="000971AE"/>
    <w:rsid w:val="00097651"/>
    <w:rsid w:val="000979A9"/>
    <w:rsid w:val="000979AB"/>
    <w:rsid w:val="00097CA5"/>
    <w:rsid w:val="00097CF9"/>
    <w:rsid w:val="000A0190"/>
    <w:rsid w:val="000A055B"/>
    <w:rsid w:val="000A0A06"/>
    <w:rsid w:val="000A0C55"/>
    <w:rsid w:val="000A0C9A"/>
    <w:rsid w:val="000A0D0F"/>
    <w:rsid w:val="000A1085"/>
    <w:rsid w:val="000A10FA"/>
    <w:rsid w:val="000A162A"/>
    <w:rsid w:val="000A177D"/>
    <w:rsid w:val="000A1909"/>
    <w:rsid w:val="000A1CCA"/>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B66"/>
    <w:rsid w:val="000A3DE5"/>
    <w:rsid w:val="000A42DD"/>
    <w:rsid w:val="000A447D"/>
    <w:rsid w:val="000A4689"/>
    <w:rsid w:val="000A4A5C"/>
    <w:rsid w:val="000A4D27"/>
    <w:rsid w:val="000A5109"/>
    <w:rsid w:val="000A51B2"/>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5DB"/>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36"/>
    <w:rsid w:val="000B604B"/>
    <w:rsid w:val="000B60D6"/>
    <w:rsid w:val="000B6233"/>
    <w:rsid w:val="000B65EE"/>
    <w:rsid w:val="000B66D9"/>
    <w:rsid w:val="000B671D"/>
    <w:rsid w:val="000B6972"/>
    <w:rsid w:val="000B6A64"/>
    <w:rsid w:val="000B6E03"/>
    <w:rsid w:val="000B6F71"/>
    <w:rsid w:val="000B7014"/>
    <w:rsid w:val="000B71D0"/>
    <w:rsid w:val="000B7348"/>
    <w:rsid w:val="000B73D0"/>
    <w:rsid w:val="000B7496"/>
    <w:rsid w:val="000B75A2"/>
    <w:rsid w:val="000B7730"/>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4E"/>
    <w:rsid w:val="000D2886"/>
    <w:rsid w:val="000D2B16"/>
    <w:rsid w:val="000D2D23"/>
    <w:rsid w:val="000D3103"/>
    <w:rsid w:val="000D3441"/>
    <w:rsid w:val="000D36D0"/>
    <w:rsid w:val="000D36D6"/>
    <w:rsid w:val="000D3AC1"/>
    <w:rsid w:val="000D3B52"/>
    <w:rsid w:val="000D3BCB"/>
    <w:rsid w:val="000D3C70"/>
    <w:rsid w:val="000D3D25"/>
    <w:rsid w:val="000D3D70"/>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6E"/>
    <w:rsid w:val="000D78E8"/>
    <w:rsid w:val="000D7A8A"/>
    <w:rsid w:val="000D7C1E"/>
    <w:rsid w:val="000D7C79"/>
    <w:rsid w:val="000E000D"/>
    <w:rsid w:val="000E0AE2"/>
    <w:rsid w:val="000E0E94"/>
    <w:rsid w:val="000E10CC"/>
    <w:rsid w:val="000E18D6"/>
    <w:rsid w:val="000E19C7"/>
    <w:rsid w:val="000E19CE"/>
    <w:rsid w:val="000E1D13"/>
    <w:rsid w:val="000E20A5"/>
    <w:rsid w:val="000E20F4"/>
    <w:rsid w:val="000E21AC"/>
    <w:rsid w:val="000E2204"/>
    <w:rsid w:val="000E22AA"/>
    <w:rsid w:val="000E297C"/>
    <w:rsid w:val="000E29AA"/>
    <w:rsid w:val="000E2A5F"/>
    <w:rsid w:val="000E2DC5"/>
    <w:rsid w:val="000E312F"/>
    <w:rsid w:val="000E324B"/>
    <w:rsid w:val="000E33A0"/>
    <w:rsid w:val="000E33B7"/>
    <w:rsid w:val="000E3999"/>
    <w:rsid w:val="000E39BE"/>
    <w:rsid w:val="000E410B"/>
    <w:rsid w:val="000E424E"/>
    <w:rsid w:val="000E44B9"/>
    <w:rsid w:val="000E46D7"/>
    <w:rsid w:val="000E47A7"/>
    <w:rsid w:val="000E4814"/>
    <w:rsid w:val="000E48A9"/>
    <w:rsid w:val="000E4B07"/>
    <w:rsid w:val="000E4C30"/>
    <w:rsid w:val="000E4D8E"/>
    <w:rsid w:val="000E4DD8"/>
    <w:rsid w:val="000E5165"/>
    <w:rsid w:val="000E519F"/>
    <w:rsid w:val="000E5346"/>
    <w:rsid w:val="000E536A"/>
    <w:rsid w:val="000E53E9"/>
    <w:rsid w:val="000E57E3"/>
    <w:rsid w:val="000E5A2B"/>
    <w:rsid w:val="000E5BD2"/>
    <w:rsid w:val="000E5CB8"/>
    <w:rsid w:val="000E5D38"/>
    <w:rsid w:val="000E5D47"/>
    <w:rsid w:val="000E5ED6"/>
    <w:rsid w:val="000E5F0D"/>
    <w:rsid w:val="000E6C98"/>
    <w:rsid w:val="000E6CAC"/>
    <w:rsid w:val="000E6DD0"/>
    <w:rsid w:val="000E6DD8"/>
    <w:rsid w:val="000E6F14"/>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442"/>
    <w:rsid w:val="000F18F3"/>
    <w:rsid w:val="000F1992"/>
    <w:rsid w:val="000F1EBD"/>
    <w:rsid w:val="000F222F"/>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60CD"/>
    <w:rsid w:val="000F6215"/>
    <w:rsid w:val="000F633C"/>
    <w:rsid w:val="000F6344"/>
    <w:rsid w:val="000F64A8"/>
    <w:rsid w:val="000F6681"/>
    <w:rsid w:val="000F6770"/>
    <w:rsid w:val="000F683E"/>
    <w:rsid w:val="000F6C9B"/>
    <w:rsid w:val="000F6D0D"/>
    <w:rsid w:val="000F6E1E"/>
    <w:rsid w:val="000F6E37"/>
    <w:rsid w:val="000F70A4"/>
    <w:rsid w:val="000F7647"/>
    <w:rsid w:val="000F76C4"/>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2BF"/>
    <w:rsid w:val="00101592"/>
    <w:rsid w:val="0010185B"/>
    <w:rsid w:val="001019D8"/>
    <w:rsid w:val="00101E1D"/>
    <w:rsid w:val="0010201D"/>
    <w:rsid w:val="001023FD"/>
    <w:rsid w:val="0010249B"/>
    <w:rsid w:val="00102826"/>
    <w:rsid w:val="0010284E"/>
    <w:rsid w:val="00102EFA"/>
    <w:rsid w:val="00102F11"/>
    <w:rsid w:val="001031BF"/>
    <w:rsid w:val="001033A6"/>
    <w:rsid w:val="00103472"/>
    <w:rsid w:val="0010361E"/>
    <w:rsid w:val="00103620"/>
    <w:rsid w:val="00103CFC"/>
    <w:rsid w:val="00104179"/>
    <w:rsid w:val="001041E0"/>
    <w:rsid w:val="00104209"/>
    <w:rsid w:val="0010428E"/>
    <w:rsid w:val="00104537"/>
    <w:rsid w:val="0010455F"/>
    <w:rsid w:val="0010470E"/>
    <w:rsid w:val="0010481A"/>
    <w:rsid w:val="00104A47"/>
    <w:rsid w:val="00104B71"/>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855"/>
    <w:rsid w:val="00110A3E"/>
    <w:rsid w:val="00110AE9"/>
    <w:rsid w:val="00110B9C"/>
    <w:rsid w:val="00110F82"/>
    <w:rsid w:val="001112C7"/>
    <w:rsid w:val="0011133B"/>
    <w:rsid w:val="00111719"/>
    <w:rsid w:val="001117F4"/>
    <w:rsid w:val="00112397"/>
    <w:rsid w:val="0011265D"/>
    <w:rsid w:val="00112D3E"/>
    <w:rsid w:val="00112DC0"/>
    <w:rsid w:val="00112FFC"/>
    <w:rsid w:val="001131BE"/>
    <w:rsid w:val="0011328B"/>
    <w:rsid w:val="00113299"/>
    <w:rsid w:val="001132A4"/>
    <w:rsid w:val="00113411"/>
    <w:rsid w:val="001134FF"/>
    <w:rsid w:val="00113900"/>
    <w:rsid w:val="00113ABA"/>
    <w:rsid w:val="00113CBE"/>
    <w:rsid w:val="00113E9D"/>
    <w:rsid w:val="00114468"/>
    <w:rsid w:val="0011449A"/>
    <w:rsid w:val="00114AE7"/>
    <w:rsid w:val="00114DF8"/>
    <w:rsid w:val="00114E12"/>
    <w:rsid w:val="001150BC"/>
    <w:rsid w:val="00115257"/>
    <w:rsid w:val="001155E2"/>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4FE"/>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0DE"/>
    <w:rsid w:val="00126101"/>
    <w:rsid w:val="001266B2"/>
    <w:rsid w:val="00126A25"/>
    <w:rsid w:val="00126AB8"/>
    <w:rsid w:val="00126B43"/>
    <w:rsid w:val="00126D26"/>
    <w:rsid w:val="00126E6D"/>
    <w:rsid w:val="00127409"/>
    <w:rsid w:val="0012773D"/>
    <w:rsid w:val="00130975"/>
    <w:rsid w:val="001309A4"/>
    <w:rsid w:val="0013174D"/>
    <w:rsid w:val="00131863"/>
    <w:rsid w:val="0013188F"/>
    <w:rsid w:val="00131E4D"/>
    <w:rsid w:val="00132087"/>
    <w:rsid w:val="00132596"/>
    <w:rsid w:val="00132656"/>
    <w:rsid w:val="001328FC"/>
    <w:rsid w:val="00132B7D"/>
    <w:rsid w:val="00132BCB"/>
    <w:rsid w:val="00133228"/>
    <w:rsid w:val="00133372"/>
    <w:rsid w:val="00133511"/>
    <w:rsid w:val="00133669"/>
    <w:rsid w:val="001336BC"/>
    <w:rsid w:val="00133878"/>
    <w:rsid w:val="00133DC3"/>
    <w:rsid w:val="00133F5D"/>
    <w:rsid w:val="0013439E"/>
    <w:rsid w:val="00134E0B"/>
    <w:rsid w:val="00134E64"/>
    <w:rsid w:val="0013552B"/>
    <w:rsid w:val="00135D97"/>
    <w:rsid w:val="00135DCA"/>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722"/>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3BD"/>
    <w:rsid w:val="001434DA"/>
    <w:rsid w:val="00143763"/>
    <w:rsid w:val="00143840"/>
    <w:rsid w:val="00143ADD"/>
    <w:rsid w:val="00143B43"/>
    <w:rsid w:val="00143E83"/>
    <w:rsid w:val="00144141"/>
    <w:rsid w:val="001441A1"/>
    <w:rsid w:val="00144D21"/>
    <w:rsid w:val="00144D70"/>
    <w:rsid w:val="00144E40"/>
    <w:rsid w:val="00145528"/>
    <w:rsid w:val="001455D4"/>
    <w:rsid w:val="00145973"/>
    <w:rsid w:val="00145C1B"/>
    <w:rsid w:val="00145C8C"/>
    <w:rsid w:val="0014651E"/>
    <w:rsid w:val="00146823"/>
    <w:rsid w:val="001469E3"/>
    <w:rsid w:val="001469EE"/>
    <w:rsid w:val="001473D6"/>
    <w:rsid w:val="0014765E"/>
    <w:rsid w:val="00147810"/>
    <w:rsid w:val="00147A0B"/>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3C5"/>
    <w:rsid w:val="00152870"/>
    <w:rsid w:val="00152928"/>
    <w:rsid w:val="00152AAD"/>
    <w:rsid w:val="00152C3A"/>
    <w:rsid w:val="00152C4C"/>
    <w:rsid w:val="0015302A"/>
    <w:rsid w:val="001530C4"/>
    <w:rsid w:val="0015330E"/>
    <w:rsid w:val="00153345"/>
    <w:rsid w:val="001533D0"/>
    <w:rsid w:val="00153B23"/>
    <w:rsid w:val="00153B49"/>
    <w:rsid w:val="00153EFB"/>
    <w:rsid w:val="00153FC1"/>
    <w:rsid w:val="00154047"/>
    <w:rsid w:val="00154608"/>
    <w:rsid w:val="0015480A"/>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876"/>
    <w:rsid w:val="00156B1D"/>
    <w:rsid w:val="00156B3E"/>
    <w:rsid w:val="00156ED2"/>
    <w:rsid w:val="00156F21"/>
    <w:rsid w:val="00156FCD"/>
    <w:rsid w:val="0015772D"/>
    <w:rsid w:val="00157B58"/>
    <w:rsid w:val="00157D8E"/>
    <w:rsid w:val="00157DC4"/>
    <w:rsid w:val="0016028E"/>
    <w:rsid w:val="00160A8A"/>
    <w:rsid w:val="00160A94"/>
    <w:rsid w:val="00160F05"/>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F7A"/>
    <w:rsid w:val="0016419C"/>
    <w:rsid w:val="0016480A"/>
    <w:rsid w:val="001648F4"/>
    <w:rsid w:val="00164A63"/>
    <w:rsid w:val="00164ACE"/>
    <w:rsid w:val="00164C02"/>
    <w:rsid w:val="00164C59"/>
    <w:rsid w:val="00164CAA"/>
    <w:rsid w:val="00164D9D"/>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71"/>
    <w:rsid w:val="00167690"/>
    <w:rsid w:val="0016787B"/>
    <w:rsid w:val="00167ACC"/>
    <w:rsid w:val="00167B02"/>
    <w:rsid w:val="00167B8C"/>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097"/>
    <w:rsid w:val="00173145"/>
    <w:rsid w:val="00173198"/>
    <w:rsid w:val="0017323B"/>
    <w:rsid w:val="0017333E"/>
    <w:rsid w:val="001735F0"/>
    <w:rsid w:val="0017374F"/>
    <w:rsid w:val="00173815"/>
    <w:rsid w:val="00173BB7"/>
    <w:rsid w:val="00173CA8"/>
    <w:rsid w:val="00173E54"/>
    <w:rsid w:val="0017419B"/>
    <w:rsid w:val="001741AF"/>
    <w:rsid w:val="001742DD"/>
    <w:rsid w:val="001744D0"/>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21"/>
    <w:rsid w:val="00177C59"/>
    <w:rsid w:val="00180606"/>
    <w:rsid w:val="0018060E"/>
    <w:rsid w:val="001806C4"/>
    <w:rsid w:val="001807AE"/>
    <w:rsid w:val="00180B2F"/>
    <w:rsid w:val="00180E2D"/>
    <w:rsid w:val="00181406"/>
    <w:rsid w:val="00181929"/>
    <w:rsid w:val="001819A6"/>
    <w:rsid w:val="00181AC4"/>
    <w:rsid w:val="00181C10"/>
    <w:rsid w:val="00181EFA"/>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5FC"/>
    <w:rsid w:val="00184624"/>
    <w:rsid w:val="00184AD8"/>
    <w:rsid w:val="00184E2D"/>
    <w:rsid w:val="001851A2"/>
    <w:rsid w:val="0018560B"/>
    <w:rsid w:val="00185ABE"/>
    <w:rsid w:val="00185E83"/>
    <w:rsid w:val="001860BB"/>
    <w:rsid w:val="001863FB"/>
    <w:rsid w:val="001864FC"/>
    <w:rsid w:val="0018660A"/>
    <w:rsid w:val="0018662E"/>
    <w:rsid w:val="001867B8"/>
    <w:rsid w:val="001868A5"/>
    <w:rsid w:val="00186B0F"/>
    <w:rsid w:val="00186CCE"/>
    <w:rsid w:val="00186EE1"/>
    <w:rsid w:val="00186F3D"/>
    <w:rsid w:val="00186F6A"/>
    <w:rsid w:val="00187484"/>
    <w:rsid w:val="00187588"/>
    <w:rsid w:val="00187980"/>
    <w:rsid w:val="001879C4"/>
    <w:rsid w:val="00187E5E"/>
    <w:rsid w:val="00190014"/>
    <w:rsid w:val="00190259"/>
    <w:rsid w:val="001905E0"/>
    <w:rsid w:val="001907B6"/>
    <w:rsid w:val="00190AF7"/>
    <w:rsid w:val="00190C18"/>
    <w:rsid w:val="00190DE6"/>
    <w:rsid w:val="00190E78"/>
    <w:rsid w:val="00191453"/>
    <w:rsid w:val="001917E7"/>
    <w:rsid w:val="00191825"/>
    <w:rsid w:val="00191F46"/>
    <w:rsid w:val="0019241B"/>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36D"/>
    <w:rsid w:val="0019799E"/>
    <w:rsid w:val="00197C21"/>
    <w:rsid w:val="00197D52"/>
    <w:rsid w:val="00197F5D"/>
    <w:rsid w:val="001A00DC"/>
    <w:rsid w:val="001A0164"/>
    <w:rsid w:val="001A0541"/>
    <w:rsid w:val="001A0564"/>
    <w:rsid w:val="001A09BF"/>
    <w:rsid w:val="001A0A58"/>
    <w:rsid w:val="001A0A74"/>
    <w:rsid w:val="001A0A8F"/>
    <w:rsid w:val="001A1089"/>
    <w:rsid w:val="001A1EF4"/>
    <w:rsid w:val="001A21EA"/>
    <w:rsid w:val="001A22B6"/>
    <w:rsid w:val="001A2936"/>
    <w:rsid w:val="001A2ABC"/>
    <w:rsid w:val="001A2C0A"/>
    <w:rsid w:val="001A2C91"/>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A7C75"/>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178"/>
    <w:rsid w:val="001B342D"/>
    <w:rsid w:val="001B3743"/>
    <w:rsid w:val="001B3B26"/>
    <w:rsid w:val="001B3B99"/>
    <w:rsid w:val="001B3C18"/>
    <w:rsid w:val="001B3E68"/>
    <w:rsid w:val="001B3FCA"/>
    <w:rsid w:val="001B4078"/>
    <w:rsid w:val="001B4284"/>
    <w:rsid w:val="001B42AC"/>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86A"/>
    <w:rsid w:val="001C0514"/>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DED"/>
    <w:rsid w:val="001C6ED4"/>
    <w:rsid w:val="001C6F88"/>
    <w:rsid w:val="001C7099"/>
    <w:rsid w:val="001C7B06"/>
    <w:rsid w:val="001D00FE"/>
    <w:rsid w:val="001D0592"/>
    <w:rsid w:val="001D06C1"/>
    <w:rsid w:val="001D08D9"/>
    <w:rsid w:val="001D08F3"/>
    <w:rsid w:val="001D09C0"/>
    <w:rsid w:val="001D0A6F"/>
    <w:rsid w:val="001D0C1F"/>
    <w:rsid w:val="001D0E08"/>
    <w:rsid w:val="001D0F83"/>
    <w:rsid w:val="001D15FF"/>
    <w:rsid w:val="001D1649"/>
    <w:rsid w:val="001D1A69"/>
    <w:rsid w:val="001D1FED"/>
    <w:rsid w:val="001D20D6"/>
    <w:rsid w:val="001D22E2"/>
    <w:rsid w:val="001D27BF"/>
    <w:rsid w:val="001D2874"/>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116"/>
    <w:rsid w:val="001D73C1"/>
    <w:rsid w:val="001D775E"/>
    <w:rsid w:val="001D777B"/>
    <w:rsid w:val="001D77CF"/>
    <w:rsid w:val="001D7998"/>
    <w:rsid w:val="001D7D7F"/>
    <w:rsid w:val="001D7E9D"/>
    <w:rsid w:val="001D7F67"/>
    <w:rsid w:val="001D7FBD"/>
    <w:rsid w:val="001E0249"/>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2E8"/>
    <w:rsid w:val="001E49D3"/>
    <w:rsid w:val="001E4CF8"/>
    <w:rsid w:val="001E55EE"/>
    <w:rsid w:val="001E5638"/>
    <w:rsid w:val="001E5705"/>
    <w:rsid w:val="001E5771"/>
    <w:rsid w:val="001E594D"/>
    <w:rsid w:val="001E5AF6"/>
    <w:rsid w:val="001E5D2B"/>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42E"/>
    <w:rsid w:val="001F1579"/>
    <w:rsid w:val="001F1699"/>
    <w:rsid w:val="001F186D"/>
    <w:rsid w:val="001F2256"/>
    <w:rsid w:val="001F2426"/>
    <w:rsid w:val="001F26FB"/>
    <w:rsid w:val="001F29FA"/>
    <w:rsid w:val="001F2DF5"/>
    <w:rsid w:val="001F3069"/>
    <w:rsid w:val="001F3946"/>
    <w:rsid w:val="001F39C3"/>
    <w:rsid w:val="001F3ADB"/>
    <w:rsid w:val="001F3C82"/>
    <w:rsid w:val="001F3CAC"/>
    <w:rsid w:val="001F3E57"/>
    <w:rsid w:val="001F3E8C"/>
    <w:rsid w:val="001F41D8"/>
    <w:rsid w:val="001F43F3"/>
    <w:rsid w:val="001F4B54"/>
    <w:rsid w:val="001F4C4C"/>
    <w:rsid w:val="001F4F75"/>
    <w:rsid w:val="001F5136"/>
    <w:rsid w:val="001F5736"/>
    <w:rsid w:val="001F5756"/>
    <w:rsid w:val="001F5944"/>
    <w:rsid w:val="001F5E6F"/>
    <w:rsid w:val="001F5FB3"/>
    <w:rsid w:val="001F6121"/>
    <w:rsid w:val="001F65CC"/>
    <w:rsid w:val="001F69AF"/>
    <w:rsid w:val="001F6B0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7F1"/>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B30"/>
    <w:rsid w:val="00207CB2"/>
    <w:rsid w:val="00210118"/>
    <w:rsid w:val="00210136"/>
    <w:rsid w:val="00210392"/>
    <w:rsid w:val="0021043B"/>
    <w:rsid w:val="00210622"/>
    <w:rsid w:val="00210AB2"/>
    <w:rsid w:val="00210FA7"/>
    <w:rsid w:val="0021164A"/>
    <w:rsid w:val="002119E5"/>
    <w:rsid w:val="00211B3F"/>
    <w:rsid w:val="00211C80"/>
    <w:rsid w:val="00211CE2"/>
    <w:rsid w:val="00212104"/>
    <w:rsid w:val="0021225A"/>
    <w:rsid w:val="00212322"/>
    <w:rsid w:val="002123AA"/>
    <w:rsid w:val="00212936"/>
    <w:rsid w:val="002129E0"/>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49"/>
    <w:rsid w:val="00234A90"/>
    <w:rsid w:val="00234D7C"/>
    <w:rsid w:val="002350BB"/>
    <w:rsid w:val="00235CE2"/>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665"/>
    <w:rsid w:val="00240D6D"/>
    <w:rsid w:val="00240D86"/>
    <w:rsid w:val="00240E66"/>
    <w:rsid w:val="00240EED"/>
    <w:rsid w:val="00240FC9"/>
    <w:rsid w:val="002410B1"/>
    <w:rsid w:val="00241169"/>
    <w:rsid w:val="00241640"/>
    <w:rsid w:val="00241B4A"/>
    <w:rsid w:val="00241BC7"/>
    <w:rsid w:val="00241EB8"/>
    <w:rsid w:val="00241FA6"/>
    <w:rsid w:val="002421B8"/>
    <w:rsid w:val="0024297C"/>
    <w:rsid w:val="00242A0A"/>
    <w:rsid w:val="00242B9E"/>
    <w:rsid w:val="00242E61"/>
    <w:rsid w:val="00243083"/>
    <w:rsid w:val="00243087"/>
    <w:rsid w:val="002433C8"/>
    <w:rsid w:val="002436BA"/>
    <w:rsid w:val="0024398C"/>
    <w:rsid w:val="002439E0"/>
    <w:rsid w:val="00243E1B"/>
    <w:rsid w:val="00243F6E"/>
    <w:rsid w:val="00244327"/>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47D75"/>
    <w:rsid w:val="002500FE"/>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7BB"/>
    <w:rsid w:val="00255DAA"/>
    <w:rsid w:val="00255F77"/>
    <w:rsid w:val="00256755"/>
    <w:rsid w:val="0025692C"/>
    <w:rsid w:val="0025697F"/>
    <w:rsid w:val="00256B5C"/>
    <w:rsid w:val="00256DD9"/>
    <w:rsid w:val="00257004"/>
    <w:rsid w:val="0025714E"/>
    <w:rsid w:val="002571A4"/>
    <w:rsid w:val="0025722C"/>
    <w:rsid w:val="002573E8"/>
    <w:rsid w:val="00257437"/>
    <w:rsid w:val="0025767A"/>
    <w:rsid w:val="0025796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F90"/>
    <w:rsid w:val="00264FFF"/>
    <w:rsid w:val="00265112"/>
    <w:rsid w:val="00265484"/>
    <w:rsid w:val="002656F5"/>
    <w:rsid w:val="002657EF"/>
    <w:rsid w:val="002658FF"/>
    <w:rsid w:val="00265921"/>
    <w:rsid w:val="00265960"/>
    <w:rsid w:val="00265A8B"/>
    <w:rsid w:val="00265BE2"/>
    <w:rsid w:val="00265C46"/>
    <w:rsid w:val="00265F2B"/>
    <w:rsid w:val="00266DB6"/>
    <w:rsid w:val="00266E49"/>
    <w:rsid w:val="00267577"/>
    <w:rsid w:val="00267779"/>
    <w:rsid w:val="00267CD6"/>
    <w:rsid w:val="00267E58"/>
    <w:rsid w:val="002706EA"/>
    <w:rsid w:val="00270A74"/>
    <w:rsid w:val="00270ACF"/>
    <w:rsid w:val="00270C33"/>
    <w:rsid w:val="0027146E"/>
    <w:rsid w:val="002714B4"/>
    <w:rsid w:val="002715FF"/>
    <w:rsid w:val="00271AF8"/>
    <w:rsid w:val="00271CFD"/>
    <w:rsid w:val="00271EFB"/>
    <w:rsid w:val="002723DF"/>
    <w:rsid w:val="00272567"/>
    <w:rsid w:val="00272DDA"/>
    <w:rsid w:val="00273072"/>
    <w:rsid w:val="00273095"/>
    <w:rsid w:val="002731A2"/>
    <w:rsid w:val="00273314"/>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41A"/>
    <w:rsid w:val="002804DA"/>
    <w:rsid w:val="00280D8D"/>
    <w:rsid w:val="00280F89"/>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300A"/>
    <w:rsid w:val="00283264"/>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630E"/>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B71"/>
    <w:rsid w:val="00291C4F"/>
    <w:rsid w:val="00291D52"/>
    <w:rsid w:val="00291EF4"/>
    <w:rsid w:val="00292437"/>
    <w:rsid w:val="002929BD"/>
    <w:rsid w:val="00292A97"/>
    <w:rsid w:val="00292A9A"/>
    <w:rsid w:val="0029313E"/>
    <w:rsid w:val="002931B6"/>
    <w:rsid w:val="00293470"/>
    <w:rsid w:val="002936E9"/>
    <w:rsid w:val="00293AE5"/>
    <w:rsid w:val="00293F23"/>
    <w:rsid w:val="00294151"/>
    <w:rsid w:val="00294233"/>
    <w:rsid w:val="00294396"/>
    <w:rsid w:val="00294A7D"/>
    <w:rsid w:val="00294CD8"/>
    <w:rsid w:val="00294D8B"/>
    <w:rsid w:val="00294E71"/>
    <w:rsid w:val="00294F08"/>
    <w:rsid w:val="002951DE"/>
    <w:rsid w:val="00295273"/>
    <w:rsid w:val="0029537A"/>
    <w:rsid w:val="00295666"/>
    <w:rsid w:val="002956D2"/>
    <w:rsid w:val="00295766"/>
    <w:rsid w:val="00295A70"/>
    <w:rsid w:val="00295CFC"/>
    <w:rsid w:val="00295DFD"/>
    <w:rsid w:val="00295E1C"/>
    <w:rsid w:val="002960C1"/>
    <w:rsid w:val="00296517"/>
    <w:rsid w:val="002968F7"/>
    <w:rsid w:val="00296C5C"/>
    <w:rsid w:val="00296EEF"/>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3FE6"/>
    <w:rsid w:val="002A42E2"/>
    <w:rsid w:val="002A431C"/>
    <w:rsid w:val="002A4333"/>
    <w:rsid w:val="002A45C5"/>
    <w:rsid w:val="002A4634"/>
    <w:rsid w:val="002A4978"/>
    <w:rsid w:val="002A49A4"/>
    <w:rsid w:val="002A4B3E"/>
    <w:rsid w:val="002A53DE"/>
    <w:rsid w:val="002A5A2E"/>
    <w:rsid w:val="002A5AFA"/>
    <w:rsid w:val="002A5C91"/>
    <w:rsid w:val="002A5C9C"/>
    <w:rsid w:val="002A5D31"/>
    <w:rsid w:val="002A5E8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5B9"/>
    <w:rsid w:val="002B182F"/>
    <w:rsid w:val="002B1845"/>
    <w:rsid w:val="002B1A12"/>
    <w:rsid w:val="002B1AB8"/>
    <w:rsid w:val="002B1BF7"/>
    <w:rsid w:val="002B1DE9"/>
    <w:rsid w:val="002B270B"/>
    <w:rsid w:val="002B2D04"/>
    <w:rsid w:val="002B3003"/>
    <w:rsid w:val="002B372E"/>
    <w:rsid w:val="002B3BF4"/>
    <w:rsid w:val="002B3EB6"/>
    <w:rsid w:val="002B4018"/>
    <w:rsid w:val="002B418E"/>
    <w:rsid w:val="002B4335"/>
    <w:rsid w:val="002B46D6"/>
    <w:rsid w:val="002B4AD1"/>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797"/>
    <w:rsid w:val="002C29BC"/>
    <w:rsid w:val="002C2F7D"/>
    <w:rsid w:val="002C30F3"/>
    <w:rsid w:val="002C31C9"/>
    <w:rsid w:val="002C3598"/>
    <w:rsid w:val="002C36B1"/>
    <w:rsid w:val="002C38C2"/>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B72"/>
    <w:rsid w:val="002D0EB2"/>
    <w:rsid w:val="002D11BD"/>
    <w:rsid w:val="002D1995"/>
    <w:rsid w:val="002D1FEC"/>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826"/>
    <w:rsid w:val="002D4957"/>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9BB"/>
    <w:rsid w:val="002D7C0E"/>
    <w:rsid w:val="002E00C5"/>
    <w:rsid w:val="002E015E"/>
    <w:rsid w:val="002E063F"/>
    <w:rsid w:val="002E06B8"/>
    <w:rsid w:val="002E0C34"/>
    <w:rsid w:val="002E0DA8"/>
    <w:rsid w:val="002E0ECC"/>
    <w:rsid w:val="002E11AC"/>
    <w:rsid w:val="002E15EA"/>
    <w:rsid w:val="002E17B0"/>
    <w:rsid w:val="002E1909"/>
    <w:rsid w:val="002E1B9C"/>
    <w:rsid w:val="002E20E5"/>
    <w:rsid w:val="002E2226"/>
    <w:rsid w:val="002E2263"/>
    <w:rsid w:val="002E2281"/>
    <w:rsid w:val="002E23AD"/>
    <w:rsid w:val="002E2AA6"/>
    <w:rsid w:val="002E2AF0"/>
    <w:rsid w:val="002E2C74"/>
    <w:rsid w:val="002E2CD9"/>
    <w:rsid w:val="002E3236"/>
    <w:rsid w:val="002E3426"/>
    <w:rsid w:val="002E3AC3"/>
    <w:rsid w:val="002E3F0F"/>
    <w:rsid w:val="002E428D"/>
    <w:rsid w:val="002E474A"/>
    <w:rsid w:val="002E4756"/>
    <w:rsid w:val="002E4D46"/>
    <w:rsid w:val="002E4E44"/>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D6"/>
    <w:rsid w:val="002E6D54"/>
    <w:rsid w:val="002E6FD4"/>
    <w:rsid w:val="002E7291"/>
    <w:rsid w:val="002E7438"/>
    <w:rsid w:val="002E7D51"/>
    <w:rsid w:val="002E7E40"/>
    <w:rsid w:val="002F0362"/>
    <w:rsid w:val="002F039F"/>
    <w:rsid w:val="002F07DE"/>
    <w:rsid w:val="002F08D0"/>
    <w:rsid w:val="002F0BEC"/>
    <w:rsid w:val="002F0DAB"/>
    <w:rsid w:val="002F141D"/>
    <w:rsid w:val="002F15FB"/>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962"/>
    <w:rsid w:val="002F4B4A"/>
    <w:rsid w:val="002F4DA6"/>
    <w:rsid w:val="002F4DE6"/>
    <w:rsid w:val="002F4FEE"/>
    <w:rsid w:val="002F58C9"/>
    <w:rsid w:val="002F5AC3"/>
    <w:rsid w:val="002F5C36"/>
    <w:rsid w:val="002F619F"/>
    <w:rsid w:val="002F6464"/>
    <w:rsid w:val="002F67AC"/>
    <w:rsid w:val="002F68B4"/>
    <w:rsid w:val="002F6DC2"/>
    <w:rsid w:val="002F73CD"/>
    <w:rsid w:val="002F7866"/>
    <w:rsid w:val="002F78A5"/>
    <w:rsid w:val="002F7CA1"/>
    <w:rsid w:val="003001CE"/>
    <w:rsid w:val="00300B4E"/>
    <w:rsid w:val="00300C5A"/>
    <w:rsid w:val="003015D3"/>
    <w:rsid w:val="00301612"/>
    <w:rsid w:val="003019A1"/>
    <w:rsid w:val="00301BB5"/>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859"/>
    <w:rsid w:val="00310A63"/>
    <w:rsid w:val="00310AC5"/>
    <w:rsid w:val="003113A9"/>
    <w:rsid w:val="0031179C"/>
    <w:rsid w:val="003119D6"/>
    <w:rsid w:val="00311CE7"/>
    <w:rsid w:val="003126D4"/>
    <w:rsid w:val="00312C36"/>
    <w:rsid w:val="00312CF6"/>
    <w:rsid w:val="00312E0D"/>
    <w:rsid w:val="003130CA"/>
    <w:rsid w:val="003132CD"/>
    <w:rsid w:val="00313596"/>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97"/>
    <w:rsid w:val="00314EEF"/>
    <w:rsid w:val="0031524D"/>
    <w:rsid w:val="003153C2"/>
    <w:rsid w:val="003157C6"/>
    <w:rsid w:val="00315BFC"/>
    <w:rsid w:val="00315C6C"/>
    <w:rsid w:val="00315E30"/>
    <w:rsid w:val="003160D7"/>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5C"/>
    <w:rsid w:val="00330867"/>
    <w:rsid w:val="003308B5"/>
    <w:rsid w:val="003308B7"/>
    <w:rsid w:val="00330CFC"/>
    <w:rsid w:val="00330F23"/>
    <w:rsid w:val="003311F1"/>
    <w:rsid w:val="0033124A"/>
    <w:rsid w:val="00331813"/>
    <w:rsid w:val="00331B6B"/>
    <w:rsid w:val="00331F15"/>
    <w:rsid w:val="00332073"/>
    <w:rsid w:val="003322EA"/>
    <w:rsid w:val="00332414"/>
    <w:rsid w:val="00332622"/>
    <w:rsid w:val="003326C5"/>
    <w:rsid w:val="00332868"/>
    <w:rsid w:val="00332CA4"/>
    <w:rsid w:val="00332D5E"/>
    <w:rsid w:val="003331D8"/>
    <w:rsid w:val="003333DC"/>
    <w:rsid w:val="00333597"/>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8C4"/>
    <w:rsid w:val="00335A29"/>
    <w:rsid w:val="00336026"/>
    <w:rsid w:val="00336815"/>
    <w:rsid w:val="00336979"/>
    <w:rsid w:val="00336C62"/>
    <w:rsid w:val="00336DF1"/>
    <w:rsid w:val="00336F82"/>
    <w:rsid w:val="00336F8D"/>
    <w:rsid w:val="00337147"/>
    <w:rsid w:val="00337190"/>
    <w:rsid w:val="00337472"/>
    <w:rsid w:val="00337512"/>
    <w:rsid w:val="00337881"/>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DB2"/>
    <w:rsid w:val="00352EDB"/>
    <w:rsid w:val="003531A4"/>
    <w:rsid w:val="00353298"/>
    <w:rsid w:val="003536D1"/>
    <w:rsid w:val="00353B00"/>
    <w:rsid w:val="00353E1B"/>
    <w:rsid w:val="00354270"/>
    <w:rsid w:val="003542CA"/>
    <w:rsid w:val="003543E5"/>
    <w:rsid w:val="003545DF"/>
    <w:rsid w:val="0035481E"/>
    <w:rsid w:val="00354851"/>
    <w:rsid w:val="00354AA5"/>
    <w:rsid w:val="00354D7A"/>
    <w:rsid w:val="003561DF"/>
    <w:rsid w:val="0035625F"/>
    <w:rsid w:val="00356315"/>
    <w:rsid w:val="00356748"/>
    <w:rsid w:val="0035676A"/>
    <w:rsid w:val="00356AA8"/>
    <w:rsid w:val="00356D72"/>
    <w:rsid w:val="00356EBF"/>
    <w:rsid w:val="00356FA5"/>
    <w:rsid w:val="00357124"/>
    <w:rsid w:val="0035754B"/>
    <w:rsid w:val="003575E9"/>
    <w:rsid w:val="0035769C"/>
    <w:rsid w:val="003576B8"/>
    <w:rsid w:val="00357C7B"/>
    <w:rsid w:val="00357DED"/>
    <w:rsid w:val="00360057"/>
    <w:rsid w:val="003600C1"/>
    <w:rsid w:val="0036014B"/>
    <w:rsid w:val="003603B7"/>
    <w:rsid w:val="003605C7"/>
    <w:rsid w:val="003606E1"/>
    <w:rsid w:val="00360981"/>
    <w:rsid w:val="00360A72"/>
    <w:rsid w:val="00360C88"/>
    <w:rsid w:val="00360DD1"/>
    <w:rsid w:val="00360E08"/>
    <w:rsid w:val="00360E67"/>
    <w:rsid w:val="00360FA0"/>
    <w:rsid w:val="003612F4"/>
    <w:rsid w:val="00361630"/>
    <w:rsid w:val="0036172E"/>
    <w:rsid w:val="00361A65"/>
    <w:rsid w:val="0036206C"/>
    <w:rsid w:val="0036226D"/>
    <w:rsid w:val="003623A8"/>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A61"/>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77"/>
    <w:rsid w:val="00370FAD"/>
    <w:rsid w:val="0037112B"/>
    <w:rsid w:val="0037123B"/>
    <w:rsid w:val="0037131F"/>
    <w:rsid w:val="003713CA"/>
    <w:rsid w:val="003714F8"/>
    <w:rsid w:val="0037194F"/>
    <w:rsid w:val="00371C51"/>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990"/>
    <w:rsid w:val="00376AC1"/>
    <w:rsid w:val="00376C95"/>
    <w:rsid w:val="0037776B"/>
    <w:rsid w:val="00377A0B"/>
    <w:rsid w:val="00377DDE"/>
    <w:rsid w:val="0038024E"/>
    <w:rsid w:val="0038033D"/>
    <w:rsid w:val="00380470"/>
    <w:rsid w:val="003808CD"/>
    <w:rsid w:val="00381024"/>
    <w:rsid w:val="003812D3"/>
    <w:rsid w:val="00381412"/>
    <w:rsid w:val="0038154D"/>
    <w:rsid w:val="00381708"/>
    <w:rsid w:val="00381759"/>
    <w:rsid w:val="00381937"/>
    <w:rsid w:val="00381CF3"/>
    <w:rsid w:val="00381EE2"/>
    <w:rsid w:val="00381F8D"/>
    <w:rsid w:val="003825AC"/>
    <w:rsid w:val="00382A72"/>
    <w:rsid w:val="00382AD9"/>
    <w:rsid w:val="00382AE0"/>
    <w:rsid w:val="00382B4B"/>
    <w:rsid w:val="00382C1E"/>
    <w:rsid w:val="00382E88"/>
    <w:rsid w:val="003832A2"/>
    <w:rsid w:val="00383649"/>
    <w:rsid w:val="003837C6"/>
    <w:rsid w:val="003837D4"/>
    <w:rsid w:val="0038399D"/>
    <w:rsid w:val="00383AEB"/>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AC"/>
    <w:rsid w:val="00386BB1"/>
    <w:rsid w:val="00386E9A"/>
    <w:rsid w:val="00386EE7"/>
    <w:rsid w:val="00387402"/>
    <w:rsid w:val="00387437"/>
    <w:rsid w:val="0038785A"/>
    <w:rsid w:val="0038795A"/>
    <w:rsid w:val="00387AE6"/>
    <w:rsid w:val="00387B93"/>
    <w:rsid w:val="00387E35"/>
    <w:rsid w:val="00387E94"/>
    <w:rsid w:val="00387F5C"/>
    <w:rsid w:val="00390E69"/>
    <w:rsid w:val="00390EC3"/>
    <w:rsid w:val="00391752"/>
    <w:rsid w:val="0039252B"/>
    <w:rsid w:val="00392B83"/>
    <w:rsid w:val="00392C13"/>
    <w:rsid w:val="00392DDE"/>
    <w:rsid w:val="00392F8E"/>
    <w:rsid w:val="003931A5"/>
    <w:rsid w:val="003936A3"/>
    <w:rsid w:val="003937BE"/>
    <w:rsid w:val="0039394C"/>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A0E"/>
    <w:rsid w:val="00395A85"/>
    <w:rsid w:val="00395CC9"/>
    <w:rsid w:val="00396083"/>
    <w:rsid w:val="00396095"/>
    <w:rsid w:val="00396547"/>
    <w:rsid w:val="003965E6"/>
    <w:rsid w:val="00396714"/>
    <w:rsid w:val="0039676C"/>
    <w:rsid w:val="00396829"/>
    <w:rsid w:val="0039703A"/>
    <w:rsid w:val="00397186"/>
    <w:rsid w:val="00397199"/>
    <w:rsid w:val="00397224"/>
    <w:rsid w:val="00397483"/>
    <w:rsid w:val="00397613"/>
    <w:rsid w:val="0039789B"/>
    <w:rsid w:val="00397AB9"/>
    <w:rsid w:val="00397D8F"/>
    <w:rsid w:val="00397DFB"/>
    <w:rsid w:val="00397E78"/>
    <w:rsid w:val="003A00BB"/>
    <w:rsid w:val="003A0301"/>
    <w:rsid w:val="003A04E5"/>
    <w:rsid w:val="003A04E9"/>
    <w:rsid w:val="003A060E"/>
    <w:rsid w:val="003A06C9"/>
    <w:rsid w:val="003A0752"/>
    <w:rsid w:val="003A0830"/>
    <w:rsid w:val="003A096F"/>
    <w:rsid w:val="003A0AF3"/>
    <w:rsid w:val="003A0B1C"/>
    <w:rsid w:val="003A0E98"/>
    <w:rsid w:val="003A131D"/>
    <w:rsid w:val="003A1570"/>
    <w:rsid w:val="003A1A8D"/>
    <w:rsid w:val="003A1B56"/>
    <w:rsid w:val="003A1C31"/>
    <w:rsid w:val="003A1D4F"/>
    <w:rsid w:val="003A20E2"/>
    <w:rsid w:val="003A27E0"/>
    <w:rsid w:val="003A29B9"/>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885"/>
    <w:rsid w:val="003A6986"/>
    <w:rsid w:val="003A6A73"/>
    <w:rsid w:val="003A6D14"/>
    <w:rsid w:val="003A6E18"/>
    <w:rsid w:val="003A716C"/>
    <w:rsid w:val="003A7309"/>
    <w:rsid w:val="003A7486"/>
    <w:rsid w:val="003A793F"/>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2DFA"/>
    <w:rsid w:val="003B3345"/>
    <w:rsid w:val="003B35A8"/>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5AC"/>
    <w:rsid w:val="003B6988"/>
    <w:rsid w:val="003B6A20"/>
    <w:rsid w:val="003B6B65"/>
    <w:rsid w:val="003B6E01"/>
    <w:rsid w:val="003B7332"/>
    <w:rsid w:val="003B764F"/>
    <w:rsid w:val="003B7BEC"/>
    <w:rsid w:val="003B7DAE"/>
    <w:rsid w:val="003B7DD7"/>
    <w:rsid w:val="003B7E7C"/>
    <w:rsid w:val="003B7FC3"/>
    <w:rsid w:val="003C005A"/>
    <w:rsid w:val="003C0324"/>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CF3"/>
    <w:rsid w:val="003C2D52"/>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D0238"/>
    <w:rsid w:val="003D0324"/>
    <w:rsid w:val="003D0334"/>
    <w:rsid w:val="003D059A"/>
    <w:rsid w:val="003D059F"/>
    <w:rsid w:val="003D0B2C"/>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17D"/>
    <w:rsid w:val="003D631C"/>
    <w:rsid w:val="003D646A"/>
    <w:rsid w:val="003D6720"/>
    <w:rsid w:val="003D6A4E"/>
    <w:rsid w:val="003D6BB1"/>
    <w:rsid w:val="003D7128"/>
    <w:rsid w:val="003D72B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39"/>
    <w:rsid w:val="003E3F78"/>
    <w:rsid w:val="003E3F9A"/>
    <w:rsid w:val="003E443F"/>
    <w:rsid w:val="003E49A2"/>
    <w:rsid w:val="003E49BE"/>
    <w:rsid w:val="003E4A14"/>
    <w:rsid w:val="003E4E06"/>
    <w:rsid w:val="003E54DC"/>
    <w:rsid w:val="003E54EC"/>
    <w:rsid w:val="003E61A0"/>
    <w:rsid w:val="003E6222"/>
    <w:rsid w:val="003E64A1"/>
    <w:rsid w:val="003E6682"/>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1F13"/>
    <w:rsid w:val="003F25E9"/>
    <w:rsid w:val="003F2819"/>
    <w:rsid w:val="003F2D3B"/>
    <w:rsid w:val="003F2F21"/>
    <w:rsid w:val="003F2F87"/>
    <w:rsid w:val="003F3762"/>
    <w:rsid w:val="003F39B0"/>
    <w:rsid w:val="003F39DA"/>
    <w:rsid w:val="003F3B72"/>
    <w:rsid w:val="003F3D22"/>
    <w:rsid w:val="003F3EA6"/>
    <w:rsid w:val="003F440A"/>
    <w:rsid w:val="003F4BEB"/>
    <w:rsid w:val="003F4C03"/>
    <w:rsid w:val="003F4F5E"/>
    <w:rsid w:val="003F5330"/>
    <w:rsid w:val="003F5372"/>
    <w:rsid w:val="003F53DA"/>
    <w:rsid w:val="003F5529"/>
    <w:rsid w:val="003F568D"/>
    <w:rsid w:val="003F584E"/>
    <w:rsid w:val="003F5A70"/>
    <w:rsid w:val="003F5E0F"/>
    <w:rsid w:val="003F601D"/>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82"/>
    <w:rsid w:val="004034A2"/>
    <w:rsid w:val="00403626"/>
    <w:rsid w:val="0040387C"/>
    <w:rsid w:val="0040392B"/>
    <w:rsid w:val="0040398C"/>
    <w:rsid w:val="00403CBF"/>
    <w:rsid w:val="00403F17"/>
    <w:rsid w:val="00404717"/>
    <w:rsid w:val="00404982"/>
    <w:rsid w:val="00404A6D"/>
    <w:rsid w:val="00404BAB"/>
    <w:rsid w:val="00404C37"/>
    <w:rsid w:val="00404F54"/>
    <w:rsid w:val="004050B8"/>
    <w:rsid w:val="0040510F"/>
    <w:rsid w:val="00405183"/>
    <w:rsid w:val="004057E0"/>
    <w:rsid w:val="004058C1"/>
    <w:rsid w:val="00405BA6"/>
    <w:rsid w:val="00405C69"/>
    <w:rsid w:val="00405E67"/>
    <w:rsid w:val="00405F14"/>
    <w:rsid w:val="00406022"/>
    <w:rsid w:val="00406234"/>
    <w:rsid w:val="0040645D"/>
    <w:rsid w:val="00406483"/>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6C3"/>
    <w:rsid w:val="00411A0E"/>
    <w:rsid w:val="00411BF3"/>
    <w:rsid w:val="00411C4A"/>
    <w:rsid w:val="00411D03"/>
    <w:rsid w:val="00411E90"/>
    <w:rsid w:val="00412117"/>
    <w:rsid w:val="0041225D"/>
    <w:rsid w:val="0041254A"/>
    <w:rsid w:val="00412F28"/>
    <w:rsid w:val="00412F92"/>
    <w:rsid w:val="00412FAC"/>
    <w:rsid w:val="00413370"/>
    <w:rsid w:val="004137A6"/>
    <w:rsid w:val="004137F5"/>
    <w:rsid w:val="0041396E"/>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39D"/>
    <w:rsid w:val="004178A4"/>
    <w:rsid w:val="004178B1"/>
    <w:rsid w:val="0041795B"/>
    <w:rsid w:val="00417B86"/>
    <w:rsid w:val="00417D90"/>
    <w:rsid w:val="00417E4B"/>
    <w:rsid w:val="00417FBD"/>
    <w:rsid w:val="00420172"/>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255"/>
    <w:rsid w:val="004228B3"/>
    <w:rsid w:val="00422AB2"/>
    <w:rsid w:val="00422ACA"/>
    <w:rsid w:val="00422AF4"/>
    <w:rsid w:val="00422D52"/>
    <w:rsid w:val="00422E01"/>
    <w:rsid w:val="00423712"/>
    <w:rsid w:val="00423797"/>
    <w:rsid w:val="00423D9F"/>
    <w:rsid w:val="004241C6"/>
    <w:rsid w:val="0042449D"/>
    <w:rsid w:val="00424589"/>
    <w:rsid w:val="00424A85"/>
    <w:rsid w:val="00425344"/>
    <w:rsid w:val="00425381"/>
    <w:rsid w:val="00425806"/>
    <w:rsid w:val="0042586F"/>
    <w:rsid w:val="00425920"/>
    <w:rsid w:val="00425B06"/>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BF3"/>
    <w:rsid w:val="00431EBE"/>
    <w:rsid w:val="004322F2"/>
    <w:rsid w:val="004329D4"/>
    <w:rsid w:val="00432DE4"/>
    <w:rsid w:val="00432FBA"/>
    <w:rsid w:val="00432FD5"/>
    <w:rsid w:val="004330AC"/>
    <w:rsid w:val="004332B5"/>
    <w:rsid w:val="00433366"/>
    <w:rsid w:val="00433455"/>
    <w:rsid w:val="0043353D"/>
    <w:rsid w:val="004335C9"/>
    <w:rsid w:val="004337BB"/>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196"/>
    <w:rsid w:val="004353AA"/>
    <w:rsid w:val="00435407"/>
    <w:rsid w:val="0043580A"/>
    <w:rsid w:val="00435A68"/>
    <w:rsid w:val="00435D33"/>
    <w:rsid w:val="00435DF6"/>
    <w:rsid w:val="00436300"/>
    <w:rsid w:val="004363CC"/>
    <w:rsid w:val="00436477"/>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4F5"/>
    <w:rsid w:val="0044051C"/>
    <w:rsid w:val="00440A81"/>
    <w:rsid w:val="00440B94"/>
    <w:rsid w:val="00440C38"/>
    <w:rsid w:val="00440F51"/>
    <w:rsid w:val="0044149A"/>
    <w:rsid w:val="0044163C"/>
    <w:rsid w:val="00441C66"/>
    <w:rsid w:val="00441E93"/>
    <w:rsid w:val="0044222C"/>
    <w:rsid w:val="0044240D"/>
    <w:rsid w:val="004428A9"/>
    <w:rsid w:val="004429F2"/>
    <w:rsid w:val="00442F62"/>
    <w:rsid w:val="0044317C"/>
    <w:rsid w:val="004433BB"/>
    <w:rsid w:val="00443418"/>
    <w:rsid w:val="00443468"/>
    <w:rsid w:val="004437CC"/>
    <w:rsid w:val="00443B51"/>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A02"/>
    <w:rsid w:val="00445CBA"/>
    <w:rsid w:val="00445E3D"/>
    <w:rsid w:val="004460CA"/>
    <w:rsid w:val="0044613B"/>
    <w:rsid w:val="004463DA"/>
    <w:rsid w:val="00446416"/>
    <w:rsid w:val="0044661B"/>
    <w:rsid w:val="00446802"/>
    <w:rsid w:val="0044697C"/>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547"/>
    <w:rsid w:val="004517C1"/>
    <w:rsid w:val="004519E7"/>
    <w:rsid w:val="00451C9D"/>
    <w:rsid w:val="00451F3A"/>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B23"/>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BDA"/>
    <w:rsid w:val="00457D56"/>
    <w:rsid w:val="004602EC"/>
    <w:rsid w:val="004603E3"/>
    <w:rsid w:val="00460581"/>
    <w:rsid w:val="00460631"/>
    <w:rsid w:val="004607E3"/>
    <w:rsid w:val="00460A1C"/>
    <w:rsid w:val="00460D1B"/>
    <w:rsid w:val="00460E63"/>
    <w:rsid w:val="00460F4E"/>
    <w:rsid w:val="004610ED"/>
    <w:rsid w:val="00461267"/>
    <w:rsid w:val="004616A0"/>
    <w:rsid w:val="0046172E"/>
    <w:rsid w:val="004617B0"/>
    <w:rsid w:val="004618F2"/>
    <w:rsid w:val="00461C60"/>
    <w:rsid w:val="004620A2"/>
    <w:rsid w:val="0046213B"/>
    <w:rsid w:val="0046247A"/>
    <w:rsid w:val="004625F2"/>
    <w:rsid w:val="00462807"/>
    <w:rsid w:val="00462EFB"/>
    <w:rsid w:val="00462F49"/>
    <w:rsid w:val="0046333D"/>
    <w:rsid w:val="00463495"/>
    <w:rsid w:val="004635A9"/>
    <w:rsid w:val="004637DD"/>
    <w:rsid w:val="00463834"/>
    <w:rsid w:val="0046388A"/>
    <w:rsid w:val="004639B5"/>
    <w:rsid w:val="00463A07"/>
    <w:rsid w:val="00463D7D"/>
    <w:rsid w:val="00463DAC"/>
    <w:rsid w:val="00463FB2"/>
    <w:rsid w:val="0046416A"/>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BE"/>
    <w:rsid w:val="0046600E"/>
    <w:rsid w:val="00466047"/>
    <w:rsid w:val="004663D5"/>
    <w:rsid w:val="00466611"/>
    <w:rsid w:val="00466717"/>
    <w:rsid w:val="00467032"/>
    <w:rsid w:val="0046707C"/>
    <w:rsid w:val="0046732A"/>
    <w:rsid w:val="004676C0"/>
    <w:rsid w:val="004679D7"/>
    <w:rsid w:val="00467B2E"/>
    <w:rsid w:val="00467B36"/>
    <w:rsid w:val="00467F0C"/>
    <w:rsid w:val="0047006B"/>
    <w:rsid w:val="004700B6"/>
    <w:rsid w:val="00470295"/>
    <w:rsid w:val="0047034B"/>
    <w:rsid w:val="004706E6"/>
    <w:rsid w:val="004707B9"/>
    <w:rsid w:val="00470C35"/>
    <w:rsid w:val="00470D4A"/>
    <w:rsid w:val="00470DF5"/>
    <w:rsid w:val="00470EE6"/>
    <w:rsid w:val="0047100C"/>
    <w:rsid w:val="004717E7"/>
    <w:rsid w:val="004718D2"/>
    <w:rsid w:val="00471A13"/>
    <w:rsid w:val="00471E61"/>
    <w:rsid w:val="0047223D"/>
    <w:rsid w:val="004724C8"/>
    <w:rsid w:val="0047266E"/>
    <w:rsid w:val="00472965"/>
    <w:rsid w:val="00472E1C"/>
    <w:rsid w:val="00473117"/>
    <w:rsid w:val="004731EE"/>
    <w:rsid w:val="00473279"/>
    <w:rsid w:val="0047439D"/>
    <w:rsid w:val="0047486C"/>
    <w:rsid w:val="004749C3"/>
    <w:rsid w:val="004749ED"/>
    <w:rsid w:val="004755C1"/>
    <w:rsid w:val="00475753"/>
    <w:rsid w:val="00475CAC"/>
    <w:rsid w:val="00475EC5"/>
    <w:rsid w:val="004764B5"/>
    <w:rsid w:val="004764D4"/>
    <w:rsid w:val="00476537"/>
    <w:rsid w:val="0047654C"/>
    <w:rsid w:val="00476685"/>
    <w:rsid w:val="004769C0"/>
    <w:rsid w:val="00476A99"/>
    <w:rsid w:val="0047704B"/>
    <w:rsid w:val="0047704E"/>
    <w:rsid w:val="00477CCD"/>
    <w:rsid w:val="00477F87"/>
    <w:rsid w:val="00480168"/>
    <w:rsid w:val="0048025A"/>
    <w:rsid w:val="004802C0"/>
    <w:rsid w:val="00480322"/>
    <w:rsid w:val="0048062E"/>
    <w:rsid w:val="00480A73"/>
    <w:rsid w:val="004817CB"/>
    <w:rsid w:val="00481982"/>
    <w:rsid w:val="00481A1D"/>
    <w:rsid w:val="00481A42"/>
    <w:rsid w:val="00481A5A"/>
    <w:rsid w:val="0048205C"/>
    <w:rsid w:val="004821E6"/>
    <w:rsid w:val="0048252F"/>
    <w:rsid w:val="0048263B"/>
    <w:rsid w:val="004829D2"/>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47B"/>
    <w:rsid w:val="00484A96"/>
    <w:rsid w:val="00484AA9"/>
    <w:rsid w:val="00484B81"/>
    <w:rsid w:val="00484D37"/>
    <w:rsid w:val="00484F5E"/>
    <w:rsid w:val="0048511F"/>
    <w:rsid w:val="00485328"/>
    <w:rsid w:val="00485660"/>
    <w:rsid w:val="004856BA"/>
    <w:rsid w:val="0048571E"/>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6A1"/>
    <w:rsid w:val="00490799"/>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9F4"/>
    <w:rsid w:val="00492ACE"/>
    <w:rsid w:val="00492D9F"/>
    <w:rsid w:val="00492FD2"/>
    <w:rsid w:val="0049301E"/>
    <w:rsid w:val="004934C3"/>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7A"/>
    <w:rsid w:val="00497ED7"/>
    <w:rsid w:val="004A0799"/>
    <w:rsid w:val="004A09B3"/>
    <w:rsid w:val="004A0C30"/>
    <w:rsid w:val="004A0EE4"/>
    <w:rsid w:val="004A1572"/>
    <w:rsid w:val="004A1611"/>
    <w:rsid w:val="004A1927"/>
    <w:rsid w:val="004A1CC3"/>
    <w:rsid w:val="004A1FEB"/>
    <w:rsid w:val="004A215D"/>
    <w:rsid w:val="004A23D2"/>
    <w:rsid w:val="004A23F2"/>
    <w:rsid w:val="004A25CD"/>
    <w:rsid w:val="004A2924"/>
    <w:rsid w:val="004A30B7"/>
    <w:rsid w:val="004A32EB"/>
    <w:rsid w:val="004A3388"/>
    <w:rsid w:val="004A3412"/>
    <w:rsid w:val="004A344B"/>
    <w:rsid w:val="004A3776"/>
    <w:rsid w:val="004A389B"/>
    <w:rsid w:val="004A3B1C"/>
    <w:rsid w:val="004A3C93"/>
    <w:rsid w:val="004A3D41"/>
    <w:rsid w:val="004A3DA9"/>
    <w:rsid w:val="004A3E7D"/>
    <w:rsid w:val="004A4442"/>
    <w:rsid w:val="004A4478"/>
    <w:rsid w:val="004A4580"/>
    <w:rsid w:val="004A45F8"/>
    <w:rsid w:val="004A48B8"/>
    <w:rsid w:val="004A4A27"/>
    <w:rsid w:val="004A4A86"/>
    <w:rsid w:val="004A4C0C"/>
    <w:rsid w:val="004A4F0B"/>
    <w:rsid w:val="004A57D1"/>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10A6"/>
    <w:rsid w:val="004B127A"/>
    <w:rsid w:val="004B13FA"/>
    <w:rsid w:val="004B16DA"/>
    <w:rsid w:val="004B179E"/>
    <w:rsid w:val="004B272B"/>
    <w:rsid w:val="004B2BCD"/>
    <w:rsid w:val="004B2F9F"/>
    <w:rsid w:val="004B349A"/>
    <w:rsid w:val="004B3544"/>
    <w:rsid w:val="004B3732"/>
    <w:rsid w:val="004B3978"/>
    <w:rsid w:val="004B3CE0"/>
    <w:rsid w:val="004B3F54"/>
    <w:rsid w:val="004B40E7"/>
    <w:rsid w:val="004B4163"/>
    <w:rsid w:val="004B4164"/>
    <w:rsid w:val="004B4255"/>
    <w:rsid w:val="004B445C"/>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661"/>
    <w:rsid w:val="004C0802"/>
    <w:rsid w:val="004C0FE7"/>
    <w:rsid w:val="004C10EC"/>
    <w:rsid w:val="004C16F8"/>
    <w:rsid w:val="004C1C29"/>
    <w:rsid w:val="004C2036"/>
    <w:rsid w:val="004C22B0"/>
    <w:rsid w:val="004C22BE"/>
    <w:rsid w:val="004C233C"/>
    <w:rsid w:val="004C2468"/>
    <w:rsid w:val="004C2486"/>
    <w:rsid w:val="004C24D8"/>
    <w:rsid w:val="004C2D6C"/>
    <w:rsid w:val="004C2F6D"/>
    <w:rsid w:val="004C33B4"/>
    <w:rsid w:val="004C38EE"/>
    <w:rsid w:val="004C3C2D"/>
    <w:rsid w:val="004C4016"/>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257"/>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2266"/>
    <w:rsid w:val="004D2A3C"/>
    <w:rsid w:val="004D32AD"/>
    <w:rsid w:val="004D342B"/>
    <w:rsid w:val="004D3AC6"/>
    <w:rsid w:val="004D3BD4"/>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6CE3"/>
    <w:rsid w:val="004D769A"/>
    <w:rsid w:val="004D76ED"/>
    <w:rsid w:val="004D7867"/>
    <w:rsid w:val="004D7B6F"/>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5D7"/>
    <w:rsid w:val="004F7603"/>
    <w:rsid w:val="004F7D3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2F2"/>
    <w:rsid w:val="00503795"/>
    <w:rsid w:val="00503848"/>
    <w:rsid w:val="00503A5E"/>
    <w:rsid w:val="00503B3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2DF"/>
    <w:rsid w:val="00506307"/>
    <w:rsid w:val="005066B9"/>
    <w:rsid w:val="0050670F"/>
    <w:rsid w:val="0050687F"/>
    <w:rsid w:val="005068D8"/>
    <w:rsid w:val="00506CD0"/>
    <w:rsid w:val="00506FDF"/>
    <w:rsid w:val="005075AA"/>
    <w:rsid w:val="0050795C"/>
    <w:rsid w:val="00507DC5"/>
    <w:rsid w:val="00507EC7"/>
    <w:rsid w:val="00510292"/>
    <w:rsid w:val="00510457"/>
    <w:rsid w:val="00510763"/>
    <w:rsid w:val="005108D7"/>
    <w:rsid w:val="005109F9"/>
    <w:rsid w:val="00510D0D"/>
    <w:rsid w:val="00510E7E"/>
    <w:rsid w:val="00510FAE"/>
    <w:rsid w:val="00510FE3"/>
    <w:rsid w:val="00511194"/>
    <w:rsid w:val="005111D7"/>
    <w:rsid w:val="005115ED"/>
    <w:rsid w:val="00511744"/>
    <w:rsid w:val="00511946"/>
    <w:rsid w:val="0051199B"/>
    <w:rsid w:val="005119D8"/>
    <w:rsid w:val="00511DC6"/>
    <w:rsid w:val="0051205F"/>
    <w:rsid w:val="00512AC9"/>
    <w:rsid w:val="00512BFE"/>
    <w:rsid w:val="00512FC1"/>
    <w:rsid w:val="0051304A"/>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6CB"/>
    <w:rsid w:val="0051580C"/>
    <w:rsid w:val="005158A1"/>
    <w:rsid w:val="00515BA7"/>
    <w:rsid w:val="00515CF3"/>
    <w:rsid w:val="00515D8D"/>
    <w:rsid w:val="00515DF1"/>
    <w:rsid w:val="00515E90"/>
    <w:rsid w:val="00515E9B"/>
    <w:rsid w:val="0051643C"/>
    <w:rsid w:val="0051647D"/>
    <w:rsid w:val="005165B2"/>
    <w:rsid w:val="005166C2"/>
    <w:rsid w:val="0051675F"/>
    <w:rsid w:val="00516AA3"/>
    <w:rsid w:val="00516BB7"/>
    <w:rsid w:val="00516C8F"/>
    <w:rsid w:val="00516E6D"/>
    <w:rsid w:val="00517201"/>
    <w:rsid w:val="0051747A"/>
    <w:rsid w:val="0051775A"/>
    <w:rsid w:val="00517CB9"/>
    <w:rsid w:val="0052010E"/>
    <w:rsid w:val="00520253"/>
    <w:rsid w:val="005202B7"/>
    <w:rsid w:val="005202E8"/>
    <w:rsid w:val="005202F1"/>
    <w:rsid w:val="00520680"/>
    <w:rsid w:val="00520B2F"/>
    <w:rsid w:val="00520CEC"/>
    <w:rsid w:val="00520D48"/>
    <w:rsid w:val="00520EC2"/>
    <w:rsid w:val="005211AE"/>
    <w:rsid w:val="005211D3"/>
    <w:rsid w:val="005215F6"/>
    <w:rsid w:val="00521770"/>
    <w:rsid w:val="005217F6"/>
    <w:rsid w:val="005219B6"/>
    <w:rsid w:val="0052212D"/>
    <w:rsid w:val="005221B5"/>
    <w:rsid w:val="005222D8"/>
    <w:rsid w:val="005223C4"/>
    <w:rsid w:val="0052274B"/>
    <w:rsid w:val="005228B4"/>
    <w:rsid w:val="00522B94"/>
    <w:rsid w:val="00522CEE"/>
    <w:rsid w:val="00522F59"/>
    <w:rsid w:val="005230DF"/>
    <w:rsid w:val="00523439"/>
    <w:rsid w:val="005234F0"/>
    <w:rsid w:val="00523623"/>
    <w:rsid w:val="005239C4"/>
    <w:rsid w:val="00523BA5"/>
    <w:rsid w:val="00523C8A"/>
    <w:rsid w:val="00523F30"/>
    <w:rsid w:val="0052418C"/>
    <w:rsid w:val="005241C9"/>
    <w:rsid w:val="00524352"/>
    <w:rsid w:val="005244CC"/>
    <w:rsid w:val="005245C2"/>
    <w:rsid w:val="00524605"/>
    <w:rsid w:val="00524697"/>
    <w:rsid w:val="005248F5"/>
    <w:rsid w:val="00524AD3"/>
    <w:rsid w:val="00524B9B"/>
    <w:rsid w:val="00524BFC"/>
    <w:rsid w:val="005250E5"/>
    <w:rsid w:val="00525259"/>
    <w:rsid w:val="00525545"/>
    <w:rsid w:val="00525D59"/>
    <w:rsid w:val="00525F6C"/>
    <w:rsid w:val="005261A8"/>
    <w:rsid w:val="0052658D"/>
    <w:rsid w:val="005265B3"/>
    <w:rsid w:val="00526734"/>
    <w:rsid w:val="0052677F"/>
    <w:rsid w:val="00526C07"/>
    <w:rsid w:val="00526CFF"/>
    <w:rsid w:val="00526ED6"/>
    <w:rsid w:val="0052711B"/>
    <w:rsid w:val="0052737A"/>
    <w:rsid w:val="0052750F"/>
    <w:rsid w:val="00527649"/>
    <w:rsid w:val="005276C9"/>
    <w:rsid w:val="00527A1F"/>
    <w:rsid w:val="00527A70"/>
    <w:rsid w:val="00527A74"/>
    <w:rsid w:val="005304DC"/>
    <w:rsid w:val="005305FB"/>
    <w:rsid w:val="00530787"/>
    <w:rsid w:val="00530971"/>
    <w:rsid w:val="00530979"/>
    <w:rsid w:val="00530B88"/>
    <w:rsid w:val="005310F2"/>
    <w:rsid w:val="00531301"/>
    <w:rsid w:val="005314A2"/>
    <w:rsid w:val="00531985"/>
    <w:rsid w:val="00531DA5"/>
    <w:rsid w:val="00532074"/>
    <w:rsid w:val="00532155"/>
    <w:rsid w:val="00532712"/>
    <w:rsid w:val="00532723"/>
    <w:rsid w:val="00532911"/>
    <w:rsid w:val="00532D23"/>
    <w:rsid w:val="00532FBC"/>
    <w:rsid w:val="005336D5"/>
    <w:rsid w:val="00533845"/>
    <w:rsid w:val="00533ABE"/>
    <w:rsid w:val="00533DE9"/>
    <w:rsid w:val="00533EB7"/>
    <w:rsid w:val="005340CB"/>
    <w:rsid w:val="005340EE"/>
    <w:rsid w:val="005341C9"/>
    <w:rsid w:val="005343FC"/>
    <w:rsid w:val="0053444F"/>
    <w:rsid w:val="005344DA"/>
    <w:rsid w:val="005346EE"/>
    <w:rsid w:val="005349F8"/>
    <w:rsid w:val="00534B43"/>
    <w:rsid w:val="00534B7B"/>
    <w:rsid w:val="00535159"/>
    <w:rsid w:val="005352BA"/>
    <w:rsid w:val="00535550"/>
    <w:rsid w:val="00535887"/>
    <w:rsid w:val="00535A87"/>
    <w:rsid w:val="00535D07"/>
    <w:rsid w:val="00536079"/>
    <w:rsid w:val="00536629"/>
    <w:rsid w:val="005367F0"/>
    <w:rsid w:val="00536849"/>
    <w:rsid w:val="005369D6"/>
    <w:rsid w:val="00536D5E"/>
    <w:rsid w:val="00537603"/>
    <w:rsid w:val="00537B64"/>
    <w:rsid w:val="00537DF1"/>
    <w:rsid w:val="00537F02"/>
    <w:rsid w:val="00540566"/>
    <w:rsid w:val="005409AF"/>
    <w:rsid w:val="00540D75"/>
    <w:rsid w:val="00540E77"/>
    <w:rsid w:val="00540FB6"/>
    <w:rsid w:val="0054135E"/>
    <w:rsid w:val="00541431"/>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C09"/>
    <w:rsid w:val="005443F6"/>
    <w:rsid w:val="0054467C"/>
    <w:rsid w:val="0054469E"/>
    <w:rsid w:val="005447A7"/>
    <w:rsid w:val="00544A07"/>
    <w:rsid w:val="00544AB6"/>
    <w:rsid w:val="00544BD8"/>
    <w:rsid w:val="00544BFE"/>
    <w:rsid w:val="00544EB4"/>
    <w:rsid w:val="00545360"/>
    <w:rsid w:val="0054547C"/>
    <w:rsid w:val="005455EF"/>
    <w:rsid w:val="0054599D"/>
    <w:rsid w:val="00545A9C"/>
    <w:rsid w:val="00545B1F"/>
    <w:rsid w:val="00545C79"/>
    <w:rsid w:val="005461D4"/>
    <w:rsid w:val="005466AB"/>
    <w:rsid w:val="00546BB0"/>
    <w:rsid w:val="00546EA6"/>
    <w:rsid w:val="00546EFE"/>
    <w:rsid w:val="00546F7F"/>
    <w:rsid w:val="005473D9"/>
    <w:rsid w:val="005474E6"/>
    <w:rsid w:val="005475CB"/>
    <w:rsid w:val="00547721"/>
    <w:rsid w:val="00547BEF"/>
    <w:rsid w:val="00547C6F"/>
    <w:rsid w:val="00547EED"/>
    <w:rsid w:val="005500C0"/>
    <w:rsid w:val="00550192"/>
    <w:rsid w:val="00550369"/>
    <w:rsid w:val="00550424"/>
    <w:rsid w:val="005504EB"/>
    <w:rsid w:val="00550711"/>
    <w:rsid w:val="00550D22"/>
    <w:rsid w:val="0055126C"/>
    <w:rsid w:val="0055126D"/>
    <w:rsid w:val="00551BA8"/>
    <w:rsid w:val="00551DDD"/>
    <w:rsid w:val="00551EC3"/>
    <w:rsid w:val="005521F5"/>
    <w:rsid w:val="005524D6"/>
    <w:rsid w:val="00552518"/>
    <w:rsid w:val="005526C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49"/>
    <w:rsid w:val="00554E65"/>
    <w:rsid w:val="00554ED8"/>
    <w:rsid w:val="005552CD"/>
    <w:rsid w:val="00555468"/>
    <w:rsid w:val="00555737"/>
    <w:rsid w:val="00555A49"/>
    <w:rsid w:val="00555A79"/>
    <w:rsid w:val="00555A8B"/>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6E"/>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8E0"/>
    <w:rsid w:val="00564D7A"/>
    <w:rsid w:val="00565093"/>
    <w:rsid w:val="00565711"/>
    <w:rsid w:val="00565D9E"/>
    <w:rsid w:val="00565FDE"/>
    <w:rsid w:val="00566067"/>
    <w:rsid w:val="0056697E"/>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2F6B"/>
    <w:rsid w:val="0057381A"/>
    <w:rsid w:val="00573DF7"/>
    <w:rsid w:val="00573E02"/>
    <w:rsid w:val="005741A5"/>
    <w:rsid w:val="00574585"/>
    <w:rsid w:val="005746A9"/>
    <w:rsid w:val="00574979"/>
    <w:rsid w:val="00574B16"/>
    <w:rsid w:val="00574C85"/>
    <w:rsid w:val="00574DD3"/>
    <w:rsid w:val="00574F61"/>
    <w:rsid w:val="00574FB3"/>
    <w:rsid w:val="0057519A"/>
    <w:rsid w:val="00575218"/>
    <w:rsid w:val="005755D9"/>
    <w:rsid w:val="0057566B"/>
    <w:rsid w:val="00575AD8"/>
    <w:rsid w:val="00575CBF"/>
    <w:rsid w:val="00576028"/>
    <w:rsid w:val="00576523"/>
    <w:rsid w:val="005765CF"/>
    <w:rsid w:val="00576965"/>
    <w:rsid w:val="00576ECC"/>
    <w:rsid w:val="005774CA"/>
    <w:rsid w:val="00577A60"/>
    <w:rsid w:val="00577B7E"/>
    <w:rsid w:val="0058000E"/>
    <w:rsid w:val="00580016"/>
    <w:rsid w:val="00580575"/>
    <w:rsid w:val="0058058B"/>
    <w:rsid w:val="005808E8"/>
    <w:rsid w:val="00580A2D"/>
    <w:rsid w:val="00580AC5"/>
    <w:rsid w:val="00580CDF"/>
    <w:rsid w:val="00580D36"/>
    <w:rsid w:val="00581200"/>
    <w:rsid w:val="0058124D"/>
    <w:rsid w:val="0058135B"/>
    <w:rsid w:val="0058165A"/>
    <w:rsid w:val="005816BE"/>
    <w:rsid w:val="00581897"/>
    <w:rsid w:val="00581A82"/>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4A"/>
    <w:rsid w:val="00584260"/>
    <w:rsid w:val="00584AB6"/>
    <w:rsid w:val="00584CE6"/>
    <w:rsid w:val="00584D32"/>
    <w:rsid w:val="00584D6C"/>
    <w:rsid w:val="00585085"/>
    <w:rsid w:val="005853A8"/>
    <w:rsid w:val="005853AB"/>
    <w:rsid w:val="00585569"/>
    <w:rsid w:val="005856DE"/>
    <w:rsid w:val="0058591E"/>
    <w:rsid w:val="00585F6C"/>
    <w:rsid w:val="005861DE"/>
    <w:rsid w:val="00586423"/>
    <w:rsid w:val="00586796"/>
    <w:rsid w:val="00586A1D"/>
    <w:rsid w:val="00586CFA"/>
    <w:rsid w:val="00587032"/>
    <w:rsid w:val="005873E1"/>
    <w:rsid w:val="0058769E"/>
    <w:rsid w:val="00587741"/>
    <w:rsid w:val="0058782B"/>
    <w:rsid w:val="00590397"/>
    <w:rsid w:val="00590582"/>
    <w:rsid w:val="00590BAC"/>
    <w:rsid w:val="00590D64"/>
    <w:rsid w:val="0059123B"/>
    <w:rsid w:val="005913B9"/>
    <w:rsid w:val="00591635"/>
    <w:rsid w:val="005916AB"/>
    <w:rsid w:val="005918D6"/>
    <w:rsid w:val="00591B04"/>
    <w:rsid w:val="00591D45"/>
    <w:rsid w:val="00591E0E"/>
    <w:rsid w:val="00591E87"/>
    <w:rsid w:val="005922A3"/>
    <w:rsid w:val="00592617"/>
    <w:rsid w:val="0059263F"/>
    <w:rsid w:val="00592724"/>
    <w:rsid w:val="00592837"/>
    <w:rsid w:val="00592DC7"/>
    <w:rsid w:val="00592F65"/>
    <w:rsid w:val="00592FDF"/>
    <w:rsid w:val="005931B2"/>
    <w:rsid w:val="005937DD"/>
    <w:rsid w:val="00593827"/>
    <w:rsid w:val="005939AB"/>
    <w:rsid w:val="00593A81"/>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303A"/>
    <w:rsid w:val="005A31BC"/>
    <w:rsid w:val="005A38AC"/>
    <w:rsid w:val="005A38DF"/>
    <w:rsid w:val="005A39A9"/>
    <w:rsid w:val="005A3AEB"/>
    <w:rsid w:val="005A3BAD"/>
    <w:rsid w:val="005A3DDB"/>
    <w:rsid w:val="005A3F4A"/>
    <w:rsid w:val="005A46FE"/>
    <w:rsid w:val="005A48B6"/>
    <w:rsid w:val="005A4940"/>
    <w:rsid w:val="005A4D1E"/>
    <w:rsid w:val="005A4E8F"/>
    <w:rsid w:val="005A4F5B"/>
    <w:rsid w:val="005A52D2"/>
    <w:rsid w:val="005A5426"/>
    <w:rsid w:val="005A548D"/>
    <w:rsid w:val="005A54A2"/>
    <w:rsid w:val="005A57A4"/>
    <w:rsid w:val="005A5A7A"/>
    <w:rsid w:val="005A5B06"/>
    <w:rsid w:val="005A6230"/>
    <w:rsid w:val="005A6235"/>
    <w:rsid w:val="005A6270"/>
    <w:rsid w:val="005A680E"/>
    <w:rsid w:val="005A6860"/>
    <w:rsid w:val="005A6ACD"/>
    <w:rsid w:val="005A6BD0"/>
    <w:rsid w:val="005A7069"/>
    <w:rsid w:val="005A762D"/>
    <w:rsid w:val="005A7B8D"/>
    <w:rsid w:val="005A7C44"/>
    <w:rsid w:val="005A7D02"/>
    <w:rsid w:val="005B046D"/>
    <w:rsid w:val="005B051D"/>
    <w:rsid w:val="005B06ED"/>
    <w:rsid w:val="005B094B"/>
    <w:rsid w:val="005B10CB"/>
    <w:rsid w:val="005B10DF"/>
    <w:rsid w:val="005B13A8"/>
    <w:rsid w:val="005B13EE"/>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347"/>
    <w:rsid w:val="005B449B"/>
    <w:rsid w:val="005B44AE"/>
    <w:rsid w:val="005B4CEB"/>
    <w:rsid w:val="005B4DEA"/>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41F"/>
    <w:rsid w:val="005B6471"/>
    <w:rsid w:val="005B65BD"/>
    <w:rsid w:val="005B68A0"/>
    <w:rsid w:val="005B6A6E"/>
    <w:rsid w:val="005B6CEA"/>
    <w:rsid w:val="005B705C"/>
    <w:rsid w:val="005B70AA"/>
    <w:rsid w:val="005B757F"/>
    <w:rsid w:val="005B7662"/>
    <w:rsid w:val="005B77E5"/>
    <w:rsid w:val="005B798B"/>
    <w:rsid w:val="005B7AEE"/>
    <w:rsid w:val="005B7BB1"/>
    <w:rsid w:val="005B7E6E"/>
    <w:rsid w:val="005C0180"/>
    <w:rsid w:val="005C018F"/>
    <w:rsid w:val="005C0628"/>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8AD"/>
    <w:rsid w:val="005C5A7C"/>
    <w:rsid w:val="005C5ACE"/>
    <w:rsid w:val="005C5ACF"/>
    <w:rsid w:val="005C6229"/>
    <w:rsid w:val="005C65C8"/>
    <w:rsid w:val="005C67D1"/>
    <w:rsid w:val="005C69A8"/>
    <w:rsid w:val="005C6BDB"/>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42"/>
    <w:rsid w:val="005D5384"/>
    <w:rsid w:val="005D5823"/>
    <w:rsid w:val="005D5AB7"/>
    <w:rsid w:val="005D5E44"/>
    <w:rsid w:val="005D5E5C"/>
    <w:rsid w:val="005D6457"/>
    <w:rsid w:val="005D667C"/>
    <w:rsid w:val="005D6A0E"/>
    <w:rsid w:val="005D6AAA"/>
    <w:rsid w:val="005D6C01"/>
    <w:rsid w:val="005D6E5F"/>
    <w:rsid w:val="005D6ECA"/>
    <w:rsid w:val="005D7243"/>
    <w:rsid w:val="005D725D"/>
    <w:rsid w:val="005D7332"/>
    <w:rsid w:val="005D7832"/>
    <w:rsid w:val="005D7921"/>
    <w:rsid w:val="005D7B9C"/>
    <w:rsid w:val="005E03E3"/>
    <w:rsid w:val="005E0934"/>
    <w:rsid w:val="005E12A8"/>
    <w:rsid w:val="005E17A1"/>
    <w:rsid w:val="005E1C6C"/>
    <w:rsid w:val="005E1CA6"/>
    <w:rsid w:val="005E1DC3"/>
    <w:rsid w:val="005E1DF6"/>
    <w:rsid w:val="005E21A7"/>
    <w:rsid w:val="005E249D"/>
    <w:rsid w:val="005E287B"/>
    <w:rsid w:val="005E2918"/>
    <w:rsid w:val="005E2D43"/>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A4E"/>
    <w:rsid w:val="005E5A52"/>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AFB"/>
    <w:rsid w:val="005F1B67"/>
    <w:rsid w:val="005F1C25"/>
    <w:rsid w:val="005F203C"/>
    <w:rsid w:val="005F2054"/>
    <w:rsid w:val="005F2339"/>
    <w:rsid w:val="005F2391"/>
    <w:rsid w:val="005F26AE"/>
    <w:rsid w:val="005F2C90"/>
    <w:rsid w:val="005F2DDA"/>
    <w:rsid w:val="005F3598"/>
    <w:rsid w:val="005F36E3"/>
    <w:rsid w:val="005F3F8F"/>
    <w:rsid w:val="005F3FDC"/>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FCC"/>
    <w:rsid w:val="005F73C1"/>
    <w:rsid w:val="005F74B8"/>
    <w:rsid w:val="005F7502"/>
    <w:rsid w:val="005F75B3"/>
    <w:rsid w:val="005F7780"/>
    <w:rsid w:val="005F7ABD"/>
    <w:rsid w:val="005F7D43"/>
    <w:rsid w:val="005F7E14"/>
    <w:rsid w:val="005F7EA8"/>
    <w:rsid w:val="00600697"/>
    <w:rsid w:val="006009D9"/>
    <w:rsid w:val="00600A7B"/>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D49"/>
    <w:rsid w:val="00610E89"/>
    <w:rsid w:val="00610F69"/>
    <w:rsid w:val="00611071"/>
    <w:rsid w:val="0061111A"/>
    <w:rsid w:val="0061120C"/>
    <w:rsid w:val="0061143F"/>
    <w:rsid w:val="00611627"/>
    <w:rsid w:val="0061195A"/>
    <w:rsid w:val="00611B47"/>
    <w:rsid w:val="006121C5"/>
    <w:rsid w:val="00612245"/>
    <w:rsid w:val="006124A8"/>
    <w:rsid w:val="00612DC6"/>
    <w:rsid w:val="00612F0C"/>
    <w:rsid w:val="00613129"/>
    <w:rsid w:val="0061313F"/>
    <w:rsid w:val="006134A2"/>
    <w:rsid w:val="006136DD"/>
    <w:rsid w:val="00613736"/>
    <w:rsid w:val="006138C8"/>
    <w:rsid w:val="00613907"/>
    <w:rsid w:val="00613E08"/>
    <w:rsid w:val="00614459"/>
    <w:rsid w:val="00614ED2"/>
    <w:rsid w:val="00614EDF"/>
    <w:rsid w:val="00614F09"/>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E60"/>
    <w:rsid w:val="0062300C"/>
    <w:rsid w:val="006231D4"/>
    <w:rsid w:val="006235D5"/>
    <w:rsid w:val="00623AF4"/>
    <w:rsid w:val="00623E49"/>
    <w:rsid w:val="00623F34"/>
    <w:rsid w:val="00623F5E"/>
    <w:rsid w:val="006247AC"/>
    <w:rsid w:val="006248BB"/>
    <w:rsid w:val="00624CAD"/>
    <w:rsid w:val="00624D9E"/>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6D5"/>
    <w:rsid w:val="0063675F"/>
    <w:rsid w:val="00636908"/>
    <w:rsid w:val="00636E3E"/>
    <w:rsid w:val="00637106"/>
    <w:rsid w:val="00637200"/>
    <w:rsid w:val="006372DB"/>
    <w:rsid w:val="0063770F"/>
    <w:rsid w:val="0063789C"/>
    <w:rsid w:val="006379C7"/>
    <w:rsid w:val="006379E7"/>
    <w:rsid w:val="00640150"/>
    <w:rsid w:val="00640259"/>
    <w:rsid w:val="00640653"/>
    <w:rsid w:val="0064084D"/>
    <w:rsid w:val="00640863"/>
    <w:rsid w:val="00640884"/>
    <w:rsid w:val="00640948"/>
    <w:rsid w:val="00640A81"/>
    <w:rsid w:val="00640F37"/>
    <w:rsid w:val="00641266"/>
    <w:rsid w:val="00641466"/>
    <w:rsid w:val="00641969"/>
    <w:rsid w:val="00641D13"/>
    <w:rsid w:val="00642879"/>
    <w:rsid w:val="00642A32"/>
    <w:rsid w:val="00642B38"/>
    <w:rsid w:val="00643029"/>
    <w:rsid w:val="00643DF7"/>
    <w:rsid w:val="00643F87"/>
    <w:rsid w:val="006440A4"/>
    <w:rsid w:val="006441B9"/>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2AAD"/>
    <w:rsid w:val="00652D5F"/>
    <w:rsid w:val="0065331D"/>
    <w:rsid w:val="006533C6"/>
    <w:rsid w:val="0065349B"/>
    <w:rsid w:val="00653522"/>
    <w:rsid w:val="00653689"/>
    <w:rsid w:val="006536DE"/>
    <w:rsid w:val="006538CF"/>
    <w:rsid w:val="006538D7"/>
    <w:rsid w:val="00654015"/>
    <w:rsid w:val="00654212"/>
    <w:rsid w:val="00654257"/>
    <w:rsid w:val="00654410"/>
    <w:rsid w:val="006551F5"/>
    <w:rsid w:val="00655305"/>
    <w:rsid w:val="0065553B"/>
    <w:rsid w:val="00655B2B"/>
    <w:rsid w:val="00655B56"/>
    <w:rsid w:val="00655E73"/>
    <w:rsid w:val="00656568"/>
    <w:rsid w:val="006565AE"/>
    <w:rsid w:val="0065685E"/>
    <w:rsid w:val="006569F3"/>
    <w:rsid w:val="006571C7"/>
    <w:rsid w:val="00657948"/>
    <w:rsid w:val="00657B9F"/>
    <w:rsid w:val="00657F3A"/>
    <w:rsid w:val="0066005F"/>
    <w:rsid w:val="006600B4"/>
    <w:rsid w:val="006601B3"/>
    <w:rsid w:val="00660236"/>
    <w:rsid w:val="00660450"/>
    <w:rsid w:val="006605DA"/>
    <w:rsid w:val="00660691"/>
    <w:rsid w:val="00660B9E"/>
    <w:rsid w:val="00660EA5"/>
    <w:rsid w:val="006611FE"/>
    <w:rsid w:val="00661668"/>
    <w:rsid w:val="006618E3"/>
    <w:rsid w:val="00661AE1"/>
    <w:rsid w:val="00661E00"/>
    <w:rsid w:val="00661F05"/>
    <w:rsid w:val="00662017"/>
    <w:rsid w:val="0066236F"/>
    <w:rsid w:val="00662523"/>
    <w:rsid w:val="00662526"/>
    <w:rsid w:val="00662653"/>
    <w:rsid w:val="00662C7C"/>
    <w:rsid w:val="00663578"/>
    <w:rsid w:val="006637E1"/>
    <w:rsid w:val="00663C4F"/>
    <w:rsid w:val="00663DD9"/>
    <w:rsid w:val="00663FD5"/>
    <w:rsid w:val="00664240"/>
    <w:rsid w:val="0066489B"/>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EA"/>
    <w:rsid w:val="00667952"/>
    <w:rsid w:val="00667AB2"/>
    <w:rsid w:val="00667D9E"/>
    <w:rsid w:val="0067047A"/>
    <w:rsid w:val="00670731"/>
    <w:rsid w:val="006708B1"/>
    <w:rsid w:val="00670DCC"/>
    <w:rsid w:val="00671050"/>
    <w:rsid w:val="00671065"/>
    <w:rsid w:val="006710DD"/>
    <w:rsid w:val="0067131E"/>
    <w:rsid w:val="00671357"/>
    <w:rsid w:val="006715D7"/>
    <w:rsid w:val="00671614"/>
    <w:rsid w:val="00671774"/>
    <w:rsid w:val="00671989"/>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18E"/>
    <w:rsid w:val="006804CC"/>
    <w:rsid w:val="00680B23"/>
    <w:rsid w:val="00680B35"/>
    <w:rsid w:val="00680B97"/>
    <w:rsid w:val="00680BB4"/>
    <w:rsid w:val="00680D71"/>
    <w:rsid w:val="00680E67"/>
    <w:rsid w:val="00681001"/>
    <w:rsid w:val="00681AD5"/>
    <w:rsid w:val="00681DB6"/>
    <w:rsid w:val="00682048"/>
    <w:rsid w:val="00682747"/>
    <w:rsid w:val="00682942"/>
    <w:rsid w:val="00682A28"/>
    <w:rsid w:val="00682E50"/>
    <w:rsid w:val="00682F26"/>
    <w:rsid w:val="00682FD9"/>
    <w:rsid w:val="00683117"/>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A38"/>
    <w:rsid w:val="00693C34"/>
    <w:rsid w:val="00694148"/>
    <w:rsid w:val="00694509"/>
    <w:rsid w:val="00694605"/>
    <w:rsid w:val="00694822"/>
    <w:rsid w:val="00694842"/>
    <w:rsid w:val="006948A7"/>
    <w:rsid w:val="00694C51"/>
    <w:rsid w:val="00695004"/>
    <w:rsid w:val="006952D5"/>
    <w:rsid w:val="0069543A"/>
    <w:rsid w:val="00695C4A"/>
    <w:rsid w:val="00695DEC"/>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B42"/>
    <w:rsid w:val="006B4BA4"/>
    <w:rsid w:val="006B4C33"/>
    <w:rsid w:val="006B4E96"/>
    <w:rsid w:val="006B4F56"/>
    <w:rsid w:val="006B4F9C"/>
    <w:rsid w:val="006B509E"/>
    <w:rsid w:val="006B51B3"/>
    <w:rsid w:val="006B52BE"/>
    <w:rsid w:val="006B5464"/>
    <w:rsid w:val="006B577B"/>
    <w:rsid w:val="006B57A5"/>
    <w:rsid w:val="006B61D5"/>
    <w:rsid w:val="006B6429"/>
    <w:rsid w:val="006B658E"/>
    <w:rsid w:val="006B69CD"/>
    <w:rsid w:val="006B6AB3"/>
    <w:rsid w:val="006B6ADA"/>
    <w:rsid w:val="006B6D0B"/>
    <w:rsid w:val="006B6E25"/>
    <w:rsid w:val="006B6FC0"/>
    <w:rsid w:val="006B70E5"/>
    <w:rsid w:val="006B7332"/>
    <w:rsid w:val="006B74D6"/>
    <w:rsid w:val="006B79B5"/>
    <w:rsid w:val="006B7A90"/>
    <w:rsid w:val="006B7D2E"/>
    <w:rsid w:val="006B7F55"/>
    <w:rsid w:val="006B7FB8"/>
    <w:rsid w:val="006C0185"/>
    <w:rsid w:val="006C0827"/>
    <w:rsid w:val="006C09E7"/>
    <w:rsid w:val="006C0BB3"/>
    <w:rsid w:val="006C0C77"/>
    <w:rsid w:val="006C126A"/>
    <w:rsid w:val="006C19FC"/>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4459"/>
    <w:rsid w:val="006C44D3"/>
    <w:rsid w:val="006C47F5"/>
    <w:rsid w:val="006C4D3D"/>
    <w:rsid w:val="006C4EE3"/>
    <w:rsid w:val="006C4F65"/>
    <w:rsid w:val="006C4F88"/>
    <w:rsid w:val="006C556D"/>
    <w:rsid w:val="006C59DE"/>
    <w:rsid w:val="006C5B3B"/>
    <w:rsid w:val="006C5DEA"/>
    <w:rsid w:val="006C608C"/>
    <w:rsid w:val="006C61D7"/>
    <w:rsid w:val="006C653E"/>
    <w:rsid w:val="006C67C1"/>
    <w:rsid w:val="006C6DBC"/>
    <w:rsid w:val="006C6F48"/>
    <w:rsid w:val="006C6FB8"/>
    <w:rsid w:val="006C7193"/>
    <w:rsid w:val="006C71A5"/>
    <w:rsid w:val="006C7251"/>
    <w:rsid w:val="006C7360"/>
    <w:rsid w:val="006C75CB"/>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1B0"/>
    <w:rsid w:val="006D3398"/>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7FC"/>
    <w:rsid w:val="006E09E9"/>
    <w:rsid w:val="006E0CEB"/>
    <w:rsid w:val="006E14B0"/>
    <w:rsid w:val="006E16FB"/>
    <w:rsid w:val="006E19EA"/>
    <w:rsid w:val="006E1BCE"/>
    <w:rsid w:val="006E1C59"/>
    <w:rsid w:val="006E224B"/>
    <w:rsid w:val="006E22EC"/>
    <w:rsid w:val="006E2744"/>
    <w:rsid w:val="006E27C3"/>
    <w:rsid w:val="006E2944"/>
    <w:rsid w:val="006E2BB9"/>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495"/>
    <w:rsid w:val="006F27CF"/>
    <w:rsid w:val="006F284E"/>
    <w:rsid w:val="006F2900"/>
    <w:rsid w:val="006F31EF"/>
    <w:rsid w:val="006F356B"/>
    <w:rsid w:val="006F3625"/>
    <w:rsid w:val="006F3818"/>
    <w:rsid w:val="006F3C55"/>
    <w:rsid w:val="006F3C5D"/>
    <w:rsid w:val="006F3D01"/>
    <w:rsid w:val="006F3D13"/>
    <w:rsid w:val="006F3DAE"/>
    <w:rsid w:val="006F40E1"/>
    <w:rsid w:val="006F41DE"/>
    <w:rsid w:val="006F4539"/>
    <w:rsid w:val="006F4D53"/>
    <w:rsid w:val="006F4DC4"/>
    <w:rsid w:val="006F4FC1"/>
    <w:rsid w:val="006F511F"/>
    <w:rsid w:val="006F5331"/>
    <w:rsid w:val="006F549C"/>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844"/>
    <w:rsid w:val="00700AF9"/>
    <w:rsid w:val="00700B30"/>
    <w:rsid w:val="00700FDA"/>
    <w:rsid w:val="00701269"/>
    <w:rsid w:val="00701312"/>
    <w:rsid w:val="00701580"/>
    <w:rsid w:val="007015A6"/>
    <w:rsid w:val="007017AC"/>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BE5"/>
    <w:rsid w:val="00703C93"/>
    <w:rsid w:val="00703CBC"/>
    <w:rsid w:val="00703E8F"/>
    <w:rsid w:val="00703F7B"/>
    <w:rsid w:val="00703FC9"/>
    <w:rsid w:val="00704114"/>
    <w:rsid w:val="0070424E"/>
    <w:rsid w:val="0070429D"/>
    <w:rsid w:val="00704308"/>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B7F"/>
    <w:rsid w:val="00707BD3"/>
    <w:rsid w:val="00707EB6"/>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F58"/>
    <w:rsid w:val="00713171"/>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783"/>
    <w:rsid w:val="00715911"/>
    <w:rsid w:val="00715E45"/>
    <w:rsid w:val="00716089"/>
    <w:rsid w:val="007161EF"/>
    <w:rsid w:val="007162C2"/>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0EA"/>
    <w:rsid w:val="00720209"/>
    <w:rsid w:val="00720A40"/>
    <w:rsid w:val="00720BDA"/>
    <w:rsid w:val="00720C6F"/>
    <w:rsid w:val="00720D83"/>
    <w:rsid w:val="00721116"/>
    <w:rsid w:val="0072168E"/>
    <w:rsid w:val="007216C1"/>
    <w:rsid w:val="0072173C"/>
    <w:rsid w:val="007217A7"/>
    <w:rsid w:val="00721A9C"/>
    <w:rsid w:val="00721EF0"/>
    <w:rsid w:val="00721FBF"/>
    <w:rsid w:val="007222BE"/>
    <w:rsid w:val="007229A3"/>
    <w:rsid w:val="00722C56"/>
    <w:rsid w:val="00722E69"/>
    <w:rsid w:val="00723020"/>
    <w:rsid w:val="007231CF"/>
    <w:rsid w:val="007231E1"/>
    <w:rsid w:val="0072337F"/>
    <w:rsid w:val="0072339F"/>
    <w:rsid w:val="00723959"/>
    <w:rsid w:val="00723AFA"/>
    <w:rsid w:val="00723CA9"/>
    <w:rsid w:val="00723F9C"/>
    <w:rsid w:val="00723FBB"/>
    <w:rsid w:val="0072408A"/>
    <w:rsid w:val="00724147"/>
    <w:rsid w:val="0072417D"/>
    <w:rsid w:val="00724311"/>
    <w:rsid w:val="0072457C"/>
    <w:rsid w:val="00724946"/>
    <w:rsid w:val="00724C14"/>
    <w:rsid w:val="00724C65"/>
    <w:rsid w:val="007250C2"/>
    <w:rsid w:val="007254BA"/>
    <w:rsid w:val="007255D2"/>
    <w:rsid w:val="00725C2B"/>
    <w:rsid w:val="00725E70"/>
    <w:rsid w:val="00725FC8"/>
    <w:rsid w:val="007260BF"/>
    <w:rsid w:val="007266F3"/>
    <w:rsid w:val="00726828"/>
    <w:rsid w:val="007268E3"/>
    <w:rsid w:val="007269A0"/>
    <w:rsid w:val="00726A31"/>
    <w:rsid w:val="00726C44"/>
    <w:rsid w:val="007270B7"/>
    <w:rsid w:val="0072711B"/>
    <w:rsid w:val="00727A76"/>
    <w:rsid w:val="00730098"/>
    <w:rsid w:val="00730157"/>
    <w:rsid w:val="00730538"/>
    <w:rsid w:val="0073061A"/>
    <w:rsid w:val="00730E5F"/>
    <w:rsid w:val="00730EB4"/>
    <w:rsid w:val="00730EF3"/>
    <w:rsid w:val="00730FDF"/>
    <w:rsid w:val="0073100E"/>
    <w:rsid w:val="00731023"/>
    <w:rsid w:val="0073135D"/>
    <w:rsid w:val="00731430"/>
    <w:rsid w:val="00731481"/>
    <w:rsid w:val="007314EF"/>
    <w:rsid w:val="007316F2"/>
    <w:rsid w:val="00731840"/>
    <w:rsid w:val="007319F4"/>
    <w:rsid w:val="00731A9F"/>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9C2"/>
    <w:rsid w:val="00740AF0"/>
    <w:rsid w:val="00740BF7"/>
    <w:rsid w:val="0074124D"/>
    <w:rsid w:val="007415D2"/>
    <w:rsid w:val="00741640"/>
    <w:rsid w:val="00741678"/>
    <w:rsid w:val="00741908"/>
    <w:rsid w:val="00741FFF"/>
    <w:rsid w:val="0074211E"/>
    <w:rsid w:val="007423E5"/>
    <w:rsid w:val="00742C1E"/>
    <w:rsid w:val="00742D84"/>
    <w:rsid w:val="00742DDB"/>
    <w:rsid w:val="00742E40"/>
    <w:rsid w:val="00742F53"/>
    <w:rsid w:val="00743196"/>
    <w:rsid w:val="0074335E"/>
    <w:rsid w:val="007437EB"/>
    <w:rsid w:val="00743823"/>
    <w:rsid w:val="00743A93"/>
    <w:rsid w:val="00743E6B"/>
    <w:rsid w:val="0074436C"/>
    <w:rsid w:val="00744391"/>
    <w:rsid w:val="00744623"/>
    <w:rsid w:val="00744633"/>
    <w:rsid w:val="0074465E"/>
    <w:rsid w:val="007448BB"/>
    <w:rsid w:val="007448F1"/>
    <w:rsid w:val="00744E21"/>
    <w:rsid w:val="0074507F"/>
    <w:rsid w:val="007452E8"/>
    <w:rsid w:val="00745685"/>
    <w:rsid w:val="0074595F"/>
    <w:rsid w:val="00745AA5"/>
    <w:rsid w:val="00745BBA"/>
    <w:rsid w:val="00745C02"/>
    <w:rsid w:val="007466D3"/>
    <w:rsid w:val="00746863"/>
    <w:rsid w:val="0074690A"/>
    <w:rsid w:val="0074695F"/>
    <w:rsid w:val="00746E60"/>
    <w:rsid w:val="00746F1A"/>
    <w:rsid w:val="00747076"/>
    <w:rsid w:val="00747385"/>
    <w:rsid w:val="0074739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E9F"/>
    <w:rsid w:val="00750EB1"/>
    <w:rsid w:val="00750EEC"/>
    <w:rsid w:val="00750F1E"/>
    <w:rsid w:val="007511E9"/>
    <w:rsid w:val="00751455"/>
    <w:rsid w:val="0075162C"/>
    <w:rsid w:val="007518E5"/>
    <w:rsid w:val="007519CF"/>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C4"/>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620"/>
    <w:rsid w:val="00760698"/>
    <w:rsid w:val="00760A96"/>
    <w:rsid w:val="00760AD1"/>
    <w:rsid w:val="00760AED"/>
    <w:rsid w:val="00761713"/>
    <w:rsid w:val="007617FD"/>
    <w:rsid w:val="0076188B"/>
    <w:rsid w:val="00761897"/>
    <w:rsid w:val="00761965"/>
    <w:rsid w:val="00761FBC"/>
    <w:rsid w:val="0076200B"/>
    <w:rsid w:val="007620AC"/>
    <w:rsid w:val="0076213F"/>
    <w:rsid w:val="0076278C"/>
    <w:rsid w:val="00762E1F"/>
    <w:rsid w:val="00762EA8"/>
    <w:rsid w:val="00763230"/>
    <w:rsid w:val="00763296"/>
    <w:rsid w:val="007632B5"/>
    <w:rsid w:val="007639E9"/>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1"/>
    <w:rsid w:val="00774695"/>
    <w:rsid w:val="00774C5E"/>
    <w:rsid w:val="00774D56"/>
    <w:rsid w:val="007750CA"/>
    <w:rsid w:val="007750DC"/>
    <w:rsid w:val="007753A3"/>
    <w:rsid w:val="00775A5B"/>
    <w:rsid w:val="00775AE3"/>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80469"/>
    <w:rsid w:val="007805B2"/>
    <w:rsid w:val="0078079F"/>
    <w:rsid w:val="00780827"/>
    <w:rsid w:val="007809A2"/>
    <w:rsid w:val="00780AC5"/>
    <w:rsid w:val="00780D2B"/>
    <w:rsid w:val="00780FE1"/>
    <w:rsid w:val="007810F3"/>
    <w:rsid w:val="00781176"/>
    <w:rsid w:val="0078136F"/>
    <w:rsid w:val="007815BB"/>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6FBC"/>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28B"/>
    <w:rsid w:val="007935CD"/>
    <w:rsid w:val="00793992"/>
    <w:rsid w:val="00793C67"/>
    <w:rsid w:val="00793C77"/>
    <w:rsid w:val="00794491"/>
    <w:rsid w:val="00794949"/>
    <w:rsid w:val="00794A43"/>
    <w:rsid w:val="00795252"/>
    <w:rsid w:val="0079567B"/>
    <w:rsid w:val="007957BF"/>
    <w:rsid w:val="00795FDB"/>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AE3"/>
    <w:rsid w:val="00797C29"/>
    <w:rsid w:val="007A00B0"/>
    <w:rsid w:val="007A08FF"/>
    <w:rsid w:val="007A0CAB"/>
    <w:rsid w:val="007A0F39"/>
    <w:rsid w:val="007A100C"/>
    <w:rsid w:val="007A10C2"/>
    <w:rsid w:val="007A1157"/>
    <w:rsid w:val="007A11F8"/>
    <w:rsid w:val="007A1588"/>
    <w:rsid w:val="007A1AD5"/>
    <w:rsid w:val="007A1C65"/>
    <w:rsid w:val="007A2094"/>
    <w:rsid w:val="007A2178"/>
    <w:rsid w:val="007A2363"/>
    <w:rsid w:val="007A2804"/>
    <w:rsid w:val="007A2897"/>
    <w:rsid w:val="007A2937"/>
    <w:rsid w:val="007A2DF0"/>
    <w:rsid w:val="007A319A"/>
    <w:rsid w:val="007A31B0"/>
    <w:rsid w:val="007A32E3"/>
    <w:rsid w:val="007A3348"/>
    <w:rsid w:val="007A338E"/>
    <w:rsid w:val="007A3421"/>
    <w:rsid w:val="007A355E"/>
    <w:rsid w:val="007A3916"/>
    <w:rsid w:val="007A39BB"/>
    <w:rsid w:val="007A3E59"/>
    <w:rsid w:val="007A45A5"/>
    <w:rsid w:val="007A491E"/>
    <w:rsid w:val="007A4932"/>
    <w:rsid w:val="007A4942"/>
    <w:rsid w:val="007A4ADF"/>
    <w:rsid w:val="007A5127"/>
    <w:rsid w:val="007A5273"/>
    <w:rsid w:val="007A5614"/>
    <w:rsid w:val="007A5670"/>
    <w:rsid w:val="007A5E3C"/>
    <w:rsid w:val="007A6571"/>
    <w:rsid w:val="007A6581"/>
    <w:rsid w:val="007A72B6"/>
    <w:rsid w:val="007A768F"/>
    <w:rsid w:val="007A78BC"/>
    <w:rsid w:val="007A7CBA"/>
    <w:rsid w:val="007B035F"/>
    <w:rsid w:val="007B0577"/>
    <w:rsid w:val="007B062E"/>
    <w:rsid w:val="007B0C70"/>
    <w:rsid w:val="007B18CD"/>
    <w:rsid w:val="007B1945"/>
    <w:rsid w:val="007B1987"/>
    <w:rsid w:val="007B1A05"/>
    <w:rsid w:val="007B1ACD"/>
    <w:rsid w:val="007B1B13"/>
    <w:rsid w:val="007B1B19"/>
    <w:rsid w:val="007B2325"/>
    <w:rsid w:val="007B23CA"/>
    <w:rsid w:val="007B28A4"/>
    <w:rsid w:val="007B2AAC"/>
    <w:rsid w:val="007B2F67"/>
    <w:rsid w:val="007B2FC1"/>
    <w:rsid w:val="007B342C"/>
    <w:rsid w:val="007B3D20"/>
    <w:rsid w:val="007B3D5F"/>
    <w:rsid w:val="007B40F8"/>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C008D"/>
    <w:rsid w:val="007C06A9"/>
    <w:rsid w:val="007C0905"/>
    <w:rsid w:val="007C0B2C"/>
    <w:rsid w:val="007C0CE2"/>
    <w:rsid w:val="007C1840"/>
    <w:rsid w:val="007C19D2"/>
    <w:rsid w:val="007C1B32"/>
    <w:rsid w:val="007C1BCC"/>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917"/>
    <w:rsid w:val="007C6FF6"/>
    <w:rsid w:val="007C7062"/>
    <w:rsid w:val="007C7207"/>
    <w:rsid w:val="007C73B1"/>
    <w:rsid w:val="007C7435"/>
    <w:rsid w:val="007C7A68"/>
    <w:rsid w:val="007C7EED"/>
    <w:rsid w:val="007C7F47"/>
    <w:rsid w:val="007C7FED"/>
    <w:rsid w:val="007D00CE"/>
    <w:rsid w:val="007D024C"/>
    <w:rsid w:val="007D03CE"/>
    <w:rsid w:val="007D0551"/>
    <w:rsid w:val="007D06A3"/>
    <w:rsid w:val="007D0A36"/>
    <w:rsid w:val="007D0BCA"/>
    <w:rsid w:val="007D0C49"/>
    <w:rsid w:val="007D0CB7"/>
    <w:rsid w:val="007D0CBA"/>
    <w:rsid w:val="007D0F1F"/>
    <w:rsid w:val="007D1086"/>
    <w:rsid w:val="007D1147"/>
    <w:rsid w:val="007D1202"/>
    <w:rsid w:val="007D126C"/>
    <w:rsid w:val="007D12E8"/>
    <w:rsid w:val="007D1446"/>
    <w:rsid w:val="007D1989"/>
    <w:rsid w:val="007D19AE"/>
    <w:rsid w:val="007D1B03"/>
    <w:rsid w:val="007D1D2E"/>
    <w:rsid w:val="007D20F6"/>
    <w:rsid w:val="007D291C"/>
    <w:rsid w:val="007D2A96"/>
    <w:rsid w:val="007D2B4B"/>
    <w:rsid w:val="007D2BCD"/>
    <w:rsid w:val="007D2C56"/>
    <w:rsid w:val="007D2DE9"/>
    <w:rsid w:val="007D2E53"/>
    <w:rsid w:val="007D307E"/>
    <w:rsid w:val="007D3190"/>
    <w:rsid w:val="007D324B"/>
    <w:rsid w:val="007D33A0"/>
    <w:rsid w:val="007D340A"/>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24A9"/>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536"/>
    <w:rsid w:val="007E659B"/>
    <w:rsid w:val="007E660A"/>
    <w:rsid w:val="007E67E4"/>
    <w:rsid w:val="007E68A5"/>
    <w:rsid w:val="007E6A80"/>
    <w:rsid w:val="007E6D53"/>
    <w:rsid w:val="007E72A4"/>
    <w:rsid w:val="007E72EA"/>
    <w:rsid w:val="007E7387"/>
    <w:rsid w:val="007E73E9"/>
    <w:rsid w:val="007E7482"/>
    <w:rsid w:val="007E74B0"/>
    <w:rsid w:val="007E74C5"/>
    <w:rsid w:val="007E757A"/>
    <w:rsid w:val="007E7872"/>
    <w:rsid w:val="007E7E3F"/>
    <w:rsid w:val="007F017F"/>
    <w:rsid w:val="007F01FB"/>
    <w:rsid w:val="007F028A"/>
    <w:rsid w:val="007F1160"/>
    <w:rsid w:val="007F1187"/>
    <w:rsid w:val="007F11FC"/>
    <w:rsid w:val="007F16BF"/>
    <w:rsid w:val="007F1747"/>
    <w:rsid w:val="007F1E29"/>
    <w:rsid w:val="007F1E43"/>
    <w:rsid w:val="007F1F4F"/>
    <w:rsid w:val="007F20B5"/>
    <w:rsid w:val="007F2266"/>
    <w:rsid w:val="007F260A"/>
    <w:rsid w:val="007F2A41"/>
    <w:rsid w:val="007F2C49"/>
    <w:rsid w:val="007F2C6F"/>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7F7D47"/>
    <w:rsid w:val="00800231"/>
    <w:rsid w:val="00800310"/>
    <w:rsid w:val="00800453"/>
    <w:rsid w:val="008004BC"/>
    <w:rsid w:val="00800871"/>
    <w:rsid w:val="008008E3"/>
    <w:rsid w:val="0080133E"/>
    <w:rsid w:val="008013ED"/>
    <w:rsid w:val="00801463"/>
    <w:rsid w:val="0080148E"/>
    <w:rsid w:val="00801697"/>
    <w:rsid w:val="008017D1"/>
    <w:rsid w:val="008017E3"/>
    <w:rsid w:val="00801A77"/>
    <w:rsid w:val="00801CD4"/>
    <w:rsid w:val="00801E4C"/>
    <w:rsid w:val="00801F9F"/>
    <w:rsid w:val="00802410"/>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6DCB"/>
    <w:rsid w:val="008073B5"/>
    <w:rsid w:val="008073DB"/>
    <w:rsid w:val="0080758A"/>
    <w:rsid w:val="0080765D"/>
    <w:rsid w:val="008078CD"/>
    <w:rsid w:val="00807DE0"/>
    <w:rsid w:val="008100E1"/>
    <w:rsid w:val="008105EB"/>
    <w:rsid w:val="00810714"/>
    <w:rsid w:val="00810B20"/>
    <w:rsid w:val="00810B65"/>
    <w:rsid w:val="00811043"/>
    <w:rsid w:val="0081108E"/>
    <w:rsid w:val="0081138A"/>
    <w:rsid w:val="00811429"/>
    <w:rsid w:val="00811561"/>
    <w:rsid w:val="00811748"/>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17D54"/>
    <w:rsid w:val="008202D8"/>
    <w:rsid w:val="0082048B"/>
    <w:rsid w:val="00820591"/>
    <w:rsid w:val="00820656"/>
    <w:rsid w:val="00820748"/>
    <w:rsid w:val="0082096E"/>
    <w:rsid w:val="008209E4"/>
    <w:rsid w:val="00820FA8"/>
    <w:rsid w:val="00821221"/>
    <w:rsid w:val="0082198E"/>
    <w:rsid w:val="00821B65"/>
    <w:rsid w:val="00821BA1"/>
    <w:rsid w:val="00821C1E"/>
    <w:rsid w:val="00822068"/>
    <w:rsid w:val="00822395"/>
    <w:rsid w:val="00822466"/>
    <w:rsid w:val="00822553"/>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79C"/>
    <w:rsid w:val="008269DD"/>
    <w:rsid w:val="0082747E"/>
    <w:rsid w:val="00827867"/>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BE"/>
    <w:rsid w:val="00831EB4"/>
    <w:rsid w:val="00832385"/>
    <w:rsid w:val="0083238A"/>
    <w:rsid w:val="00832569"/>
    <w:rsid w:val="0083269C"/>
    <w:rsid w:val="00832873"/>
    <w:rsid w:val="0083299B"/>
    <w:rsid w:val="008329E7"/>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79A"/>
    <w:rsid w:val="00846896"/>
    <w:rsid w:val="00846A12"/>
    <w:rsid w:val="00846B5D"/>
    <w:rsid w:val="00846B6A"/>
    <w:rsid w:val="00846D12"/>
    <w:rsid w:val="00846ECC"/>
    <w:rsid w:val="00846FA5"/>
    <w:rsid w:val="008472CF"/>
    <w:rsid w:val="008473DD"/>
    <w:rsid w:val="00847620"/>
    <w:rsid w:val="0084766A"/>
    <w:rsid w:val="00847AC3"/>
    <w:rsid w:val="00847D71"/>
    <w:rsid w:val="00847FFC"/>
    <w:rsid w:val="0085009A"/>
    <w:rsid w:val="00850590"/>
    <w:rsid w:val="008506BC"/>
    <w:rsid w:val="00850A44"/>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8EA"/>
    <w:rsid w:val="00854947"/>
    <w:rsid w:val="00854E3C"/>
    <w:rsid w:val="00854EFD"/>
    <w:rsid w:val="00855507"/>
    <w:rsid w:val="00855C02"/>
    <w:rsid w:val="00855C1F"/>
    <w:rsid w:val="00855DFE"/>
    <w:rsid w:val="00855F97"/>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741"/>
    <w:rsid w:val="00863BA8"/>
    <w:rsid w:val="00863BCB"/>
    <w:rsid w:val="00863CD6"/>
    <w:rsid w:val="00863DA0"/>
    <w:rsid w:val="00863E2F"/>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39F"/>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787"/>
    <w:rsid w:val="0087088C"/>
    <w:rsid w:val="00870C90"/>
    <w:rsid w:val="00870D86"/>
    <w:rsid w:val="00870E84"/>
    <w:rsid w:val="008717E2"/>
    <w:rsid w:val="00872236"/>
    <w:rsid w:val="008723F0"/>
    <w:rsid w:val="0087287A"/>
    <w:rsid w:val="00872928"/>
    <w:rsid w:val="00872E5D"/>
    <w:rsid w:val="008730D5"/>
    <w:rsid w:val="0087397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5C1"/>
    <w:rsid w:val="00876866"/>
    <w:rsid w:val="008769B6"/>
    <w:rsid w:val="008769D3"/>
    <w:rsid w:val="00876A8F"/>
    <w:rsid w:val="00876E5B"/>
    <w:rsid w:val="00876F58"/>
    <w:rsid w:val="008770E1"/>
    <w:rsid w:val="00877117"/>
    <w:rsid w:val="008772CC"/>
    <w:rsid w:val="008774BD"/>
    <w:rsid w:val="008775FF"/>
    <w:rsid w:val="00877A8B"/>
    <w:rsid w:val="00880025"/>
    <w:rsid w:val="008801D4"/>
    <w:rsid w:val="008802DB"/>
    <w:rsid w:val="008807FF"/>
    <w:rsid w:val="008808B1"/>
    <w:rsid w:val="00880BED"/>
    <w:rsid w:val="00880D80"/>
    <w:rsid w:val="0088163A"/>
    <w:rsid w:val="008817F9"/>
    <w:rsid w:val="00881804"/>
    <w:rsid w:val="00881A75"/>
    <w:rsid w:val="008820C0"/>
    <w:rsid w:val="00882490"/>
    <w:rsid w:val="008824F9"/>
    <w:rsid w:val="00882567"/>
    <w:rsid w:val="00882D25"/>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52C"/>
    <w:rsid w:val="00887865"/>
    <w:rsid w:val="0088797B"/>
    <w:rsid w:val="008879AD"/>
    <w:rsid w:val="00887FB1"/>
    <w:rsid w:val="0089005E"/>
    <w:rsid w:val="008901A0"/>
    <w:rsid w:val="0089032A"/>
    <w:rsid w:val="00890569"/>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6A8"/>
    <w:rsid w:val="00892B3F"/>
    <w:rsid w:val="00892EE5"/>
    <w:rsid w:val="00893101"/>
    <w:rsid w:val="00893339"/>
    <w:rsid w:val="00893382"/>
    <w:rsid w:val="008935D9"/>
    <w:rsid w:val="008936CD"/>
    <w:rsid w:val="00893761"/>
    <w:rsid w:val="00893848"/>
    <w:rsid w:val="00894233"/>
    <w:rsid w:val="008946FF"/>
    <w:rsid w:val="0089474E"/>
    <w:rsid w:val="0089479C"/>
    <w:rsid w:val="00894A77"/>
    <w:rsid w:val="00894B0F"/>
    <w:rsid w:val="00894CB0"/>
    <w:rsid w:val="0089513D"/>
    <w:rsid w:val="00895911"/>
    <w:rsid w:val="00895A5D"/>
    <w:rsid w:val="00895B86"/>
    <w:rsid w:val="00896886"/>
    <w:rsid w:val="008968B8"/>
    <w:rsid w:val="00897191"/>
    <w:rsid w:val="008971C0"/>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12F5"/>
    <w:rsid w:val="008A1328"/>
    <w:rsid w:val="008A15C6"/>
    <w:rsid w:val="008A1703"/>
    <w:rsid w:val="008A1803"/>
    <w:rsid w:val="008A199D"/>
    <w:rsid w:val="008A1A08"/>
    <w:rsid w:val="008A1C8F"/>
    <w:rsid w:val="008A1CFE"/>
    <w:rsid w:val="008A250A"/>
    <w:rsid w:val="008A27D2"/>
    <w:rsid w:val="008A2976"/>
    <w:rsid w:val="008A2B21"/>
    <w:rsid w:val="008A3056"/>
    <w:rsid w:val="008A30C8"/>
    <w:rsid w:val="008A31F2"/>
    <w:rsid w:val="008A33AF"/>
    <w:rsid w:val="008A346A"/>
    <w:rsid w:val="008A35D2"/>
    <w:rsid w:val="008A4347"/>
    <w:rsid w:val="008A495F"/>
    <w:rsid w:val="008A4B6E"/>
    <w:rsid w:val="008A4DC9"/>
    <w:rsid w:val="008A502E"/>
    <w:rsid w:val="008A569D"/>
    <w:rsid w:val="008A5739"/>
    <w:rsid w:val="008A5884"/>
    <w:rsid w:val="008A597F"/>
    <w:rsid w:val="008A5A1B"/>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F8"/>
    <w:rsid w:val="008A79FA"/>
    <w:rsid w:val="008A7C9D"/>
    <w:rsid w:val="008B086E"/>
    <w:rsid w:val="008B09F6"/>
    <w:rsid w:val="008B0AA0"/>
    <w:rsid w:val="008B0BA6"/>
    <w:rsid w:val="008B0D5C"/>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7C4"/>
    <w:rsid w:val="008B3917"/>
    <w:rsid w:val="008B3B44"/>
    <w:rsid w:val="008B3C2F"/>
    <w:rsid w:val="008B3D64"/>
    <w:rsid w:val="008B3ED3"/>
    <w:rsid w:val="008B42C2"/>
    <w:rsid w:val="008B42D3"/>
    <w:rsid w:val="008B4559"/>
    <w:rsid w:val="008B4629"/>
    <w:rsid w:val="008B4688"/>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4"/>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D4F"/>
    <w:rsid w:val="008E4EF9"/>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202B"/>
    <w:rsid w:val="008F218B"/>
    <w:rsid w:val="008F21E7"/>
    <w:rsid w:val="008F2729"/>
    <w:rsid w:val="008F27C5"/>
    <w:rsid w:val="008F2A3D"/>
    <w:rsid w:val="008F2CE7"/>
    <w:rsid w:val="008F306B"/>
    <w:rsid w:val="008F3146"/>
    <w:rsid w:val="008F328C"/>
    <w:rsid w:val="008F3765"/>
    <w:rsid w:val="008F3A14"/>
    <w:rsid w:val="008F3DA3"/>
    <w:rsid w:val="008F3DAD"/>
    <w:rsid w:val="008F3F89"/>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2006"/>
    <w:rsid w:val="00902136"/>
    <w:rsid w:val="0090278B"/>
    <w:rsid w:val="00902C27"/>
    <w:rsid w:val="00902D0A"/>
    <w:rsid w:val="00902E0C"/>
    <w:rsid w:val="00902EA9"/>
    <w:rsid w:val="0090316B"/>
    <w:rsid w:val="009032AA"/>
    <w:rsid w:val="00903387"/>
    <w:rsid w:val="00903466"/>
    <w:rsid w:val="00903580"/>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6A0"/>
    <w:rsid w:val="0091376B"/>
    <w:rsid w:val="0091382F"/>
    <w:rsid w:val="00913C03"/>
    <w:rsid w:val="009140A9"/>
    <w:rsid w:val="009142B8"/>
    <w:rsid w:val="0091430E"/>
    <w:rsid w:val="0091454D"/>
    <w:rsid w:val="00914B20"/>
    <w:rsid w:val="00914C3C"/>
    <w:rsid w:val="009151D5"/>
    <w:rsid w:val="009159BE"/>
    <w:rsid w:val="00915A25"/>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B5E"/>
    <w:rsid w:val="00917C3E"/>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FFD"/>
    <w:rsid w:val="009231FE"/>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1EA3"/>
    <w:rsid w:val="009320CB"/>
    <w:rsid w:val="009320D2"/>
    <w:rsid w:val="00932194"/>
    <w:rsid w:val="00932237"/>
    <w:rsid w:val="0093259C"/>
    <w:rsid w:val="0093279C"/>
    <w:rsid w:val="009329A7"/>
    <w:rsid w:val="00932D4B"/>
    <w:rsid w:val="009332AB"/>
    <w:rsid w:val="00933558"/>
    <w:rsid w:val="0093368B"/>
    <w:rsid w:val="009336FF"/>
    <w:rsid w:val="00933788"/>
    <w:rsid w:val="00933977"/>
    <w:rsid w:val="009339E5"/>
    <w:rsid w:val="009339F1"/>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878"/>
    <w:rsid w:val="00940A78"/>
    <w:rsid w:val="00940C45"/>
    <w:rsid w:val="00941206"/>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921"/>
    <w:rsid w:val="00943A15"/>
    <w:rsid w:val="00943F8C"/>
    <w:rsid w:val="00944116"/>
    <w:rsid w:val="00944217"/>
    <w:rsid w:val="009443B6"/>
    <w:rsid w:val="0094447F"/>
    <w:rsid w:val="00944500"/>
    <w:rsid w:val="00944512"/>
    <w:rsid w:val="0094490C"/>
    <w:rsid w:val="00944925"/>
    <w:rsid w:val="00944BB9"/>
    <w:rsid w:val="00944C67"/>
    <w:rsid w:val="00944DDA"/>
    <w:rsid w:val="00944E6B"/>
    <w:rsid w:val="00944EC0"/>
    <w:rsid w:val="00944F74"/>
    <w:rsid w:val="009450DD"/>
    <w:rsid w:val="009450E6"/>
    <w:rsid w:val="00945794"/>
    <w:rsid w:val="00945947"/>
    <w:rsid w:val="009459A0"/>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687"/>
    <w:rsid w:val="009526BE"/>
    <w:rsid w:val="009526D4"/>
    <w:rsid w:val="009526DB"/>
    <w:rsid w:val="00952885"/>
    <w:rsid w:val="00952C25"/>
    <w:rsid w:val="00952F31"/>
    <w:rsid w:val="00953110"/>
    <w:rsid w:val="009533DE"/>
    <w:rsid w:val="009536AE"/>
    <w:rsid w:val="00953898"/>
    <w:rsid w:val="009539E7"/>
    <w:rsid w:val="00953BA0"/>
    <w:rsid w:val="00953C76"/>
    <w:rsid w:val="00953CD6"/>
    <w:rsid w:val="00953F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142"/>
    <w:rsid w:val="009562A7"/>
    <w:rsid w:val="00956B76"/>
    <w:rsid w:val="00957185"/>
    <w:rsid w:val="009600DE"/>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9E9"/>
    <w:rsid w:val="00964B61"/>
    <w:rsid w:val="00964D71"/>
    <w:rsid w:val="00965097"/>
    <w:rsid w:val="00965383"/>
    <w:rsid w:val="0096564E"/>
    <w:rsid w:val="00965975"/>
    <w:rsid w:val="009659B9"/>
    <w:rsid w:val="00965CB6"/>
    <w:rsid w:val="00965CE3"/>
    <w:rsid w:val="00966103"/>
    <w:rsid w:val="0096648B"/>
    <w:rsid w:val="0096687D"/>
    <w:rsid w:val="00966A44"/>
    <w:rsid w:val="00966B0F"/>
    <w:rsid w:val="00966B1F"/>
    <w:rsid w:val="00966C86"/>
    <w:rsid w:val="00967191"/>
    <w:rsid w:val="009672FB"/>
    <w:rsid w:val="00967831"/>
    <w:rsid w:val="00967BC6"/>
    <w:rsid w:val="00967CE1"/>
    <w:rsid w:val="009700BE"/>
    <w:rsid w:val="00970123"/>
    <w:rsid w:val="009701E8"/>
    <w:rsid w:val="009702CF"/>
    <w:rsid w:val="0097058A"/>
    <w:rsid w:val="00970748"/>
    <w:rsid w:val="00970874"/>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DF9"/>
    <w:rsid w:val="00976079"/>
    <w:rsid w:val="009760CF"/>
    <w:rsid w:val="009760F0"/>
    <w:rsid w:val="00976274"/>
    <w:rsid w:val="009764CE"/>
    <w:rsid w:val="009766E5"/>
    <w:rsid w:val="0097692D"/>
    <w:rsid w:val="00977223"/>
    <w:rsid w:val="00977533"/>
    <w:rsid w:val="00977F8E"/>
    <w:rsid w:val="009803AF"/>
    <w:rsid w:val="00980426"/>
    <w:rsid w:val="00980B32"/>
    <w:rsid w:val="00980B84"/>
    <w:rsid w:val="00980DF3"/>
    <w:rsid w:val="00980F29"/>
    <w:rsid w:val="0098137F"/>
    <w:rsid w:val="00981910"/>
    <w:rsid w:val="00981B72"/>
    <w:rsid w:val="00981BD9"/>
    <w:rsid w:val="00981F0F"/>
    <w:rsid w:val="009821CB"/>
    <w:rsid w:val="00982305"/>
    <w:rsid w:val="00982A8C"/>
    <w:rsid w:val="00982C50"/>
    <w:rsid w:val="00983114"/>
    <w:rsid w:val="009831A7"/>
    <w:rsid w:val="0098321D"/>
    <w:rsid w:val="009835AC"/>
    <w:rsid w:val="009838BD"/>
    <w:rsid w:val="00983962"/>
    <w:rsid w:val="00983A08"/>
    <w:rsid w:val="00983C07"/>
    <w:rsid w:val="00983EBD"/>
    <w:rsid w:val="00984118"/>
    <w:rsid w:val="009841C8"/>
    <w:rsid w:val="0098458E"/>
    <w:rsid w:val="009847D1"/>
    <w:rsid w:val="00985381"/>
    <w:rsid w:val="00985412"/>
    <w:rsid w:val="00985943"/>
    <w:rsid w:val="00985BDB"/>
    <w:rsid w:val="00985DE2"/>
    <w:rsid w:val="00986094"/>
    <w:rsid w:val="009863F8"/>
    <w:rsid w:val="009869A7"/>
    <w:rsid w:val="00986A3A"/>
    <w:rsid w:val="00986C53"/>
    <w:rsid w:val="00987148"/>
    <w:rsid w:val="00987422"/>
    <w:rsid w:val="0098751B"/>
    <w:rsid w:val="00987AD1"/>
    <w:rsid w:val="00987B28"/>
    <w:rsid w:val="00987D7C"/>
    <w:rsid w:val="00987EA1"/>
    <w:rsid w:val="00987FD4"/>
    <w:rsid w:val="00990701"/>
    <w:rsid w:val="009909B7"/>
    <w:rsid w:val="00990D73"/>
    <w:rsid w:val="00990E62"/>
    <w:rsid w:val="00990F84"/>
    <w:rsid w:val="009917E1"/>
    <w:rsid w:val="0099220F"/>
    <w:rsid w:val="00992266"/>
    <w:rsid w:val="009922C6"/>
    <w:rsid w:val="0099254B"/>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2D3F"/>
    <w:rsid w:val="009A304E"/>
    <w:rsid w:val="009A31E7"/>
    <w:rsid w:val="009A32CF"/>
    <w:rsid w:val="009A3D59"/>
    <w:rsid w:val="009A3E33"/>
    <w:rsid w:val="009A40C7"/>
    <w:rsid w:val="009A42E2"/>
    <w:rsid w:val="009A4463"/>
    <w:rsid w:val="009A479D"/>
    <w:rsid w:val="009A48F8"/>
    <w:rsid w:val="009A49A7"/>
    <w:rsid w:val="009A4DA4"/>
    <w:rsid w:val="009A4EDC"/>
    <w:rsid w:val="009A5176"/>
    <w:rsid w:val="009A57C4"/>
    <w:rsid w:val="009A591A"/>
    <w:rsid w:val="009A5A54"/>
    <w:rsid w:val="009A60FE"/>
    <w:rsid w:val="009A611F"/>
    <w:rsid w:val="009A62ED"/>
    <w:rsid w:val="009A6625"/>
    <w:rsid w:val="009A69C5"/>
    <w:rsid w:val="009A7012"/>
    <w:rsid w:val="009A7322"/>
    <w:rsid w:val="009A7361"/>
    <w:rsid w:val="009A73E8"/>
    <w:rsid w:val="009A7424"/>
    <w:rsid w:val="009A7603"/>
    <w:rsid w:val="009A7882"/>
    <w:rsid w:val="009A7A99"/>
    <w:rsid w:val="009A7E4B"/>
    <w:rsid w:val="009B04EF"/>
    <w:rsid w:val="009B0A6F"/>
    <w:rsid w:val="009B0B90"/>
    <w:rsid w:val="009B0B96"/>
    <w:rsid w:val="009B1273"/>
    <w:rsid w:val="009B14D8"/>
    <w:rsid w:val="009B1698"/>
    <w:rsid w:val="009B1F9D"/>
    <w:rsid w:val="009B2375"/>
    <w:rsid w:val="009B28B1"/>
    <w:rsid w:val="009B3236"/>
    <w:rsid w:val="009B3E42"/>
    <w:rsid w:val="009B3E6B"/>
    <w:rsid w:val="009B3F5D"/>
    <w:rsid w:val="009B43D3"/>
    <w:rsid w:val="009B47F5"/>
    <w:rsid w:val="009B4A57"/>
    <w:rsid w:val="009B4C12"/>
    <w:rsid w:val="009B4CDA"/>
    <w:rsid w:val="009B5605"/>
    <w:rsid w:val="009B6202"/>
    <w:rsid w:val="009B6589"/>
    <w:rsid w:val="009B65BF"/>
    <w:rsid w:val="009B65E9"/>
    <w:rsid w:val="009B6838"/>
    <w:rsid w:val="009B6D41"/>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98"/>
    <w:rsid w:val="009C20D5"/>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AE0"/>
    <w:rsid w:val="009C4B48"/>
    <w:rsid w:val="009C4E56"/>
    <w:rsid w:val="009C512B"/>
    <w:rsid w:val="009C51DC"/>
    <w:rsid w:val="009C5657"/>
    <w:rsid w:val="009C5D0A"/>
    <w:rsid w:val="009C5DED"/>
    <w:rsid w:val="009C5E00"/>
    <w:rsid w:val="009C5ECB"/>
    <w:rsid w:val="009C601E"/>
    <w:rsid w:val="009C680E"/>
    <w:rsid w:val="009C6872"/>
    <w:rsid w:val="009C68D6"/>
    <w:rsid w:val="009C69D5"/>
    <w:rsid w:val="009C69FB"/>
    <w:rsid w:val="009C6BA4"/>
    <w:rsid w:val="009C70C4"/>
    <w:rsid w:val="009C7174"/>
    <w:rsid w:val="009C7584"/>
    <w:rsid w:val="009C7899"/>
    <w:rsid w:val="009C7A62"/>
    <w:rsid w:val="009C7EBE"/>
    <w:rsid w:val="009D0109"/>
    <w:rsid w:val="009D016D"/>
    <w:rsid w:val="009D040F"/>
    <w:rsid w:val="009D0460"/>
    <w:rsid w:val="009D0764"/>
    <w:rsid w:val="009D0B6D"/>
    <w:rsid w:val="009D0B92"/>
    <w:rsid w:val="009D0E4A"/>
    <w:rsid w:val="009D15ED"/>
    <w:rsid w:val="009D1898"/>
    <w:rsid w:val="009D1951"/>
    <w:rsid w:val="009D19F6"/>
    <w:rsid w:val="009D1ACC"/>
    <w:rsid w:val="009D1BF0"/>
    <w:rsid w:val="009D1E31"/>
    <w:rsid w:val="009D2017"/>
    <w:rsid w:val="009D2403"/>
    <w:rsid w:val="009D25C5"/>
    <w:rsid w:val="009D2684"/>
    <w:rsid w:val="009D2C96"/>
    <w:rsid w:val="009D2D25"/>
    <w:rsid w:val="009D2DE3"/>
    <w:rsid w:val="009D2E7E"/>
    <w:rsid w:val="009D300E"/>
    <w:rsid w:val="009D38C7"/>
    <w:rsid w:val="009D3A26"/>
    <w:rsid w:val="009D3ED0"/>
    <w:rsid w:val="009D414C"/>
    <w:rsid w:val="009D4217"/>
    <w:rsid w:val="009D44C2"/>
    <w:rsid w:val="009D44EE"/>
    <w:rsid w:val="009D4A75"/>
    <w:rsid w:val="009D4B9C"/>
    <w:rsid w:val="009D4D8F"/>
    <w:rsid w:val="009D5085"/>
    <w:rsid w:val="009D5135"/>
    <w:rsid w:val="009D51B4"/>
    <w:rsid w:val="009D550B"/>
    <w:rsid w:val="009D57DB"/>
    <w:rsid w:val="009D5C0D"/>
    <w:rsid w:val="009D5C1B"/>
    <w:rsid w:val="009D609D"/>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117B"/>
    <w:rsid w:val="009E1469"/>
    <w:rsid w:val="009E146F"/>
    <w:rsid w:val="009E1615"/>
    <w:rsid w:val="009E18BA"/>
    <w:rsid w:val="009E1F73"/>
    <w:rsid w:val="009E1F95"/>
    <w:rsid w:val="009E2325"/>
    <w:rsid w:val="009E2431"/>
    <w:rsid w:val="009E26E8"/>
    <w:rsid w:val="009E2A74"/>
    <w:rsid w:val="009E2B5D"/>
    <w:rsid w:val="009E3043"/>
    <w:rsid w:val="009E3475"/>
    <w:rsid w:val="009E3B36"/>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88B"/>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101"/>
    <w:rsid w:val="009F35F9"/>
    <w:rsid w:val="009F384A"/>
    <w:rsid w:val="009F3BD3"/>
    <w:rsid w:val="009F3F08"/>
    <w:rsid w:val="009F3FD9"/>
    <w:rsid w:val="009F49C0"/>
    <w:rsid w:val="009F4B0F"/>
    <w:rsid w:val="009F4EAB"/>
    <w:rsid w:val="009F4F99"/>
    <w:rsid w:val="009F4FFF"/>
    <w:rsid w:val="009F53A7"/>
    <w:rsid w:val="009F54E7"/>
    <w:rsid w:val="009F550A"/>
    <w:rsid w:val="009F5D92"/>
    <w:rsid w:val="009F5FDD"/>
    <w:rsid w:val="009F60E9"/>
    <w:rsid w:val="009F660F"/>
    <w:rsid w:val="009F696F"/>
    <w:rsid w:val="009F6BAA"/>
    <w:rsid w:val="009F6C04"/>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D71"/>
    <w:rsid w:val="00A01E04"/>
    <w:rsid w:val="00A01E6E"/>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BEC"/>
    <w:rsid w:val="00A03C9C"/>
    <w:rsid w:val="00A0403E"/>
    <w:rsid w:val="00A0428D"/>
    <w:rsid w:val="00A043B5"/>
    <w:rsid w:val="00A04408"/>
    <w:rsid w:val="00A044F8"/>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91D"/>
    <w:rsid w:val="00A11D0F"/>
    <w:rsid w:val="00A120BE"/>
    <w:rsid w:val="00A126A6"/>
    <w:rsid w:val="00A12C18"/>
    <w:rsid w:val="00A12F45"/>
    <w:rsid w:val="00A12FA7"/>
    <w:rsid w:val="00A131D7"/>
    <w:rsid w:val="00A1321E"/>
    <w:rsid w:val="00A135E3"/>
    <w:rsid w:val="00A13602"/>
    <w:rsid w:val="00A13815"/>
    <w:rsid w:val="00A13B23"/>
    <w:rsid w:val="00A13EF9"/>
    <w:rsid w:val="00A1413C"/>
    <w:rsid w:val="00A142CD"/>
    <w:rsid w:val="00A147C1"/>
    <w:rsid w:val="00A1487A"/>
    <w:rsid w:val="00A14A94"/>
    <w:rsid w:val="00A14BB7"/>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D56"/>
    <w:rsid w:val="00A21DA8"/>
    <w:rsid w:val="00A21F01"/>
    <w:rsid w:val="00A21FBB"/>
    <w:rsid w:val="00A2212D"/>
    <w:rsid w:val="00A22339"/>
    <w:rsid w:val="00A2250C"/>
    <w:rsid w:val="00A22700"/>
    <w:rsid w:val="00A2306E"/>
    <w:rsid w:val="00A23075"/>
    <w:rsid w:val="00A2326F"/>
    <w:rsid w:val="00A2351F"/>
    <w:rsid w:val="00A23673"/>
    <w:rsid w:val="00A23934"/>
    <w:rsid w:val="00A23A69"/>
    <w:rsid w:val="00A23CE8"/>
    <w:rsid w:val="00A23E23"/>
    <w:rsid w:val="00A23E9A"/>
    <w:rsid w:val="00A23EE8"/>
    <w:rsid w:val="00A242BC"/>
    <w:rsid w:val="00A24CD3"/>
    <w:rsid w:val="00A2500D"/>
    <w:rsid w:val="00A25646"/>
    <w:rsid w:val="00A25A8F"/>
    <w:rsid w:val="00A25F5D"/>
    <w:rsid w:val="00A26199"/>
    <w:rsid w:val="00A2629B"/>
    <w:rsid w:val="00A2668F"/>
    <w:rsid w:val="00A26810"/>
    <w:rsid w:val="00A26867"/>
    <w:rsid w:val="00A269B8"/>
    <w:rsid w:val="00A26A8E"/>
    <w:rsid w:val="00A26E1C"/>
    <w:rsid w:val="00A26E47"/>
    <w:rsid w:val="00A2715D"/>
    <w:rsid w:val="00A27191"/>
    <w:rsid w:val="00A273AB"/>
    <w:rsid w:val="00A27742"/>
    <w:rsid w:val="00A27E15"/>
    <w:rsid w:val="00A27E8F"/>
    <w:rsid w:val="00A27F11"/>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B6"/>
    <w:rsid w:val="00A32244"/>
    <w:rsid w:val="00A32760"/>
    <w:rsid w:val="00A329F0"/>
    <w:rsid w:val="00A32B9A"/>
    <w:rsid w:val="00A32BF4"/>
    <w:rsid w:val="00A32C5B"/>
    <w:rsid w:val="00A32E61"/>
    <w:rsid w:val="00A3347B"/>
    <w:rsid w:val="00A33594"/>
    <w:rsid w:val="00A33700"/>
    <w:rsid w:val="00A33C3C"/>
    <w:rsid w:val="00A33EB3"/>
    <w:rsid w:val="00A34157"/>
    <w:rsid w:val="00A3468B"/>
    <w:rsid w:val="00A34E98"/>
    <w:rsid w:val="00A34F38"/>
    <w:rsid w:val="00A350CF"/>
    <w:rsid w:val="00A35700"/>
    <w:rsid w:val="00A359AD"/>
    <w:rsid w:val="00A35A0D"/>
    <w:rsid w:val="00A35C44"/>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43"/>
    <w:rsid w:val="00A428D0"/>
    <w:rsid w:val="00A42B9E"/>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667"/>
    <w:rsid w:val="00A46B1D"/>
    <w:rsid w:val="00A46B48"/>
    <w:rsid w:val="00A46B9D"/>
    <w:rsid w:val="00A46BC1"/>
    <w:rsid w:val="00A46F89"/>
    <w:rsid w:val="00A47145"/>
    <w:rsid w:val="00A472C2"/>
    <w:rsid w:val="00A4780A"/>
    <w:rsid w:val="00A4783A"/>
    <w:rsid w:val="00A4798C"/>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3FE7"/>
    <w:rsid w:val="00A54213"/>
    <w:rsid w:val="00A54351"/>
    <w:rsid w:val="00A544AA"/>
    <w:rsid w:val="00A548AA"/>
    <w:rsid w:val="00A54A62"/>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146"/>
    <w:rsid w:val="00A61226"/>
    <w:rsid w:val="00A61258"/>
    <w:rsid w:val="00A61442"/>
    <w:rsid w:val="00A6150D"/>
    <w:rsid w:val="00A61CCA"/>
    <w:rsid w:val="00A61CD9"/>
    <w:rsid w:val="00A621DA"/>
    <w:rsid w:val="00A6220B"/>
    <w:rsid w:val="00A6313F"/>
    <w:rsid w:val="00A632CE"/>
    <w:rsid w:val="00A63620"/>
    <w:rsid w:val="00A6373F"/>
    <w:rsid w:val="00A637CE"/>
    <w:rsid w:val="00A6380B"/>
    <w:rsid w:val="00A63CD0"/>
    <w:rsid w:val="00A63FFE"/>
    <w:rsid w:val="00A64098"/>
    <w:rsid w:val="00A64347"/>
    <w:rsid w:val="00A6457F"/>
    <w:rsid w:val="00A64641"/>
    <w:rsid w:val="00A649EC"/>
    <w:rsid w:val="00A64F07"/>
    <w:rsid w:val="00A65166"/>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9C0"/>
    <w:rsid w:val="00A679FC"/>
    <w:rsid w:val="00A67A7A"/>
    <w:rsid w:val="00A67C2F"/>
    <w:rsid w:val="00A700FA"/>
    <w:rsid w:val="00A70194"/>
    <w:rsid w:val="00A70490"/>
    <w:rsid w:val="00A70994"/>
    <w:rsid w:val="00A70B72"/>
    <w:rsid w:val="00A70BB4"/>
    <w:rsid w:val="00A71058"/>
    <w:rsid w:val="00A71943"/>
    <w:rsid w:val="00A71BD6"/>
    <w:rsid w:val="00A71E27"/>
    <w:rsid w:val="00A71FBE"/>
    <w:rsid w:val="00A720E6"/>
    <w:rsid w:val="00A721E6"/>
    <w:rsid w:val="00A722DE"/>
    <w:rsid w:val="00A725C1"/>
    <w:rsid w:val="00A72654"/>
    <w:rsid w:val="00A726CB"/>
    <w:rsid w:val="00A728D3"/>
    <w:rsid w:val="00A72927"/>
    <w:rsid w:val="00A73155"/>
    <w:rsid w:val="00A73280"/>
    <w:rsid w:val="00A73924"/>
    <w:rsid w:val="00A73D72"/>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AA7"/>
    <w:rsid w:val="00A76ECA"/>
    <w:rsid w:val="00A76F4B"/>
    <w:rsid w:val="00A76FFC"/>
    <w:rsid w:val="00A7728C"/>
    <w:rsid w:val="00A777D6"/>
    <w:rsid w:val="00A77CFC"/>
    <w:rsid w:val="00A77E2E"/>
    <w:rsid w:val="00A77E8C"/>
    <w:rsid w:val="00A77F06"/>
    <w:rsid w:val="00A803F3"/>
    <w:rsid w:val="00A807A1"/>
    <w:rsid w:val="00A807CA"/>
    <w:rsid w:val="00A80912"/>
    <w:rsid w:val="00A80B26"/>
    <w:rsid w:val="00A81123"/>
    <w:rsid w:val="00A81278"/>
    <w:rsid w:val="00A81651"/>
    <w:rsid w:val="00A81683"/>
    <w:rsid w:val="00A81A72"/>
    <w:rsid w:val="00A81C85"/>
    <w:rsid w:val="00A81E55"/>
    <w:rsid w:val="00A82136"/>
    <w:rsid w:val="00A82467"/>
    <w:rsid w:val="00A8262B"/>
    <w:rsid w:val="00A828CC"/>
    <w:rsid w:val="00A82B48"/>
    <w:rsid w:val="00A82EEF"/>
    <w:rsid w:val="00A83082"/>
    <w:rsid w:val="00A830BB"/>
    <w:rsid w:val="00A831EC"/>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27C"/>
    <w:rsid w:val="00A87306"/>
    <w:rsid w:val="00A87412"/>
    <w:rsid w:val="00A87C85"/>
    <w:rsid w:val="00A87DAC"/>
    <w:rsid w:val="00A87F40"/>
    <w:rsid w:val="00A87FCD"/>
    <w:rsid w:val="00A90057"/>
    <w:rsid w:val="00A909E1"/>
    <w:rsid w:val="00A90EC4"/>
    <w:rsid w:val="00A914D7"/>
    <w:rsid w:val="00A919AA"/>
    <w:rsid w:val="00A91C29"/>
    <w:rsid w:val="00A91CFC"/>
    <w:rsid w:val="00A91D3B"/>
    <w:rsid w:val="00A91DCE"/>
    <w:rsid w:val="00A91E91"/>
    <w:rsid w:val="00A92254"/>
    <w:rsid w:val="00A925AA"/>
    <w:rsid w:val="00A925C1"/>
    <w:rsid w:val="00A9273B"/>
    <w:rsid w:val="00A928F5"/>
    <w:rsid w:val="00A9293A"/>
    <w:rsid w:val="00A92948"/>
    <w:rsid w:val="00A92A9C"/>
    <w:rsid w:val="00A92D42"/>
    <w:rsid w:val="00A931C4"/>
    <w:rsid w:val="00A933A2"/>
    <w:rsid w:val="00A9373F"/>
    <w:rsid w:val="00A93767"/>
    <w:rsid w:val="00A93CE1"/>
    <w:rsid w:val="00A93DC7"/>
    <w:rsid w:val="00A93DDA"/>
    <w:rsid w:val="00A93E87"/>
    <w:rsid w:val="00A93FDF"/>
    <w:rsid w:val="00A94315"/>
    <w:rsid w:val="00A943B2"/>
    <w:rsid w:val="00A9446C"/>
    <w:rsid w:val="00A94923"/>
    <w:rsid w:val="00A9496A"/>
    <w:rsid w:val="00A94A07"/>
    <w:rsid w:val="00A94CB2"/>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ADE"/>
    <w:rsid w:val="00A96ECF"/>
    <w:rsid w:val="00A9705D"/>
    <w:rsid w:val="00A9709C"/>
    <w:rsid w:val="00A9710D"/>
    <w:rsid w:val="00A97383"/>
    <w:rsid w:val="00A9751E"/>
    <w:rsid w:val="00A97715"/>
    <w:rsid w:val="00A97A1D"/>
    <w:rsid w:val="00A97A89"/>
    <w:rsid w:val="00A97E00"/>
    <w:rsid w:val="00AA0396"/>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F18"/>
    <w:rsid w:val="00AA3042"/>
    <w:rsid w:val="00AA32A7"/>
    <w:rsid w:val="00AA335C"/>
    <w:rsid w:val="00AA3623"/>
    <w:rsid w:val="00AA369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B1"/>
    <w:rsid w:val="00AA6AA4"/>
    <w:rsid w:val="00AA6DD3"/>
    <w:rsid w:val="00AA6E2A"/>
    <w:rsid w:val="00AA6EF6"/>
    <w:rsid w:val="00AA72EA"/>
    <w:rsid w:val="00AA75EF"/>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1E40"/>
    <w:rsid w:val="00AB2209"/>
    <w:rsid w:val="00AB22D2"/>
    <w:rsid w:val="00AB22FD"/>
    <w:rsid w:val="00AB2518"/>
    <w:rsid w:val="00AB2528"/>
    <w:rsid w:val="00AB299C"/>
    <w:rsid w:val="00AB29BF"/>
    <w:rsid w:val="00AB2C1B"/>
    <w:rsid w:val="00AB2CDB"/>
    <w:rsid w:val="00AB32F6"/>
    <w:rsid w:val="00AB37F3"/>
    <w:rsid w:val="00AB39A2"/>
    <w:rsid w:val="00AB3A1E"/>
    <w:rsid w:val="00AB3BAD"/>
    <w:rsid w:val="00AB4009"/>
    <w:rsid w:val="00AB42D4"/>
    <w:rsid w:val="00AB432B"/>
    <w:rsid w:val="00AB43BB"/>
    <w:rsid w:val="00AB4944"/>
    <w:rsid w:val="00AB4A8F"/>
    <w:rsid w:val="00AB4B21"/>
    <w:rsid w:val="00AB4BBA"/>
    <w:rsid w:val="00AB5103"/>
    <w:rsid w:val="00AB52B9"/>
    <w:rsid w:val="00AB5308"/>
    <w:rsid w:val="00AB54AB"/>
    <w:rsid w:val="00AB54E9"/>
    <w:rsid w:val="00AB5664"/>
    <w:rsid w:val="00AB57AE"/>
    <w:rsid w:val="00AB5B41"/>
    <w:rsid w:val="00AB5E34"/>
    <w:rsid w:val="00AB636E"/>
    <w:rsid w:val="00AB67B3"/>
    <w:rsid w:val="00AB6BCD"/>
    <w:rsid w:val="00AB6D94"/>
    <w:rsid w:val="00AB71A6"/>
    <w:rsid w:val="00AB73EA"/>
    <w:rsid w:val="00AB75CF"/>
    <w:rsid w:val="00AB768C"/>
    <w:rsid w:val="00AB79F3"/>
    <w:rsid w:val="00AB7B76"/>
    <w:rsid w:val="00AB7E3A"/>
    <w:rsid w:val="00AB7F30"/>
    <w:rsid w:val="00AB7F66"/>
    <w:rsid w:val="00AC0026"/>
    <w:rsid w:val="00AC0090"/>
    <w:rsid w:val="00AC01B6"/>
    <w:rsid w:val="00AC0583"/>
    <w:rsid w:val="00AC0633"/>
    <w:rsid w:val="00AC0866"/>
    <w:rsid w:val="00AC0CA7"/>
    <w:rsid w:val="00AC1040"/>
    <w:rsid w:val="00AC108B"/>
    <w:rsid w:val="00AC10AB"/>
    <w:rsid w:val="00AC12A9"/>
    <w:rsid w:val="00AC1692"/>
    <w:rsid w:val="00AC1B0D"/>
    <w:rsid w:val="00AC1B8B"/>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091"/>
    <w:rsid w:val="00AC62D9"/>
    <w:rsid w:val="00AC6518"/>
    <w:rsid w:val="00AC684B"/>
    <w:rsid w:val="00AC6A24"/>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1270"/>
    <w:rsid w:val="00AD138E"/>
    <w:rsid w:val="00AD168D"/>
    <w:rsid w:val="00AD1CA4"/>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5973"/>
    <w:rsid w:val="00AD6456"/>
    <w:rsid w:val="00AD6514"/>
    <w:rsid w:val="00AD65C4"/>
    <w:rsid w:val="00AD662E"/>
    <w:rsid w:val="00AD6683"/>
    <w:rsid w:val="00AD6CBF"/>
    <w:rsid w:val="00AD6DFA"/>
    <w:rsid w:val="00AD6E4A"/>
    <w:rsid w:val="00AD6FE5"/>
    <w:rsid w:val="00AD70CE"/>
    <w:rsid w:val="00AD74C8"/>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3D9"/>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267"/>
    <w:rsid w:val="00AF25C3"/>
    <w:rsid w:val="00AF28D2"/>
    <w:rsid w:val="00AF2ABB"/>
    <w:rsid w:val="00AF2AF5"/>
    <w:rsid w:val="00AF2C59"/>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6B5C"/>
    <w:rsid w:val="00AF73A7"/>
    <w:rsid w:val="00AF749E"/>
    <w:rsid w:val="00AF7612"/>
    <w:rsid w:val="00AF7711"/>
    <w:rsid w:val="00AF775F"/>
    <w:rsid w:val="00AF7891"/>
    <w:rsid w:val="00AF7D7E"/>
    <w:rsid w:val="00AF7E8E"/>
    <w:rsid w:val="00AF7F50"/>
    <w:rsid w:val="00B002A8"/>
    <w:rsid w:val="00B00A99"/>
    <w:rsid w:val="00B00E2B"/>
    <w:rsid w:val="00B00EB3"/>
    <w:rsid w:val="00B00FA5"/>
    <w:rsid w:val="00B0125C"/>
    <w:rsid w:val="00B01548"/>
    <w:rsid w:val="00B018EE"/>
    <w:rsid w:val="00B01A01"/>
    <w:rsid w:val="00B01C12"/>
    <w:rsid w:val="00B01D49"/>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533"/>
    <w:rsid w:val="00B10891"/>
    <w:rsid w:val="00B109C4"/>
    <w:rsid w:val="00B1134B"/>
    <w:rsid w:val="00B11639"/>
    <w:rsid w:val="00B11938"/>
    <w:rsid w:val="00B11B2E"/>
    <w:rsid w:val="00B11F0A"/>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7B9"/>
    <w:rsid w:val="00B15844"/>
    <w:rsid w:val="00B15877"/>
    <w:rsid w:val="00B15B51"/>
    <w:rsid w:val="00B15C06"/>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66B"/>
    <w:rsid w:val="00B209CA"/>
    <w:rsid w:val="00B20B51"/>
    <w:rsid w:val="00B2100C"/>
    <w:rsid w:val="00B21252"/>
    <w:rsid w:val="00B21331"/>
    <w:rsid w:val="00B2161A"/>
    <w:rsid w:val="00B21C37"/>
    <w:rsid w:val="00B21FE7"/>
    <w:rsid w:val="00B21FF3"/>
    <w:rsid w:val="00B22990"/>
    <w:rsid w:val="00B22DC2"/>
    <w:rsid w:val="00B2315B"/>
    <w:rsid w:val="00B233E6"/>
    <w:rsid w:val="00B233E7"/>
    <w:rsid w:val="00B23417"/>
    <w:rsid w:val="00B234BA"/>
    <w:rsid w:val="00B234CA"/>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45D"/>
    <w:rsid w:val="00B255D9"/>
    <w:rsid w:val="00B25948"/>
    <w:rsid w:val="00B25A1E"/>
    <w:rsid w:val="00B25B47"/>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15"/>
    <w:rsid w:val="00B309A6"/>
    <w:rsid w:val="00B30A6D"/>
    <w:rsid w:val="00B30FE4"/>
    <w:rsid w:val="00B31279"/>
    <w:rsid w:val="00B31817"/>
    <w:rsid w:val="00B3196C"/>
    <w:rsid w:val="00B31B7E"/>
    <w:rsid w:val="00B32362"/>
    <w:rsid w:val="00B32450"/>
    <w:rsid w:val="00B325C4"/>
    <w:rsid w:val="00B32858"/>
    <w:rsid w:val="00B32BB0"/>
    <w:rsid w:val="00B32C83"/>
    <w:rsid w:val="00B32CD0"/>
    <w:rsid w:val="00B32D06"/>
    <w:rsid w:val="00B32F07"/>
    <w:rsid w:val="00B33260"/>
    <w:rsid w:val="00B33880"/>
    <w:rsid w:val="00B33DC3"/>
    <w:rsid w:val="00B33E99"/>
    <w:rsid w:val="00B33F18"/>
    <w:rsid w:val="00B33F9A"/>
    <w:rsid w:val="00B34009"/>
    <w:rsid w:val="00B34078"/>
    <w:rsid w:val="00B343AC"/>
    <w:rsid w:val="00B349BE"/>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A8B"/>
    <w:rsid w:val="00B36D68"/>
    <w:rsid w:val="00B37155"/>
    <w:rsid w:val="00B375E2"/>
    <w:rsid w:val="00B37912"/>
    <w:rsid w:val="00B37D27"/>
    <w:rsid w:val="00B37F90"/>
    <w:rsid w:val="00B40046"/>
    <w:rsid w:val="00B404E5"/>
    <w:rsid w:val="00B406AA"/>
    <w:rsid w:val="00B4076B"/>
    <w:rsid w:val="00B407C5"/>
    <w:rsid w:val="00B40848"/>
    <w:rsid w:val="00B40B2B"/>
    <w:rsid w:val="00B410F2"/>
    <w:rsid w:val="00B415DE"/>
    <w:rsid w:val="00B4170A"/>
    <w:rsid w:val="00B419C6"/>
    <w:rsid w:val="00B41E86"/>
    <w:rsid w:val="00B42083"/>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0A5"/>
    <w:rsid w:val="00B452A7"/>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6F3D"/>
    <w:rsid w:val="00B471D0"/>
    <w:rsid w:val="00B4738C"/>
    <w:rsid w:val="00B473D6"/>
    <w:rsid w:val="00B47475"/>
    <w:rsid w:val="00B47BFF"/>
    <w:rsid w:val="00B47CB1"/>
    <w:rsid w:val="00B47CCA"/>
    <w:rsid w:val="00B50481"/>
    <w:rsid w:val="00B50C25"/>
    <w:rsid w:val="00B5108F"/>
    <w:rsid w:val="00B51B69"/>
    <w:rsid w:val="00B5202B"/>
    <w:rsid w:val="00B523C5"/>
    <w:rsid w:val="00B52642"/>
    <w:rsid w:val="00B52853"/>
    <w:rsid w:val="00B52A9D"/>
    <w:rsid w:val="00B53059"/>
    <w:rsid w:val="00B53268"/>
    <w:rsid w:val="00B53463"/>
    <w:rsid w:val="00B535A3"/>
    <w:rsid w:val="00B5365B"/>
    <w:rsid w:val="00B53D3D"/>
    <w:rsid w:val="00B53EA0"/>
    <w:rsid w:val="00B5437B"/>
    <w:rsid w:val="00B54566"/>
    <w:rsid w:val="00B54689"/>
    <w:rsid w:val="00B549A3"/>
    <w:rsid w:val="00B54C10"/>
    <w:rsid w:val="00B54F41"/>
    <w:rsid w:val="00B551D7"/>
    <w:rsid w:val="00B560DF"/>
    <w:rsid w:val="00B561B4"/>
    <w:rsid w:val="00B562DB"/>
    <w:rsid w:val="00B567AB"/>
    <w:rsid w:val="00B56B76"/>
    <w:rsid w:val="00B56D64"/>
    <w:rsid w:val="00B570FD"/>
    <w:rsid w:val="00B57486"/>
    <w:rsid w:val="00B5758D"/>
    <w:rsid w:val="00B57952"/>
    <w:rsid w:val="00B57C40"/>
    <w:rsid w:val="00B57F0D"/>
    <w:rsid w:val="00B601A8"/>
    <w:rsid w:val="00B609E5"/>
    <w:rsid w:val="00B60A5B"/>
    <w:rsid w:val="00B60F32"/>
    <w:rsid w:val="00B61481"/>
    <w:rsid w:val="00B61532"/>
    <w:rsid w:val="00B61716"/>
    <w:rsid w:val="00B61B08"/>
    <w:rsid w:val="00B61D73"/>
    <w:rsid w:val="00B621DD"/>
    <w:rsid w:val="00B622DE"/>
    <w:rsid w:val="00B6256B"/>
    <w:rsid w:val="00B625A6"/>
    <w:rsid w:val="00B62EA0"/>
    <w:rsid w:val="00B63710"/>
    <w:rsid w:val="00B638EF"/>
    <w:rsid w:val="00B63BFD"/>
    <w:rsid w:val="00B63DBE"/>
    <w:rsid w:val="00B64087"/>
    <w:rsid w:val="00B640DA"/>
    <w:rsid w:val="00B643A7"/>
    <w:rsid w:val="00B6490D"/>
    <w:rsid w:val="00B649D2"/>
    <w:rsid w:val="00B64CC4"/>
    <w:rsid w:val="00B650F0"/>
    <w:rsid w:val="00B65138"/>
    <w:rsid w:val="00B65786"/>
    <w:rsid w:val="00B657D4"/>
    <w:rsid w:val="00B658B6"/>
    <w:rsid w:val="00B658E1"/>
    <w:rsid w:val="00B66037"/>
    <w:rsid w:val="00B66079"/>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147"/>
    <w:rsid w:val="00B725E3"/>
    <w:rsid w:val="00B7275C"/>
    <w:rsid w:val="00B7321C"/>
    <w:rsid w:val="00B7337E"/>
    <w:rsid w:val="00B735FC"/>
    <w:rsid w:val="00B73602"/>
    <w:rsid w:val="00B73611"/>
    <w:rsid w:val="00B73633"/>
    <w:rsid w:val="00B736BF"/>
    <w:rsid w:val="00B73B97"/>
    <w:rsid w:val="00B73D43"/>
    <w:rsid w:val="00B73E40"/>
    <w:rsid w:val="00B73EA8"/>
    <w:rsid w:val="00B744F2"/>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26"/>
    <w:rsid w:val="00B825D3"/>
    <w:rsid w:val="00B82D9A"/>
    <w:rsid w:val="00B82FC1"/>
    <w:rsid w:val="00B830AF"/>
    <w:rsid w:val="00B8311E"/>
    <w:rsid w:val="00B833DB"/>
    <w:rsid w:val="00B8358C"/>
    <w:rsid w:val="00B8365C"/>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3B7"/>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F4E"/>
    <w:rsid w:val="00B94041"/>
    <w:rsid w:val="00B94440"/>
    <w:rsid w:val="00B9447A"/>
    <w:rsid w:val="00B944BC"/>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EA0"/>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C80"/>
    <w:rsid w:val="00BA1024"/>
    <w:rsid w:val="00BA10E9"/>
    <w:rsid w:val="00BA117C"/>
    <w:rsid w:val="00BA1368"/>
    <w:rsid w:val="00BA15DC"/>
    <w:rsid w:val="00BA15F2"/>
    <w:rsid w:val="00BA1A87"/>
    <w:rsid w:val="00BA1B61"/>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78B"/>
    <w:rsid w:val="00BB1C59"/>
    <w:rsid w:val="00BB1DBE"/>
    <w:rsid w:val="00BB1EC2"/>
    <w:rsid w:val="00BB1EDE"/>
    <w:rsid w:val="00BB23E7"/>
    <w:rsid w:val="00BB2627"/>
    <w:rsid w:val="00BB2643"/>
    <w:rsid w:val="00BB2973"/>
    <w:rsid w:val="00BB2A99"/>
    <w:rsid w:val="00BB2B28"/>
    <w:rsid w:val="00BB2C86"/>
    <w:rsid w:val="00BB2E54"/>
    <w:rsid w:val="00BB2EFC"/>
    <w:rsid w:val="00BB3078"/>
    <w:rsid w:val="00BB30A3"/>
    <w:rsid w:val="00BB30BF"/>
    <w:rsid w:val="00BB3194"/>
    <w:rsid w:val="00BB323C"/>
    <w:rsid w:val="00BB33EF"/>
    <w:rsid w:val="00BB3539"/>
    <w:rsid w:val="00BB36EF"/>
    <w:rsid w:val="00BB3752"/>
    <w:rsid w:val="00BB377C"/>
    <w:rsid w:val="00BB3791"/>
    <w:rsid w:val="00BB3913"/>
    <w:rsid w:val="00BB3A2C"/>
    <w:rsid w:val="00BB4384"/>
    <w:rsid w:val="00BB4775"/>
    <w:rsid w:val="00BB489B"/>
    <w:rsid w:val="00BB4A46"/>
    <w:rsid w:val="00BB4D5D"/>
    <w:rsid w:val="00BB4EA2"/>
    <w:rsid w:val="00BB4ECD"/>
    <w:rsid w:val="00BB4FA7"/>
    <w:rsid w:val="00BB5476"/>
    <w:rsid w:val="00BB5677"/>
    <w:rsid w:val="00BB5AAE"/>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0FB1"/>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945"/>
    <w:rsid w:val="00BC3DE3"/>
    <w:rsid w:val="00BC3E6A"/>
    <w:rsid w:val="00BC408E"/>
    <w:rsid w:val="00BC4106"/>
    <w:rsid w:val="00BC4110"/>
    <w:rsid w:val="00BC49F5"/>
    <w:rsid w:val="00BC4D94"/>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332"/>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276"/>
    <w:rsid w:val="00BD2338"/>
    <w:rsid w:val="00BD24E4"/>
    <w:rsid w:val="00BD25E1"/>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C32"/>
    <w:rsid w:val="00BD4D9B"/>
    <w:rsid w:val="00BD54FC"/>
    <w:rsid w:val="00BD5810"/>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7F"/>
    <w:rsid w:val="00BE0925"/>
    <w:rsid w:val="00BE0A05"/>
    <w:rsid w:val="00BE0B78"/>
    <w:rsid w:val="00BE0CDA"/>
    <w:rsid w:val="00BE0D0F"/>
    <w:rsid w:val="00BE0E75"/>
    <w:rsid w:val="00BE1059"/>
    <w:rsid w:val="00BE1B85"/>
    <w:rsid w:val="00BE1BF0"/>
    <w:rsid w:val="00BE1D2E"/>
    <w:rsid w:val="00BE229E"/>
    <w:rsid w:val="00BE2499"/>
    <w:rsid w:val="00BE2651"/>
    <w:rsid w:val="00BE27E0"/>
    <w:rsid w:val="00BE2DFC"/>
    <w:rsid w:val="00BE2E4E"/>
    <w:rsid w:val="00BE322F"/>
    <w:rsid w:val="00BE32E8"/>
    <w:rsid w:val="00BE3338"/>
    <w:rsid w:val="00BE3782"/>
    <w:rsid w:val="00BE38A2"/>
    <w:rsid w:val="00BE3A16"/>
    <w:rsid w:val="00BE3A87"/>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A0B"/>
    <w:rsid w:val="00BE6B98"/>
    <w:rsid w:val="00BE6D02"/>
    <w:rsid w:val="00BE6D3A"/>
    <w:rsid w:val="00BE6E24"/>
    <w:rsid w:val="00BE7095"/>
    <w:rsid w:val="00BE7165"/>
    <w:rsid w:val="00BE77BF"/>
    <w:rsid w:val="00BE7865"/>
    <w:rsid w:val="00BE7A73"/>
    <w:rsid w:val="00BE7C12"/>
    <w:rsid w:val="00BE7D2B"/>
    <w:rsid w:val="00BE7F12"/>
    <w:rsid w:val="00BF0007"/>
    <w:rsid w:val="00BF01D1"/>
    <w:rsid w:val="00BF0303"/>
    <w:rsid w:val="00BF0502"/>
    <w:rsid w:val="00BF0692"/>
    <w:rsid w:val="00BF0895"/>
    <w:rsid w:val="00BF0A09"/>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4369"/>
    <w:rsid w:val="00BF4AA7"/>
    <w:rsid w:val="00BF4B57"/>
    <w:rsid w:val="00BF4CFA"/>
    <w:rsid w:val="00BF4E58"/>
    <w:rsid w:val="00BF5012"/>
    <w:rsid w:val="00BF5086"/>
    <w:rsid w:val="00BF50F6"/>
    <w:rsid w:val="00BF524D"/>
    <w:rsid w:val="00BF5594"/>
    <w:rsid w:val="00BF567E"/>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666"/>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920"/>
    <w:rsid w:val="00C07ECC"/>
    <w:rsid w:val="00C10079"/>
    <w:rsid w:val="00C10453"/>
    <w:rsid w:val="00C10B35"/>
    <w:rsid w:val="00C10D12"/>
    <w:rsid w:val="00C10DC7"/>
    <w:rsid w:val="00C10FCF"/>
    <w:rsid w:val="00C11019"/>
    <w:rsid w:val="00C117FC"/>
    <w:rsid w:val="00C11AD2"/>
    <w:rsid w:val="00C121D6"/>
    <w:rsid w:val="00C12343"/>
    <w:rsid w:val="00C12405"/>
    <w:rsid w:val="00C12640"/>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EDB"/>
    <w:rsid w:val="00C1720A"/>
    <w:rsid w:val="00C17250"/>
    <w:rsid w:val="00C1735C"/>
    <w:rsid w:val="00C173BF"/>
    <w:rsid w:val="00C1741F"/>
    <w:rsid w:val="00C174D5"/>
    <w:rsid w:val="00C17539"/>
    <w:rsid w:val="00C177EF"/>
    <w:rsid w:val="00C17EC4"/>
    <w:rsid w:val="00C20278"/>
    <w:rsid w:val="00C2039A"/>
    <w:rsid w:val="00C203B6"/>
    <w:rsid w:val="00C203FE"/>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A46"/>
    <w:rsid w:val="00C26A84"/>
    <w:rsid w:val="00C26FDD"/>
    <w:rsid w:val="00C273EF"/>
    <w:rsid w:val="00C275D4"/>
    <w:rsid w:val="00C27920"/>
    <w:rsid w:val="00C27B2A"/>
    <w:rsid w:val="00C27C2D"/>
    <w:rsid w:val="00C27CD3"/>
    <w:rsid w:val="00C301FF"/>
    <w:rsid w:val="00C30415"/>
    <w:rsid w:val="00C30444"/>
    <w:rsid w:val="00C30518"/>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E5B"/>
    <w:rsid w:val="00C36EC1"/>
    <w:rsid w:val="00C377BF"/>
    <w:rsid w:val="00C378B0"/>
    <w:rsid w:val="00C379E3"/>
    <w:rsid w:val="00C37A41"/>
    <w:rsid w:val="00C37AF0"/>
    <w:rsid w:val="00C4018B"/>
    <w:rsid w:val="00C40681"/>
    <w:rsid w:val="00C408C7"/>
    <w:rsid w:val="00C40A9E"/>
    <w:rsid w:val="00C40B2D"/>
    <w:rsid w:val="00C40D57"/>
    <w:rsid w:val="00C40DC4"/>
    <w:rsid w:val="00C41008"/>
    <w:rsid w:val="00C411FA"/>
    <w:rsid w:val="00C4145D"/>
    <w:rsid w:val="00C41626"/>
    <w:rsid w:val="00C41735"/>
    <w:rsid w:val="00C418D8"/>
    <w:rsid w:val="00C41956"/>
    <w:rsid w:val="00C41AD4"/>
    <w:rsid w:val="00C41BF1"/>
    <w:rsid w:val="00C41FB0"/>
    <w:rsid w:val="00C42214"/>
    <w:rsid w:val="00C42432"/>
    <w:rsid w:val="00C425FE"/>
    <w:rsid w:val="00C42629"/>
    <w:rsid w:val="00C42715"/>
    <w:rsid w:val="00C42D25"/>
    <w:rsid w:val="00C42F0F"/>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EBB"/>
    <w:rsid w:val="00C52ECC"/>
    <w:rsid w:val="00C52EF3"/>
    <w:rsid w:val="00C531E7"/>
    <w:rsid w:val="00C53463"/>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A26"/>
    <w:rsid w:val="00C55C52"/>
    <w:rsid w:val="00C55CF3"/>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0F70"/>
    <w:rsid w:val="00C61210"/>
    <w:rsid w:val="00C6157D"/>
    <w:rsid w:val="00C61773"/>
    <w:rsid w:val="00C61894"/>
    <w:rsid w:val="00C61AA0"/>
    <w:rsid w:val="00C61C48"/>
    <w:rsid w:val="00C621CA"/>
    <w:rsid w:val="00C622E1"/>
    <w:rsid w:val="00C625A0"/>
    <w:rsid w:val="00C629D9"/>
    <w:rsid w:val="00C63062"/>
    <w:rsid w:val="00C63082"/>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5544"/>
    <w:rsid w:val="00C65621"/>
    <w:rsid w:val="00C65936"/>
    <w:rsid w:val="00C65999"/>
    <w:rsid w:val="00C659B8"/>
    <w:rsid w:val="00C65E6B"/>
    <w:rsid w:val="00C65F6A"/>
    <w:rsid w:val="00C663D8"/>
    <w:rsid w:val="00C6689A"/>
    <w:rsid w:val="00C66D2D"/>
    <w:rsid w:val="00C676AB"/>
    <w:rsid w:val="00C67F02"/>
    <w:rsid w:val="00C67F63"/>
    <w:rsid w:val="00C703CE"/>
    <w:rsid w:val="00C70444"/>
    <w:rsid w:val="00C7069F"/>
    <w:rsid w:val="00C70705"/>
    <w:rsid w:val="00C70C2E"/>
    <w:rsid w:val="00C70CDF"/>
    <w:rsid w:val="00C70D8B"/>
    <w:rsid w:val="00C7152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E88"/>
    <w:rsid w:val="00C73F43"/>
    <w:rsid w:val="00C73FCE"/>
    <w:rsid w:val="00C73FD0"/>
    <w:rsid w:val="00C740B3"/>
    <w:rsid w:val="00C74165"/>
    <w:rsid w:val="00C74256"/>
    <w:rsid w:val="00C749C9"/>
    <w:rsid w:val="00C74A5B"/>
    <w:rsid w:val="00C74C54"/>
    <w:rsid w:val="00C74FAD"/>
    <w:rsid w:val="00C75150"/>
    <w:rsid w:val="00C75E34"/>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BA4"/>
    <w:rsid w:val="00C87D8E"/>
    <w:rsid w:val="00C87DA6"/>
    <w:rsid w:val="00C87F0F"/>
    <w:rsid w:val="00C87FFD"/>
    <w:rsid w:val="00C902A9"/>
    <w:rsid w:val="00C906FA"/>
    <w:rsid w:val="00C90951"/>
    <w:rsid w:val="00C90E12"/>
    <w:rsid w:val="00C90F64"/>
    <w:rsid w:val="00C90FB5"/>
    <w:rsid w:val="00C91117"/>
    <w:rsid w:val="00C91245"/>
    <w:rsid w:val="00C9153B"/>
    <w:rsid w:val="00C918EB"/>
    <w:rsid w:val="00C91B68"/>
    <w:rsid w:val="00C91DD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1D2"/>
    <w:rsid w:val="00C9421F"/>
    <w:rsid w:val="00C94A13"/>
    <w:rsid w:val="00C94C55"/>
    <w:rsid w:val="00C94ED0"/>
    <w:rsid w:val="00C94F18"/>
    <w:rsid w:val="00C95754"/>
    <w:rsid w:val="00C95A4E"/>
    <w:rsid w:val="00C95EC4"/>
    <w:rsid w:val="00C962A8"/>
    <w:rsid w:val="00C9644B"/>
    <w:rsid w:val="00C96AF9"/>
    <w:rsid w:val="00C97025"/>
    <w:rsid w:val="00C97127"/>
    <w:rsid w:val="00C972E4"/>
    <w:rsid w:val="00C97529"/>
    <w:rsid w:val="00C97573"/>
    <w:rsid w:val="00C976E6"/>
    <w:rsid w:val="00C97716"/>
    <w:rsid w:val="00C9788C"/>
    <w:rsid w:val="00C97B7C"/>
    <w:rsid w:val="00C97DED"/>
    <w:rsid w:val="00CA019C"/>
    <w:rsid w:val="00CA019D"/>
    <w:rsid w:val="00CA0474"/>
    <w:rsid w:val="00CA04CB"/>
    <w:rsid w:val="00CA0583"/>
    <w:rsid w:val="00CA05D9"/>
    <w:rsid w:val="00CA07E6"/>
    <w:rsid w:val="00CA0CB9"/>
    <w:rsid w:val="00CA0EC8"/>
    <w:rsid w:val="00CA17B9"/>
    <w:rsid w:val="00CA1CF2"/>
    <w:rsid w:val="00CA1D0D"/>
    <w:rsid w:val="00CA21C3"/>
    <w:rsid w:val="00CA23D1"/>
    <w:rsid w:val="00CA2401"/>
    <w:rsid w:val="00CA246D"/>
    <w:rsid w:val="00CA256E"/>
    <w:rsid w:val="00CA263C"/>
    <w:rsid w:val="00CA2F1A"/>
    <w:rsid w:val="00CA2F27"/>
    <w:rsid w:val="00CA34DB"/>
    <w:rsid w:val="00CA3849"/>
    <w:rsid w:val="00CA3AFC"/>
    <w:rsid w:val="00CA3C0A"/>
    <w:rsid w:val="00CA3CBD"/>
    <w:rsid w:val="00CA41BE"/>
    <w:rsid w:val="00CA42CF"/>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0E08"/>
    <w:rsid w:val="00CB1036"/>
    <w:rsid w:val="00CB13B5"/>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42BF"/>
    <w:rsid w:val="00CB4668"/>
    <w:rsid w:val="00CB4F1A"/>
    <w:rsid w:val="00CB4F90"/>
    <w:rsid w:val="00CB5094"/>
    <w:rsid w:val="00CB53B9"/>
    <w:rsid w:val="00CB54C3"/>
    <w:rsid w:val="00CB55FB"/>
    <w:rsid w:val="00CB591B"/>
    <w:rsid w:val="00CB5995"/>
    <w:rsid w:val="00CB5BC6"/>
    <w:rsid w:val="00CB5BD6"/>
    <w:rsid w:val="00CB5D25"/>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7F"/>
    <w:rsid w:val="00CC18E3"/>
    <w:rsid w:val="00CC1ED3"/>
    <w:rsid w:val="00CC24A2"/>
    <w:rsid w:val="00CC264F"/>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F6F"/>
    <w:rsid w:val="00CC5029"/>
    <w:rsid w:val="00CC5165"/>
    <w:rsid w:val="00CC518E"/>
    <w:rsid w:val="00CC581C"/>
    <w:rsid w:val="00CC5876"/>
    <w:rsid w:val="00CC5D75"/>
    <w:rsid w:val="00CC5EEB"/>
    <w:rsid w:val="00CC6199"/>
    <w:rsid w:val="00CC6247"/>
    <w:rsid w:val="00CC66D9"/>
    <w:rsid w:val="00CC6714"/>
    <w:rsid w:val="00CC69BC"/>
    <w:rsid w:val="00CC6E26"/>
    <w:rsid w:val="00CC6FC6"/>
    <w:rsid w:val="00CC7416"/>
    <w:rsid w:val="00CC77D4"/>
    <w:rsid w:val="00CC78EA"/>
    <w:rsid w:val="00CD00A2"/>
    <w:rsid w:val="00CD029E"/>
    <w:rsid w:val="00CD062A"/>
    <w:rsid w:val="00CD0995"/>
    <w:rsid w:val="00CD0C39"/>
    <w:rsid w:val="00CD0CB7"/>
    <w:rsid w:val="00CD0FAC"/>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BF3"/>
    <w:rsid w:val="00CD3E7C"/>
    <w:rsid w:val="00CD3F1B"/>
    <w:rsid w:val="00CD3F76"/>
    <w:rsid w:val="00CD44E0"/>
    <w:rsid w:val="00CD4507"/>
    <w:rsid w:val="00CD4579"/>
    <w:rsid w:val="00CD4783"/>
    <w:rsid w:val="00CD4C7B"/>
    <w:rsid w:val="00CD4DAD"/>
    <w:rsid w:val="00CD514B"/>
    <w:rsid w:val="00CD53AB"/>
    <w:rsid w:val="00CD5973"/>
    <w:rsid w:val="00CD5A9C"/>
    <w:rsid w:val="00CD5B9C"/>
    <w:rsid w:val="00CD5D2F"/>
    <w:rsid w:val="00CD6376"/>
    <w:rsid w:val="00CD637F"/>
    <w:rsid w:val="00CD65F4"/>
    <w:rsid w:val="00CD6A5D"/>
    <w:rsid w:val="00CD6D20"/>
    <w:rsid w:val="00CD6F72"/>
    <w:rsid w:val="00CD7285"/>
    <w:rsid w:val="00CD75B3"/>
    <w:rsid w:val="00CD77FD"/>
    <w:rsid w:val="00CD78B8"/>
    <w:rsid w:val="00CE005C"/>
    <w:rsid w:val="00CE018A"/>
    <w:rsid w:val="00CE0245"/>
    <w:rsid w:val="00CE02BE"/>
    <w:rsid w:val="00CE047B"/>
    <w:rsid w:val="00CE04B9"/>
    <w:rsid w:val="00CE06DB"/>
    <w:rsid w:val="00CE0A9A"/>
    <w:rsid w:val="00CE0AF0"/>
    <w:rsid w:val="00CE0DC0"/>
    <w:rsid w:val="00CE0EAD"/>
    <w:rsid w:val="00CE1043"/>
    <w:rsid w:val="00CE10D5"/>
    <w:rsid w:val="00CE168A"/>
    <w:rsid w:val="00CE1916"/>
    <w:rsid w:val="00CE19D4"/>
    <w:rsid w:val="00CE1A94"/>
    <w:rsid w:val="00CE1A96"/>
    <w:rsid w:val="00CE1D40"/>
    <w:rsid w:val="00CE25C9"/>
    <w:rsid w:val="00CE2695"/>
    <w:rsid w:val="00CE26C3"/>
    <w:rsid w:val="00CE2C51"/>
    <w:rsid w:val="00CE2D41"/>
    <w:rsid w:val="00CE305A"/>
    <w:rsid w:val="00CE3193"/>
    <w:rsid w:val="00CE344A"/>
    <w:rsid w:val="00CE35DB"/>
    <w:rsid w:val="00CE4258"/>
    <w:rsid w:val="00CE42E9"/>
    <w:rsid w:val="00CE4646"/>
    <w:rsid w:val="00CE4D37"/>
    <w:rsid w:val="00CE511F"/>
    <w:rsid w:val="00CE5545"/>
    <w:rsid w:val="00CE580A"/>
    <w:rsid w:val="00CE59CF"/>
    <w:rsid w:val="00CE5CEB"/>
    <w:rsid w:val="00CE613B"/>
    <w:rsid w:val="00CE64F9"/>
    <w:rsid w:val="00CE67CB"/>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093"/>
    <w:rsid w:val="00CF22CA"/>
    <w:rsid w:val="00CF22FB"/>
    <w:rsid w:val="00CF2A46"/>
    <w:rsid w:val="00CF2BCA"/>
    <w:rsid w:val="00CF2C0A"/>
    <w:rsid w:val="00CF2E84"/>
    <w:rsid w:val="00CF30AB"/>
    <w:rsid w:val="00CF3271"/>
    <w:rsid w:val="00CF37B1"/>
    <w:rsid w:val="00CF37FB"/>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22"/>
    <w:rsid w:val="00CF5369"/>
    <w:rsid w:val="00CF5408"/>
    <w:rsid w:val="00CF5C65"/>
    <w:rsid w:val="00CF5E80"/>
    <w:rsid w:val="00CF607B"/>
    <w:rsid w:val="00CF621C"/>
    <w:rsid w:val="00CF62FD"/>
    <w:rsid w:val="00CF6532"/>
    <w:rsid w:val="00CF68DD"/>
    <w:rsid w:val="00CF6BFB"/>
    <w:rsid w:val="00CF6DCD"/>
    <w:rsid w:val="00CF6E18"/>
    <w:rsid w:val="00CF741B"/>
    <w:rsid w:val="00CF7778"/>
    <w:rsid w:val="00CF78E1"/>
    <w:rsid w:val="00CF7C04"/>
    <w:rsid w:val="00CF7C67"/>
    <w:rsid w:val="00CF7E81"/>
    <w:rsid w:val="00D0009F"/>
    <w:rsid w:val="00D0043E"/>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7028"/>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19F"/>
    <w:rsid w:val="00D13267"/>
    <w:rsid w:val="00D132EC"/>
    <w:rsid w:val="00D134BB"/>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2021B"/>
    <w:rsid w:val="00D20270"/>
    <w:rsid w:val="00D20352"/>
    <w:rsid w:val="00D203AE"/>
    <w:rsid w:val="00D20461"/>
    <w:rsid w:val="00D20550"/>
    <w:rsid w:val="00D206DB"/>
    <w:rsid w:val="00D208D3"/>
    <w:rsid w:val="00D208DD"/>
    <w:rsid w:val="00D20A75"/>
    <w:rsid w:val="00D20BA6"/>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6E4"/>
    <w:rsid w:val="00D234B6"/>
    <w:rsid w:val="00D235A3"/>
    <w:rsid w:val="00D23841"/>
    <w:rsid w:val="00D23861"/>
    <w:rsid w:val="00D23AEB"/>
    <w:rsid w:val="00D23C1A"/>
    <w:rsid w:val="00D23CB6"/>
    <w:rsid w:val="00D23D5F"/>
    <w:rsid w:val="00D242B0"/>
    <w:rsid w:val="00D24CBF"/>
    <w:rsid w:val="00D24D40"/>
    <w:rsid w:val="00D24D69"/>
    <w:rsid w:val="00D24E6B"/>
    <w:rsid w:val="00D24F9E"/>
    <w:rsid w:val="00D2520E"/>
    <w:rsid w:val="00D254A4"/>
    <w:rsid w:val="00D25842"/>
    <w:rsid w:val="00D26068"/>
    <w:rsid w:val="00D26126"/>
    <w:rsid w:val="00D26252"/>
    <w:rsid w:val="00D26288"/>
    <w:rsid w:val="00D264F3"/>
    <w:rsid w:val="00D26B8A"/>
    <w:rsid w:val="00D26BD2"/>
    <w:rsid w:val="00D26D83"/>
    <w:rsid w:val="00D277F5"/>
    <w:rsid w:val="00D279C4"/>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753"/>
    <w:rsid w:val="00D32B14"/>
    <w:rsid w:val="00D32B64"/>
    <w:rsid w:val="00D32DDF"/>
    <w:rsid w:val="00D3303A"/>
    <w:rsid w:val="00D330BD"/>
    <w:rsid w:val="00D335E8"/>
    <w:rsid w:val="00D336E2"/>
    <w:rsid w:val="00D336F8"/>
    <w:rsid w:val="00D33859"/>
    <w:rsid w:val="00D339D6"/>
    <w:rsid w:val="00D33B86"/>
    <w:rsid w:val="00D33CE4"/>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2C1"/>
    <w:rsid w:val="00D43897"/>
    <w:rsid w:val="00D43E3A"/>
    <w:rsid w:val="00D44027"/>
    <w:rsid w:val="00D442CD"/>
    <w:rsid w:val="00D4458C"/>
    <w:rsid w:val="00D447B3"/>
    <w:rsid w:val="00D450BA"/>
    <w:rsid w:val="00D450D5"/>
    <w:rsid w:val="00D451BB"/>
    <w:rsid w:val="00D457B5"/>
    <w:rsid w:val="00D45A02"/>
    <w:rsid w:val="00D45A5C"/>
    <w:rsid w:val="00D45D40"/>
    <w:rsid w:val="00D46380"/>
    <w:rsid w:val="00D46391"/>
    <w:rsid w:val="00D46664"/>
    <w:rsid w:val="00D467C3"/>
    <w:rsid w:val="00D46C32"/>
    <w:rsid w:val="00D46E9D"/>
    <w:rsid w:val="00D47BC8"/>
    <w:rsid w:val="00D47D5E"/>
    <w:rsid w:val="00D47F15"/>
    <w:rsid w:val="00D50060"/>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4444"/>
    <w:rsid w:val="00D5447A"/>
    <w:rsid w:val="00D548DB"/>
    <w:rsid w:val="00D5492E"/>
    <w:rsid w:val="00D55414"/>
    <w:rsid w:val="00D555CE"/>
    <w:rsid w:val="00D55608"/>
    <w:rsid w:val="00D558A9"/>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474"/>
    <w:rsid w:val="00D60786"/>
    <w:rsid w:val="00D60ADA"/>
    <w:rsid w:val="00D60CCC"/>
    <w:rsid w:val="00D6150B"/>
    <w:rsid w:val="00D617D9"/>
    <w:rsid w:val="00D61B2B"/>
    <w:rsid w:val="00D61B2D"/>
    <w:rsid w:val="00D624A4"/>
    <w:rsid w:val="00D626AF"/>
    <w:rsid w:val="00D6271C"/>
    <w:rsid w:val="00D627BB"/>
    <w:rsid w:val="00D627ED"/>
    <w:rsid w:val="00D62C9C"/>
    <w:rsid w:val="00D62CC0"/>
    <w:rsid w:val="00D62FEE"/>
    <w:rsid w:val="00D63187"/>
    <w:rsid w:val="00D632A3"/>
    <w:rsid w:val="00D63338"/>
    <w:rsid w:val="00D634DD"/>
    <w:rsid w:val="00D63E38"/>
    <w:rsid w:val="00D63F4D"/>
    <w:rsid w:val="00D6432C"/>
    <w:rsid w:val="00D64427"/>
    <w:rsid w:val="00D64628"/>
    <w:rsid w:val="00D64D48"/>
    <w:rsid w:val="00D64ED0"/>
    <w:rsid w:val="00D650AA"/>
    <w:rsid w:val="00D650DA"/>
    <w:rsid w:val="00D65173"/>
    <w:rsid w:val="00D65376"/>
    <w:rsid w:val="00D65513"/>
    <w:rsid w:val="00D6558F"/>
    <w:rsid w:val="00D65617"/>
    <w:rsid w:val="00D658D7"/>
    <w:rsid w:val="00D6604C"/>
    <w:rsid w:val="00D660DC"/>
    <w:rsid w:val="00D661F3"/>
    <w:rsid w:val="00D666C1"/>
    <w:rsid w:val="00D66EF1"/>
    <w:rsid w:val="00D67011"/>
    <w:rsid w:val="00D67825"/>
    <w:rsid w:val="00D679F5"/>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C78"/>
    <w:rsid w:val="00D75ED6"/>
    <w:rsid w:val="00D7614A"/>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982"/>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5A7"/>
    <w:rsid w:val="00D8676F"/>
    <w:rsid w:val="00D867A7"/>
    <w:rsid w:val="00D869C9"/>
    <w:rsid w:val="00D870F8"/>
    <w:rsid w:val="00D8713C"/>
    <w:rsid w:val="00D8743C"/>
    <w:rsid w:val="00D876BB"/>
    <w:rsid w:val="00D878BD"/>
    <w:rsid w:val="00D87AD6"/>
    <w:rsid w:val="00D87E0A"/>
    <w:rsid w:val="00D87FD9"/>
    <w:rsid w:val="00D900E7"/>
    <w:rsid w:val="00D9015A"/>
    <w:rsid w:val="00D901A3"/>
    <w:rsid w:val="00D90384"/>
    <w:rsid w:val="00D90602"/>
    <w:rsid w:val="00D907D9"/>
    <w:rsid w:val="00D90A16"/>
    <w:rsid w:val="00D90F5E"/>
    <w:rsid w:val="00D9114C"/>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9F6"/>
    <w:rsid w:val="00D92BE5"/>
    <w:rsid w:val="00D92E5B"/>
    <w:rsid w:val="00D92FD6"/>
    <w:rsid w:val="00D935D3"/>
    <w:rsid w:val="00D93665"/>
    <w:rsid w:val="00D9419D"/>
    <w:rsid w:val="00D945EE"/>
    <w:rsid w:val="00D9487A"/>
    <w:rsid w:val="00D94927"/>
    <w:rsid w:val="00D94997"/>
    <w:rsid w:val="00D949E7"/>
    <w:rsid w:val="00D94CB1"/>
    <w:rsid w:val="00D94F5D"/>
    <w:rsid w:val="00D9560E"/>
    <w:rsid w:val="00D9589C"/>
    <w:rsid w:val="00D95915"/>
    <w:rsid w:val="00D95C4F"/>
    <w:rsid w:val="00D95E23"/>
    <w:rsid w:val="00D95E24"/>
    <w:rsid w:val="00D9673D"/>
    <w:rsid w:val="00D96768"/>
    <w:rsid w:val="00D96C73"/>
    <w:rsid w:val="00D96D6C"/>
    <w:rsid w:val="00D97023"/>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428"/>
    <w:rsid w:val="00DA6D76"/>
    <w:rsid w:val="00DA6FA1"/>
    <w:rsid w:val="00DA73B9"/>
    <w:rsid w:val="00DA7537"/>
    <w:rsid w:val="00DA77A2"/>
    <w:rsid w:val="00DA7921"/>
    <w:rsid w:val="00DA799E"/>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CBE"/>
    <w:rsid w:val="00DB2D51"/>
    <w:rsid w:val="00DB3137"/>
    <w:rsid w:val="00DB32A7"/>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323"/>
    <w:rsid w:val="00DB5648"/>
    <w:rsid w:val="00DB58F8"/>
    <w:rsid w:val="00DB59D2"/>
    <w:rsid w:val="00DB60AD"/>
    <w:rsid w:val="00DB652E"/>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9D"/>
    <w:rsid w:val="00DC2A30"/>
    <w:rsid w:val="00DC2A61"/>
    <w:rsid w:val="00DC2DE7"/>
    <w:rsid w:val="00DC2FC3"/>
    <w:rsid w:val="00DC2FC7"/>
    <w:rsid w:val="00DC3217"/>
    <w:rsid w:val="00DC3238"/>
    <w:rsid w:val="00DC3760"/>
    <w:rsid w:val="00DC38AB"/>
    <w:rsid w:val="00DC3B34"/>
    <w:rsid w:val="00DC3D99"/>
    <w:rsid w:val="00DC3EB2"/>
    <w:rsid w:val="00DC3F06"/>
    <w:rsid w:val="00DC4144"/>
    <w:rsid w:val="00DC4357"/>
    <w:rsid w:val="00DC45AA"/>
    <w:rsid w:val="00DC47A9"/>
    <w:rsid w:val="00DC4B24"/>
    <w:rsid w:val="00DC4DE8"/>
    <w:rsid w:val="00DC55AF"/>
    <w:rsid w:val="00DC5879"/>
    <w:rsid w:val="00DC5EE4"/>
    <w:rsid w:val="00DC60DF"/>
    <w:rsid w:val="00DC612F"/>
    <w:rsid w:val="00DC6159"/>
    <w:rsid w:val="00DC681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7A"/>
    <w:rsid w:val="00DD17E3"/>
    <w:rsid w:val="00DD1882"/>
    <w:rsid w:val="00DD19DC"/>
    <w:rsid w:val="00DD1DED"/>
    <w:rsid w:val="00DD1EA5"/>
    <w:rsid w:val="00DD20D9"/>
    <w:rsid w:val="00DD2107"/>
    <w:rsid w:val="00DD265B"/>
    <w:rsid w:val="00DD2826"/>
    <w:rsid w:val="00DD2877"/>
    <w:rsid w:val="00DD3096"/>
    <w:rsid w:val="00DD3143"/>
    <w:rsid w:val="00DD3B0A"/>
    <w:rsid w:val="00DD3D6A"/>
    <w:rsid w:val="00DD3DC0"/>
    <w:rsid w:val="00DD3E0E"/>
    <w:rsid w:val="00DD422E"/>
    <w:rsid w:val="00DD44E0"/>
    <w:rsid w:val="00DD44F9"/>
    <w:rsid w:val="00DD4586"/>
    <w:rsid w:val="00DD4649"/>
    <w:rsid w:val="00DD4705"/>
    <w:rsid w:val="00DD4ED0"/>
    <w:rsid w:val="00DD524A"/>
    <w:rsid w:val="00DD5255"/>
    <w:rsid w:val="00DD5265"/>
    <w:rsid w:val="00DD540B"/>
    <w:rsid w:val="00DD54CF"/>
    <w:rsid w:val="00DD58E9"/>
    <w:rsid w:val="00DD5ACC"/>
    <w:rsid w:val="00DD5B81"/>
    <w:rsid w:val="00DD5BD3"/>
    <w:rsid w:val="00DD6101"/>
    <w:rsid w:val="00DD6796"/>
    <w:rsid w:val="00DD67E8"/>
    <w:rsid w:val="00DD6FB3"/>
    <w:rsid w:val="00DD6FEA"/>
    <w:rsid w:val="00DD7276"/>
    <w:rsid w:val="00DD73DB"/>
    <w:rsid w:val="00DD788D"/>
    <w:rsid w:val="00DD7A3C"/>
    <w:rsid w:val="00DD7BA9"/>
    <w:rsid w:val="00DD7DD0"/>
    <w:rsid w:val="00DD7F12"/>
    <w:rsid w:val="00DD7F23"/>
    <w:rsid w:val="00DD7F6B"/>
    <w:rsid w:val="00DE00B2"/>
    <w:rsid w:val="00DE0381"/>
    <w:rsid w:val="00DE0952"/>
    <w:rsid w:val="00DE0CB3"/>
    <w:rsid w:val="00DE0ED9"/>
    <w:rsid w:val="00DE0F24"/>
    <w:rsid w:val="00DE1748"/>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731"/>
    <w:rsid w:val="00DE3913"/>
    <w:rsid w:val="00DE3A0E"/>
    <w:rsid w:val="00DE3EA5"/>
    <w:rsid w:val="00DE3F10"/>
    <w:rsid w:val="00DE3F22"/>
    <w:rsid w:val="00DE4074"/>
    <w:rsid w:val="00DE43F4"/>
    <w:rsid w:val="00DE45EA"/>
    <w:rsid w:val="00DE463B"/>
    <w:rsid w:val="00DE4BA2"/>
    <w:rsid w:val="00DE4C79"/>
    <w:rsid w:val="00DE4D70"/>
    <w:rsid w:val="00DE4FFE"/>
    <w:rsid w:val="00DE509F"/>
    <w:rsid w:val="00DE571E"/>
    <w:rsid w:val="00DE5750"/>
    <w:rsid w:val="00DE5902"/>
    <w:rsid w:val="00DE5938"/>
    <w:rsid w:val="00DE5972"/>
    <w:rsid w:val="00DE668C"/>
    <w:rsid w:val="00DE6857"/>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0D80"/>
    <w:rsid w:val="00DF0E78"/>
    <w:rsid w:val="00DF1014"/>
    <w:rsid w:val="00DF10EE"/>
    <w:rsid w:val="00DF1677"/>
    <w:rsid w:val="00DF16B3"/>
    <w:rsid w:val="00DF17E8"/>
    <w:rsid w:val="00DF1C5F"/>
    <w:rsid w:val="00DF1CE4"/>
    <w:rsid w:val="00DF1DF8"/>
    <w:rsid w:val="00DF2015"/>
    <w:rsid w:val="00DF20CC"/>
    <w:rsid w:val="00DF25B5"/>
    <w:rsid w:val="00DF26B6"/>
    <w:rsid w:val="00DF271C"/>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A6E"/>
    <w:rsid w:val="00DF4B86"/>
    <w:rsid w:val="00DF4CE8"/>
    <w:rsid w:val="00DF4D7D"/>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124"/>
    <w:rsid w:val="00E00B92"/>
    <w:rsid w:val="00E00DB2"/>
    <w:rsid w:val="00E00FFA"/>
    <w:rsid w:val="00E0122E"/>
    <w:rsid w:val="00E01496"/>
    <w:rsid w:val="00E01548"/>
    <w:rsid w:val="00E016F7"/>
    <w:rsid w:val="00E017D8"/>
    <w:rsid w:val="00E01899"/>
    <w:rsid w:val="00E01B20"/>
    <w:rsid w:val="00E01BBB"/>
    <w:rsid w:val="00E0204D"/>
    <w:rsid w:val="00E02245"/>
    <w:rsid w:val="00E02305"/>
    <w:rsid w:val="00E0272E"/>
    <w:rsid w:val="00E028C0"/>
    <w:rsid w:val="00E02D33"/>
    <w:rsid w:val="00E0315C"/>
    <w:rsid w:val="00E03176"/>
    <w:rsid w:val="00E037C7"/>
    <w:rsid w:val="00E0388E"/>
    <w:rsid w:val="00E03D11"/>
    <w:rsid w:val="00E04153"/>
    <w:rsid w:val="00E04418"/>
    <w:rsid w:val="00E0445C"/>
    <w:rsid w:val="00E04527"/>
    <w:rsid w:val="00E04AB9"/>
    <w:rsid w:val="00E04B67"/>
    <w:rsid w:val="00E04C5A"/>
    <w:rsid w:val="00E04D27"/>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579"/>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84A"/>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6D95"/>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1F88"/>
    <w:rsid w:val="00E2229A"/>
    <w:rsid w:val="00E223E9"/>
    <w:rsid w:val="00E22444"/>
    <w:rsid w:val="00E22760"/>
    <w:rsid w:val="00E22A68"/>
    <w:rsid w:val="00E22B77"/>
    <w:rsid w:val="00E22BDB"/>
    <w:rsid w:val="00E22D9A"/>
    <w:rsid w:val="00E23197"/>
    <w:rsid w:val="00E23221"/>
    <w:rsid w:val="00E23489"/>
    <w:rsid w:val="00E23731"/>
    <w:rsid w:val="00E23E67"/>
    <w:rsid w:val="00E244FF"/>
    <w:rsid w:val="00E24913"/>
    <w:rsid w:val="00E24A7D"/>
    <w:rsid w:val="00E24ACA"/>
    <w:rsid w:val="00E24D0E"/>
    <w:rsid w:val="00E24EA4"/>
    <w:rsid w:val="00E25183"/>
    <w:rsid w:val="00E25E14"/>
    <w:rsid w:val="00E25F1A"/>
    <w:rsid w:val="00E25F72"/>
    <w:rsid w:val="00E2626A"/>
    <w:rsid w:val="00E265F2"/>
    <w:rsid w:val="00E266F6"/>
    <w:rsid w:val="00E26B27"/>
    <w:rsid w:val="00E26B31"/>
    <w:rsid w:val="00E26B43"/>
    <w:rsid w:val="00E27477"/>
    <w:rsid w:val="00E274B8"/>
    <w:rsid w:val="00E275C8"/>
    <w:rsid w:val="00E2783C"/>
    <w:rsid w:val="00E278D0"/>
    <w:rsid w:val="00E27A48"/>
    <w:rsid w:val="00E27B0B"/>
    <w:rsid w:val="00E27B0D"/>
    <w:rsid w:val="00E301C2"/>
    <w:rsid w:val="00E306B1"/>
    <w:rsid w:val="00E30903"/>
    <w:rsid w:val="00E30A29"/>
    <w:rsid w:val="00E30CAB"/>
    <w:rsid w:val="00E31084"/>
    <w:rsid w:val="00E316C8"/>
    <w:rsid w:val="00E31FC9"/>
    <w:rsid w:val="00E325AC"/>
    <w:rsid w:val="00E32B67"/>
    <w:rsid w:val="00E33242"/>
    <w:rsid w:val="00E3328A"/>
    <w:rsid w:val="00E33546"/>
    <w:rsid w:val="00E336B5"/>
    <w:rsid w:val="00E3392B"/>
    <w:rsid w:val="00E33DC3"/>
    <w:rsid w:val="00E34173"/>
    <w:rsid w:val="00E348CA"/>
    <w:rsid w:val="00E34BFC"/>
    <w:rsid w:val="00E34D67"/>
    <w:rsid w:val="00E34D7D"/>
    <w:rsid w:val="00E34DD3"/>
    <w:rsid w:val="00E34E0D"/>
    <w:rsid w:val="00E34EA2"/>
    <w:rsid w:val="00E34EC4"/>
    <w:rsid w:val="00E34F07"/>
    <w:rsid w:val="00E3527D"/>
    <w:rsid w:val="00E35333"/>
    <w:rsid w:val="00E353E4"/>
    <w:rsid w:val="00E35BB7"/>
    <w:rsid w:val="00E35F80"/>
    <w:rsid w:val="00E35FDA"/>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140"/>
    <w:rsid w:val="00E422F6"/>
    <w:rsid w:val="00E4278F"/>
    <w:rsid w:val="00E42E6B"/>
    <w:rsid w:val="00E43195"/>
    <w:rsid w:val="00E43228"/>
    <w:rsid w:val="00E43332"/>
    <w:rsid w:val="00E43567"/>
    <w:rsid w:val="00E435DF"/>
    <w:rsid w:val="00E439E5"/>
    <w:rsid w:val="00E43E08"/>
    <w:rsid w:val="00E44126"/>
    <w:rsid w:val="00E4483A"/>
    <w:rsid w:val="00E448CE"/>
    <w:rsid w:val="00E44A37"/>
    <w:rsid w:val="00E44B77"/>
    <w:rsid w:val="00E44E01"/>
    <w:rsid w:val="00E44F46"/>
    <w:rsid w:val="00E44F78"/>
    <w:rsid w:val="00E4502D"/>
    <w:rsid w:val="00E45052"/>
    <w:rsid w:val="00E4527A"/>
    <w:rsid w:val="00E45547"/>
    <w:rsid w:val="00E459E7"/>
    <w:rsid w:val="00E45B7A"/>
    <w:rsid w:val="00E45B88"/>
    <w:rsid w:val="00E45EF3"/>
    <w:rsid w:val="00E4606B"/>
    <w:rsid w:val="00E46835"/>
    <w:rsid w:val="00E46BDF"/>
    <w:rsid w:val="00E470EB"/>
    <w:rsid w:val="00E47196"/>
    <w:rsid w:val="00E471F2"/>
    <w:rsid w:val="00E475B4"/>
    <w:rsid w:val="00E476B7"/>
    <w:rsid w:val="00E478E8"/>
    <w:rsid w:val="00E47A3F"/>
    <w:rsid w:val="00E47CA4"/>
    <w:rsid w:val="00E47ECA"/>
    <w:rsid w:val="00E47FFE"/>
    <w:rsid w:val="00E50030"/>
    <w:rsid w:val="00E501EB"/>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14"/>
    <w:rsid w:val="00E52565"/>
    <w:rsid w:val="00E528C4"/>
    <w:rsid w:val="00E52909"/>
    <w:rsid w:val="00E52944"/>
    <w:rsid w:val="00E52BFC"/>
    <w:rsid w:val="00E52F9A"/>
    <w:rsid w:val="00E52FFB"/>
    <w:rsid w:val="00E53390"/>
    <w:rsid w:val="00E534E6"/>
    <w:rsid w:val="00E536F7"/>
    <w:rsid w:val="00E5382F"/>
    <w:rsid w:val="00E53B40"/>
    <w:rsid w:val="00E53B5D"/>
    <w:rsid w:val="00E53C11"/>
    <w:rsid w:val="00E53FE1"/>
    <w:rsid w:val="00E5435F"/>
    <w:rsid w:val="00E54535"/>
    <w:rsid w:val="00E5466C"/>
    <w:rsid w:val="00E547D2"/>
    <w:rsid w:val="00E5496F"/>
    <w:rsid w:val="00E551AA"/>
    <w:rsid w:val="00E55274"/>
    <w:rsid w:val="00E552F3"/>
    <w:rsid w:val="00E554AD"/>
    <w:rsid w:val="00E554B6"/>
    <w:rsid w:val="00E557F9"/>
    <w:rsid w:val="00E558F1"/>
    <w:rsid w:val="00E55BDE"/>
    <w:rsid w:val="00E55CA6"/>
    <w:rsid w:val="00E564DC"/>
    <w:rsid w:val="00E56518"/>
    <w:rsid w:val="00E565C5"/>
    <w:rsid w:val="00E56718"/>
    <w:rsid w:val="00E56756"/>
    <w:rsid w:val="00E56A65"/>
    <w:rsid w:val="00E56B2A"/>
    <w:rsid w:val="00E56F21"/>
    <w:rsid w:val="00E5710D"/>
    <w:rsid w:val="00E579B2"/>
    <w:rsid w:val="00E57B37"/>
    <w:rsid w:val="00E57B3E"/>
    <w:rsid w:val="00E57BFC"/>
    <w:rsid w:val="00E57D32"/>
    <w:rsid w:val="00E57DBB"/>
    <w:rsid w:val="00E60AEC"/>
    <w:rsid w:val="00E60EB1"/>
    <w:rsid w:val="00E6136D"/>
    <w:rsid w:val="00E6139C"/>
    <w:rsid w:val="00E613EB"/>
    <w:rsid w:val="00E61C02"/>
    <w:rsid w:val="00E61CB0"/>
    <w:rsid w:val="00E61FBB"/>
    <w:rsid w:val="00E61FEF"/>
    <w:rsid w:val="00E620DA"/>
    <w:rsid w:val="00E623DD"/>
    <w:rsid w:val="00E62B4B"/>
    <w:rsid w:val="00E62C65"/>
    <w:rsid w:val="00E62CE1"/>
    <w:rsid w:val="00E63153"/>
    <w:rsid w:val="00E63308"/>
    <w:rsid w:val="00E636D9"/>
    <w:rsid w:val="00E63C62"/>
    <w:rsid w:val="00E63CDD"/>
    <w:rsid w:val="00E63EDE"/>
    <w:rsid w:val="00E64250"/>
    <w:rsid w:val="00E643E1"/>
    <w:rsid w:val="00E647B1"/>
    <w:rsid w:val="00E64830"/>
    <w:rsid w:val="00E648A4"/>
    <w:rsid w:val="00E64BB9"/>
    <w:rsid w:val="00E64CF3"/>
    <w:rsid w:val="00E65A22"/>
    <w:rsid w:val="00E65B02"/>
    <w:rsid w:val="00E65DFA"/>
    <w:rsid w:val="00E66041"/>
    <w:rsid w:val="00E66445"/>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7B2"/>
    <w:rsid w:val="00E7380C"/>
    <w:rsid w:val="00E7385F"/>
    <w:rsid w:val="00E73AD8"/>
    <w:rsid w:val="00E73BE5"/>
    <w:rsid w:val="00E73CEE"/>
    <w:rsid w:val="00E73EB9"/>
    <w:rsid w:val="00E73FE3"/>
    <w:rsid w:val="00E7422A"/>
    <w:rsid w:val="00E74423"/>
    <w:rsid w:val="00E74B98"/>
    <w:rsid w:val="00E74C2D"/>
    <w:rsid w:val="00E74CE3"/>
    <w:rsid w:val="00E74D4E"/>
    <w:rsid w:val="00E74D5A"/>
    <w:rsid w:val="00E74F92"/>
    <w:rsid w:val="00E75320"/>
    <w:rsid w:val="00E75DBD"/>
    <w:rsid w:val="00E760B3"/>
    <w:rsid w:val="00E76396"/>
    <w:rsid w:val="00E76465"/>
    <w:rsid w:val="00E76AB3"/>
    <w:rsid w:val="00E77157"/>
    <w:rsid w:val="00E77211"/>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E7"/>
    <w:rsid w:val="00E978C8"/>
    <w:rsid w:val="00E97AED"/>
    <w:rsid w:val="00E97BD9"/>
    <w:rsid w:val="00E97C37"/>
    <w:rsid w:val="00E97EC4"/>
    <w:rsid w:val="00E97F33"/>
    <w:rsid w:val="00EA0546"/>
    <w:rsid w:val="00EA05A2"/>
    <w:rsid w:val="00EA0612"/>
    <w:rsid w:val="00EA0C2F"/>
    <w:rsid w:val="00EA0C4E"/>
    <w:rsid w:val="00EA0D2A"/>
    <w:rsid w:val="00EA0F1E"/>
    <w:rsid w:val="00EA111F"/>
    <w:rsid w:val="00EA123D"/>
    <w:rsid w:val="00EA1C3F"/>
    <w:rsid w:val="00EA1DB6"/>
    <w:rsid w:val="00EA1EC8"/>
    <w:rsid w:val="00EA2480"/>
    <w:rsid w:val="00EA2754"/>
    <w:rsid w:val="00EA2F40"/>
    <w:rsid w:val="00EA32BA"/>
    <w:rsid w:val="00EA344C"/>
    <w:rsid w:val="00EA3579"/>
    <w:rsid w:val="00EA383B"/>
    <w:rsid w:val="00EA38A1"/>
    <w:rsid w:val="00EA398B"/>
    <w:rsid w:val="00EA3D33"/>
    <w:rsid w:val="00EA3DB3"/>
    <w:rsid w:val="00EA3FAB"/>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AC5"/>
    <w:rsid w:val="00EB1EFE"/>
    <w:rsid w:val="00EB1F09"/>
    <w:rsid w:val="00EB2113"/>
    <w:rsid w:val="00EB26C2"/>
    <w:rsid w:val="00EB27E5"/>
    <w:rsid w:val="00EB2D80"/>
    <w:rsid w:val="00EB2E1E"/>
    <w:rsid w:val="00EB32F9"/>
    <w:rsid w:val="00EB33DB"/>
    <w:rsid w:val="00EB34E9"/>
    <w:rsid w:val="00EB3A6B"/>
    <w:rsid w:val="00EB3A8E"/>
    <w:rsid w:val="00EB3B5B"/>
    <w:rsid w:val="00EB40D5"/>
    <w:rsid w:val="00EB4489"/>
    <w:rsid w:val="00EB4CDB"/>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1D5"/>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1"/>
    <w:rsid w:val="00EC3DD7"/>
    <w:rsid w:val="00EC4053"/>
    <w:rsid w:val="00EC458A"/>
    <w:rsid w:val="00EC46FB"/>
    <w:rsid w:val="00EC487B"/>
    <w:rsid w:val="00EC4916"/>
    <w:rsid w:val="00EC4B99"/>
    <w:rsid w:val="00EC4BCB"/>
    <w:rsid w:val="00EC4F05"/>
    <w:rsid w:val="00EC51BB"/>
    <w:rsid w:val="00EC5301"/>
    <w:rsid w:val="00EC537D"/>
    <w:rsid w:val="00EC5BD0"/>
    <w:rsid w:val="00EC5D7D"/>
    <w:rsid w:val="00EC5E79"/>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82A"/>
    <w:rsid w:val="00ED1A06"/>
    <w:rsid w:val="00ED1A6E"/>
    <w:rsid w:val="00ED1B8C"/>
    <w:rsid w:val="00ED24B7"/>
    <w:rsid w:val="00ED252C"/>
    <w:rsid w:val="00ED2BFA"/>
    <w:rsid w:val="00ED2C5A"/>
    <w:rsid w:val="00ED2CF4"/>
    <w:rsid w:val="00ED2D71"/>
    <w:rsid w:val="00ED2E48"/>
    <w:rsid w:val="00ED33DA"/>
    <w:rsid w:val="00ED3578"/>
    <w:rsid w:val="00ED357A"/>
    <w:rsid w:val="00ED3689"/>
    <w:rsid w:val="00ED37F3"/>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A34"/>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2E0"/>
    <w:rsid w:val="00EE2538"/>
    <w:rsid w:val="00EE2591"/>
    <w:rsid w:val="00EE2C1E"/>
    <w:rsid w:val="00EE33EC"/>
    <w:rsid w:val="00EE34FC"/>
    <w:rsid w:val="00EE353B"/>
    <w:rsid w:val="00EE3724"/>
    <w:rsid w:val="00EE37CE"/>
    <w:rsid w:val="00EE4232"/>
    <w:rsid w:val="00EE46A4"/>
    <w:rsid w:val="00EE4703"/>
    <w:rsid w:val="00EE488B"/>
    <w:rsid w:val="00EE48F2"/>
    <w:rsid w:val="00EE4901"/>
    <w:rsid w:val="00EE4A75"/>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0B13"/>
    <w:rsid w:val="00EF120B"/>
    <w:rsid w:val="00EF144E"/>
    <w:rsid w:val="00EF1917"/>
    <w:rsid w:val="00EF19B2"/>
    <w:rsid w:val="00EF1A16"/>
    <w:rsid w:val="00EF1F3B"/>
    <w:rsid w:val="00EF1FC5"/>
    <w:rsid w:val="00EF22F5"/>
    <w:rsid w:val="00EF23EE"/>
    <w:rsid w:val="00EF254C"/>
    <w:rsid w:val="00EF25F5"/>
    <w:rsid w:val="00EF2696"/>
    <w:rsid w:val="00EF2990"/>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6E51"/>
    <w:rsid w:val="00EF7134"/>
    <w:rsid w:val="00EF7214"/>
    <w:rsid w:val="00EF72A4"/>
    <w:rsid w:val="00EF7313"/>
    <w:rsid w:val="00EF774D"/>
    <w:rsid w:val="00EF786A"/>
    <w:rsid w:val="00EF786C"/>
    <w:rsid w:val="00EF799D"/>
    <w:rsid w:val="00F00A1C"/>
    <w:rsid w:val="00F00AF5"/>
    <w:rsid w:val="00F00B2A"/>
    <w:rsid w:val="00F00DC0"/>
    <w:rsid w:val="00F00E1B"/>
    <w:rsid w:val="00F00FAF"/>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B40"/>
    <w:rsid w:val="00F07C96"/>
    <w:rsid w:val="00F1016D"/>
    <w:rsid w:val="00F1025A"/>
    <w:rsid w:val="00F10DB4"/>
    <w:rsid w:val="00F10FF5"/>
    <w:rsid w:val="00F11385"/>
    <w:rsid w:val="00F116BA"/>
    <w:rsid w:val="00F11718"/>
    <w:rsid w:val="00F11742"/>
    <w:rsid w:val="00F11AB0"/>
    <w:rsid w:val="00F11D81"/>
    <w:rsid w:val="00F11E37"/>
    <w:rsid w:val="00F123F6"/>
    <w:rsid w:val="00F12425"/>
    <w:rsid w:val="00F125F0"/>
    <w:rsid w:val="00F12BDD"/>
    <w:rsid w:val="00F1345B"/>
    <w:rsid w:val="00F1355F"/>
    <w:rsid w:val="00F13813"/>
    <w:rsid w:val="00F1413A"/>
    <w:rsid w:val="00F1427A"/>
    <w:rsid w:val="00F1470B"/>
    <w:rsid w:val="00F14BE4"/>
    <w:rsid w:val="00F14C20"/>
    <w:rsid w:val="00F150CC"/>
    <w:rsid w:val="00F15271"/>
    <w:rsid w:val="00F1556B"/>
    <w:rsid w:val="00F15574"/>
    <w:rsid w:val="00F1592B"/>
    <w:rsid w:val="00F15BDB"/>
    <w:rsid w:val="00F16340"/>
    <w:rsid w:val="00F166E9"/>
    <w:rsid w:val="00F16B02"/>
    <w:rsid w:val="00F17058"/>
    <w:rsid w:val="00F17127"/>
    <w:rsid w:val="00F172C2"/>
    <w:rsid w:val="00F1730F"/>
    <w:rsid w:val="00F17319"/>
    <w:rsid w:val="00F177E6"/>
    <w:rsid w:val="00F17853"/>
    <w:rsid w:val="00F17A05"/>
    <w:rsid w:val="00F17A4B"/>
    <w:rsid w:val="00F17E1F"/>
    <w:rsid w:val="00F2005B"/>
    <w:rsid w:val="00F207A2"/>
    <w:rsid w:val="00F21051"/>
    <w:rsid w:val="00F21603"/>
    <w:rsid w:val="00F21604"/>
    <w:rsid w:val="00F21702"/>
    <w:rsid w:val="00F21741"/>
    <w:rsid w:val="00F21890"/>
    <w:rsid w:val="00F219D4"/>
    <w:rsid w:val="00F21A0D"/>
    <w:rsid w:val="00F21AE3"/>
    <w:rsid w:val="00F21CF1"/>
    <w:rsid w:val="00F21FC5"/>
    <w:rsid w:val="00F220D7"/>
    <w:rsid w:val="00F221E0"/>
    <w:rsid w:val="00F2283C"/>
    <w:rsid w:val="00F2298D"/>
    <w:rsid w:val="00F22A23"/>
    <w:rsid w:val="00F22D33"/>
    <w:rsid w:val="00F22EA8"/>
    <w:rsid w:val="00F23185"/>
    <w:rsid w:val="00F23258"/>
    <w:rsid w:val="00F23333"/>
    <w:rsid w:val="00F2339A"/>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10D"/>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B4A"/>
    <w:rsid w:val="00F30DA0"/>
    <w:rsid w:val="00F30F5D"/>
    <w:rsid w:val="00F31326"/>
    <w:rsid w:val="00F31339"/>
    <w:rsid w:val="00F314CF"/>
    <w:rsid w:val="00F31ECB"/>
    <w:rsid w:val="00F324BE"/>
    <w:rsid w:val="00F32A1F"/>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6C7"/>
    <w:rsid w:val="00F40A47"/>
    <w:rsid w:val="00F40C25"/>
    <w:rsid w:val="00F40D05"/>
    <w:rsid w:val="00F40DCF"/>
    <w:rsid w:val="00F41082"/>
    <w:rsid w:val="00F410D1"/>
    <w:rsid w:val="00F4126C"/>
    <w:rsid w:val="00F41333"/>
    <w:rsid w:val="00F41655"/>
    <w:rsid w:val="00F41912"/>
    <w:rsid w:val="00F419EE"/>
    <w:rsid w:val="00F41DEA"/>
    <w:rsid w:val="00F41DFE"/>
    <w:rsid w:val="00F41E3C"/>
    <w:rsid w:val="00F422F1"/>
    <w:rsid w:val="00F42864"/>
    <w:rsid w:val="00F42952"/>
    <w:rsid w:val="00F42DA4"/>
    <w:rsid w:val="00F4324C"/>
    <w:rsid w:val="00F43284"/>
    <w:rsid w:val="00F43780"/>
    <w:rsid w:val="00F43F04"/>
    <w:rsid w:val="00F43F07"/>
    <w:rsid w:val="00F43FB3"/>
    <w:rsid w:val="00F440EF"/>
    <w:rsid w:val="00F442D7"/>
    <w:rsid w:val="00F44681"/>
    <w:rsid w:val="00F44A5C"/>
    <w:rsid w:val="00F44ABA"/>
    <w:rsid w:val="00F44F37"/>
    <w:rsid w:val="00F451E5"/>
    <w:rsid w:val="00F45336"/>
    <w:rsid w:val="00F453F7"/>
    <w:rsid w:val="00F45488"/>
    <w:rsid w:val="00F45548"/>
    <w:rsid w:val="00F4581D"/>
    <w:rsid w:val="00F45D50"/>
    <w:rsid w:val="00F45F9C"/>
    <w:rsid w:val="00F46407"/>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21F6"/>
    <w:rsid w:val="00F52A92"/>
    <w:rsid w:val="00F52D62"/>
    <w:rsid w:val="00F52F36"/>
    <w:rsid w:val="00F53078"/>
    <w:rsid w:val="00F532F3"/>
    <w:rsid w:val="00F53779"/>
    <w:rsid w:val="00F5389F"/>
    <w:rsid w:val="00F539E4"/>
    <w:rsid w:val="00F53C2C"/>
    <w:rsid w:val="00F53C7B"/>
    <w:rsid w:val="00F53FF9"/>
    <w:rsid w:val="00F54005"/>
    <w:rsid w:val="00F544C7"/>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BDC"/>
    <w:rsid w:val="00F61D62"/>
    <w:rsid w:val="00F61EA0"/>
    <w:rsid w:val="00F61F70"/>
    <w:rsid w:val="00F620C8"/>
    <w:rsid w:val="00F624D6"/>
    <w:rsid w:val="00F62711"/>
    <w:rsid w:val="00F62A1A"/>
    <w:rsid w:val="00F62D23"/>
    <w:rsid w:val="00F62E8C"/>
    <w:rsid w:val="00F63126"/>
    <w:rsid w:val="00F631B6"/>
    <w:rsid w:val="00F632B4"/>
    <w:rsid w:val="00F63824"/>
    <w:rsid w:val="00F63A11"/>
    <w:rsid w:val="00F63AD1"/>
    <w:rsid w:val="00F64470"/>
    <w:rsid w:val="00F6473C"/>
    <w:rsid w:val="00F64834"/>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D9B"/>
    <w:rsid w:val="00F67EC0"/>
    <w:rsid w:val="00F703FE"/>
    <w:rsid w:val="00F7074B"/>
    <w:rsid w:val="00F707F1"/>
    <w:rsid w:val="00F70A55"/>
    <w:rsid w:val="00F70AD6"/>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77D"/>
    <w:rsid w:val="00F73822"/>
    <w:rsid w:val="00F739E4"/>
    <w:rsid w:val="00F73B7C"/>
    <w:rsid w:val="00F73CAE"/>
    <w:rsid w:val="00F73CD3"/>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77E7B"/>
    <w:rsid w:val="00F802EB"/>
    <w:rsid w:val="00F8077F"/>
    <w:rsid w:val="00F80958"/>
    <w:rsid w:val="00F80C6C"/>
    <w:rsid w:val="00F80FE7"/>
    <w:rsid w:val="00F8148D"/>
    <w:rsid w:val="00F817E8"/>
    <w:rsid w:val="00F81BC2"/>
    <w:rsid w:val="00F81E76"/>
    <w:rsid w:val="00F820D6"/>
    <w:rsid w:val="00F820ED"/>
    <w:rsid w:val="00F8263B"/>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4C7B"/>
    <w:rsid w:val="00F85091"/>
    <w:rsid w:val="00F852B5"/>
    <w:rsid w:val="00F8575B"/>
    <w:rsid w:val="00F8588F"/>
    <w:rsid w:val="00F85F45"/>
    <w:rsid w:val="00F86015"/>
    <w:rsid w:val="00F86935"/>
    <w:rsid w:val="00F86BD6"/>
    <w:rsid w:val="00F86C3B"/>
    <w:rsid w:val="00F86E6D"/>
    <w:rsid w:val="00F8708B"/>
    <w:rsid w:val="00F871E6"/>
    <w:rsid w:val="00F87244"/>
    <w:rsid w:val="00F87322"/>
    <w:rsid w:val="00F8741C"/>
    <w:rsid w:val="00F877E5"/>
    <w:rsid w:val="00F87D89"/>
    <w:rsid w:val="00F87EBD"/>
    <w:rsid w:val="00F87FC4"/>
    <w:rsid w:val="00F90332"/>
    <w:rsid w:val="00F9091E"/>
    <w:rsid w:val="00F9097E"/>
    <w:rsid w:val="00F90AEF"/>
    <w:rsid w:val="00F90CCD"/>
    <w:rsid w:val="00F90EA2"/>
    <w:rsid w:val="00F90EE5"/>
    <w:rsid w:val="00F910FA"/>
    <w:rsid w:val="00F9111B"/>
    <w:rsid w:val="00F911EF"/>
    <w:rsid w:val="00F91319"/>
    <w:rsid w:val="00F9170A"/>
    <w:rsid w:val="00F9193E"/>
    <w:rsid w:val="00F91DD5"/>
    <w:rsid w:val="00F92023"/>
    <w:rsid w:val="00F9231F"/>
    <w:rsid w:val="00F92405"/>
    <w:rsid w:val="00F92527"/>
    <w:rsid w:val="00F92609"/>
    <w:rsid w:val="00F92798"/>
    <w:rsid w:val="00F92819"/>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5B7"/>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6DA"/>
    <w:rsid w:val="00FA6869"/>
    <w:rsid w:val="00FA690B"/>
    <w:rsid w:val="00FA693A"/>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4E0"/>
    <w:rsid w:val="00FB2636"/>
    <w:rsid w:val="00FB2824"/>
    <w:rsid w:val="00FB2B2D"/>
    <w:rsid w:val="00FB2B8C"/>
    <w:rsid w:val="00FB2C88"/>
    <w:rsid w:val="00FB2FF6"/>
    <w:rsid w:val="00FB345C"/>
    <w:rsid w:val="00FB34E4"/>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631"/>
    <w:rsid w:val="00FB775E"/>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A7"/>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EE6"/>
    <w:rsid w:val="00FC7F0E"/>
    <w:rsid w:val="00FD001E"/>
    <w:rsid w:val="00FD0276"/>
    <w:rsid w:val="00FD057B"/>
    <w:rsid w:val="00FD0809"/>
    <w:rsid w:val="00FD0AF5"/>
    <w:rsid w:val="00FD0BA8"/>
    <w:rsid w:val="00FD0CCB"/>
    <w:rsid w:val="00FD0DB4"/>
    <w:rsid w:val="00FD0E5A"/>
    <w:rsid w:val="00FD127A"/>
    <w:rsid w:val="00FD173C"/>
    <w:rsid w:val="00FD1ACC"/>
    <w:rsid w:val="00FD1C42"/>
    <w:rsid w:val="00FD206C"/>
    <w:rsid w:val="00FD2697"/>
    <w:rsid w:val="00FD289C"/>
    <w:rsid w:val="00FD2A35"/>
    <w:rsid w:val="00FD2F6E"/>
    <w:rsid w:val="00FD3295"/>
    <w:rsid w:val="00FD3447"/>
    <w:rsid w:val="00FD35E4"/>
    <w:rsid w:val="00FD3E63"/>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6E9C"/>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5CA"/>
    <w:rsid w:val="00FE3695"/>
    <w:rsid w:val="00FE39E8"/>
    <w:rsid w:val="00FE3C4C"/>
    <w:rsid w:val="00FE44CC"/>
    <w:rsid w:val="00FE455B"/>
    <w:rsid w:val="00FE45C6"/>
    <w:rsid w:val="00FE46C1"/>
    <w:rsid w:val="00FE49EB"/>
    <w:rsid w:val="00FE4B4B"/>
    <w:rsid w:val="00FE4C54"/>
    <w:rsid w:val="00FE5040"/>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36"/>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55C"/>
    <w:rsid w:val="00FF6640"/>
    <w:rsid w:val="00FF66C6"/>
    <w:rsid w:val="00FF6940"/>
    <w:rsid w:val="00FF6A6D"/>
    <w:rsid w:val="00FF6AFE"/>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elaw.nsw.gov.au/decision/188b317713bdf648ce259247" TargetMode="External"/><Relationship Id="rId21" Type="http://schemas.openxmlformats.org/officeDocument/2006/relationships/hyperlink" Target="http://www.austlii.edu.au/cgi-bin/viewdoc/au/cases/cth/HCATrans/2023/83.html" TargetMode="External"/><Relationship Id="rId42" Type="http://schemas.openxmlformats.org/officeDocument/2006/relationships/hyperlink" Target="https://www.queenslandjudgments.com.au/caselaw/qca/2022/71" TargetMode="External"/><Relationship Id="rId63" Type="http://schemas.openxmlformats.org/officeDocument/2006/relationships/hyperlink" Target="https://www.caselaw.nsw.gov.au/decision/17d018fcec12aba46d1df2f0" TargetMode="External"/><Relationship Id="rId84" Type="http://schemas.openxmlformats.org/officeDocument/2006/relationships/hyperlink" Target="https://www.austlii.edu.au/cgi-bin/viewdoc/au/cases/vic/VSCA/2022/283.html?context=1;query=%5b2022%5d%20VSCA%20283;mask_path=" TargetMode="External"/><Relationship Id="rId138" Type="http://schemas.openxmlformats.org/officeDocument/2006/relationships/hyperlink" Target="https://www8.austlii.edu.au/cgi-bin/viewdoc/au/cases/cth/HCASL/2023/148.html" TargetMode="External"/><Relationship Id="rId107" Type="http://schemas.openxmlformats.org/officeDocument/2006/relationships/hyperlink" Target="http://www.austlii.edu.au/cgi-bin/viewdoc/au/cases/cth/HCATrans/2023/90.html" TargetMode="External"/><Relationship Id="rId11" Type="http://schemas.openxmlformats.org/officeDocument/2006/relationships/hyperlink" Target="https://www.hcourt.gov.au/cases/case_m61-2022" TargetMode="External"/><Relationship Id="rId32" Type="http://schemas.openxmlformats.org/officeDocument/2006/relationships/hyperlink" Target="https://www.hcourt.gov.au/cases/case_s47-8-2023" TargetMode="External"/><Relationship Id="rId53" Type="http://schemas.openxmlformats.org/officeDocument/2006/relationships/hyperlink" Target="https://www8.austlii.edu.au/cgi-bin/viewdoc/au/cases/cth/HCATrans/2023/111.html" TargetMode="External"/><Relationship Id="rId74" Type="http://schemas.openxmlformats.org/officeDocument/2006/relationships/hyperlink" Target="https://www.hcourt.gov.au/cases/case_s28-2023" TargetMode="External"/><Relationship Id="rId128" Type="http://schemas.openxmlformats.org/officeDocument/2006/relationships/hyperlink" Target="http://www.austlii.edu.au/cgi-bin/viewdoc/au/cases/cth/HCATrans/2023/119.html" TargetMode="External"/><Relationship Id="rId149" Type="http://schemas.openxmlformats.org/officeDocument/2006/relationships/hyperlink" Target="https://www8.austlii.edu.au/cgi-bin/viewdoc/au/cases/cth/HCASL/2023/159.html" TargetMode="External"/><Relationship Id="rId5" Type="http://schemas.openxmlformats.org/officeDocument/2006/relationships/webSettings" Target="webSettings.xml"/><Relationship Id="rId95" Type="http://schemas.openxmlformats.org/officeDocument/2006/relationships/hyperlink" Target="https://www.hcourt.gov.au/cases/case_s115-2023" TargetMode="External"/><Relationship Id="rId22" Type="http://schemas.openxmlformats.org/officeDocument/2006/relationships/hyperlink" Target="https://www.hcourt.gov.au/cases/case_b47-2022" TargetMode="External"/><Relationship Id="rId27" Type="http://schemas.openxmlformats.org/officeDocument/2006/relationships/hyperlink" Target="https://www.judgments.fedcourt.gov.au/judgments/Judgments/fca/full/2022/2022fcafc0149" TargetMode="External"/><Relationship Id="rId43" Type="http://schemas.openxmlformats.org/officeDocument/2006/relationships/hyperlink" Target="https://www.hcourt.gov.au/cases/case_b19-2023" TargetMode="External"/><Relationship Id="rId48" Type="http://schemas.openxmlformats.org/officeDocument/2006/relationships/hyperlink" Target="https://aucc.sirsidynix.net.au/Judgments/VSCA/2022/A0215.pdf" TargetMode="External"/><Relationship Id="rId64" Type="http://schemas.openxmlformats.org/officeDocument/2006/relationships/hyperlink" Target="https://www.hcourt.gov.au/cases/case_b32-2023" TargetMode="External"/><Relationship Id="rId69" Type="http://schemas.openxmlformats.org/officeDocument/2006/relationships/hyperlink" Target="https://www.judgments.fedcourt.gov.au/judgments/Judgments/fca/full/2022/2022fcafc0066" TargetMode="External"/><Relationship Id="rId113" Type="http://schemas.openxmlformats.org/officeDocument/2006/relationships/hyperlink" Target="https://www.hcourt.gov.au/cases/case_p2-2023" TargetMode="External"/><Relationship Id="rId118" Type="http://schemas.openxmlformats.org/officeDocument/2006/relationships/hyperlink" Target="https://www.austlii.edu.au/cgi-bin/viewdoc/au/cases/cth/HCATrans/2023/136.html" TargetMode="External"/><Relationship Id="rId134" Type="http://schemas.openxmlformats.org/officeDocument/2006/relationships/hyperlink" Target="https://www8.austlii.edu.au/cgi-bin/viewdoc/au/cases/cth/HCASL/2023/144.html" TargetMode="External"/><Relationship Id="rId139" Type="http://schemas.openxmlformats.org/officeDocument/2006/relationships/hyperlink" Target="https://www8.austlii.edu.au/cgi-bin/viewdoc/au/cases/cth/HCASL/2023/149.html" TargetMode="External"/><Relationship Id="rId80" Type="http://schemas.openxmlformats.org/officeDocument/2006/relationships/hyperlink" Target="http://www.austlii.edu.au/cgi-bin/viewdoc/au/cases/cth/HCATrans/2023/65.html" TargetMode="External"/><Relationship Id="rId85" Type="http://schemas.openxmlformats.org/officeDocument/2006/relationships/hyperlink" Target="https://www.hcourt.gov.au/cases/case_s119-2023" TargetMode="External"/><Relationship Id="rId150" Type="http://schemas.openxmlformats.org/officeDocument/2006/relationships/hyperlink" Target="https://www8.austlii.edu.au/cgi-bin/viewdoc/au/cases/cth/HCASL/2023/160.html" TargetMode="External"/><Relationship Id="rId155" Type="http://schemas.openxmlformats.org/officeDocument/2006/relationships/fontTable" Target="fontTable.xml"/><Relationship Id="rId12" Type="http://schemas.openxmlformats.org/officeDocument/2006/relationships/hyperlink" Target="https://eresources.hcourt.gov.au/downloadPdf/2023/HCA/30" TargetMode="External"/><Relationship Id="rId17" Type="http://schemas.openxmlformats.org/officeDocument/2006/relationships/hyperlink" Target="https://www.hcourt.gov.au/cases/case_s150-2022" TargetMode="External"/><Relationship Id="rId33" Type="http://schemas.openxmlformats.org/officeDocument/2006/relationships/hyperlink" Target="https://www8.austlii.edu.au/cgi-bin/viewdoc/au/other/HCATrans/2023/130.html" TargetMode="External"/><Relationship Id="rId38" Type="http://schemas.openxmlformats.org/officeDocument/2006/relationships/hyperlink" Target="http://www.austlii.edu.au/cgi-bin/viewdoc/au/cases/cth/HCATrans/2023/64.html" TargetMode="External"/><Relationship Id="rId59" Type="http://schemas.openxmlformats.org/officeDocument/2006/relationships/hyperlink" Target="https://www8.austlii.edu.au/cgi-bin/viewdoc/au/cases/cth/HCATrans/2023/121.html" TargetMode="External"/><Relationship Id="rId103" Type="http://schemas.openxmlformats.org/officeDocument/2006/relationships/hyperlink" Target="https://www.caselaw.nsw.gov.au/decision/18123107758c8d31cc2ca827" TargetMode="External"/><Relationship Id="rId108" Type="http://schemas.openxmlformats.org/officeDocument/2006/relationships/hyperlink" Target="https://aucc.sirsidynix.net.au/Judgments/VSCA/2022/A0236.pdf" TargetMode="External"/><Relationship Id="rId124" Type="http://schemas.openxmlformats.org/officeDocument/2006/relationships/hyperlink" Target="https://www.hcourt.gov.au/cases/case_s118-2023" TargetMode="External"/><Relationship Id="rId129" Type="http://schemas.openxmlformats.org/officeDocument/2006/relationships/hyperlink" Target="https://www.judgments.fedcourt.gov.au/judgments/Judgments/fca/full/2023/2023fcafc0054" TargetMode="External"/><Relationship Id="rId54" Type="http://schemas.openxmlformats.org/officeDocument/2006/relationships/hyperlink" Target="https://www.hcourt.gov.au/cases/case_d5-2022" TargetMode="External"/><Relationship Id="rId70" Type="http://schemas.openxmlformats.org/officeDocument/2006/relationships/hyperlink" Target="https://www.hcourt.gov.au/cases/case_m17-2023" TargetMode="External"/><Relationship Id="rId75" Type="http://schemas.openxmlformats.org/officeDocument/2006/relationships/hyperlink" Target="https://www.hcourt.gov.au/cases/case_m16-2023" TargetMode="External"/><Relationship Id="rId91" Type="http://schemas.openxmlformats.org/officeDocument/2006/relationships/hyperlink" Target="http://www.austlii.edu.au/cgi-bin/viewdoc/au/cases/cth/HCATrans/2023/68.html" TargetMode="External"/><Relationship Id="rId96" Type="http://schemas.openxmlformats.org/officeDocument/2006/relationships/hyperlink" Target="http://www.austlii.edu.au/cgi-bin/viewdoc/au/cases/cth/HCATrans/2023/125.html" TargetMode="External"/><Relationship Id="rId140" Type="http://schemas.openxmlformats.org/officeDocument/2006/relationships/hyperlink" Target="https://www8.austlii.edu.au/cgi-bin/viewdoc/au/cases/cth/HCASL/2023/150.html" TargetMode="External"/><Relationship Id="rId145" Type="http://schemas.openxmlformats.org/officeDocument/2006/relationships/hyperlink" Target="https://www8.austlii.edu.au/cgi-bin/viewdoc/au/cases/cth/HCASL/2023/15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lii.edu.au/cgi-bin/viewdoc/au/cases/cth/HCATrans/2023/85.html" TargetMode="External"/><Relationship Id="rId28" Type="http://schemas.openxmlformats.org/officeDocument/2006/relationships/hyperlink" Target="https://www.hcourt.gov.au/cases/case_s16-2023" TargetMode="External"/><Relationship Id="rId49" Type="http://schemas.openxmlformats.org/officeDocument/2006/relationships/hyperlink" Target="https://www.hcourt.gov.au/cases/case_s143-2022" TargetMode="External"/><Relationship Id="rId114" Type="http://schemas.openxmlformats.org/officeDocument/2006/relationships/hyperlink" Target="http://www.austlii.edu.au/cgi-bin/viewdoc/au/cases/cth/HCATrans/2023/107.html" TargetMode="External"/><Relationship Id="rId119" Type="http://schemas.openxmlformats.org/officeDocument/2006/relationships/hyperlink" Target="https://www.caselaw.nsw.gov.au/decision/186fbd5ae1e5b761fa8a899a" TargetMode="External"/><Relationship Id="rId44" Type="http://schemas.openxmlformats.org/officeDocument/2006/relationships/hyperlink" Target="https://www8.austlii.edu.au/cgi-bin/viewdoc/au/cases/cth/HCATrans/2023/113.html" TargetMode="External"/><Relationship Id="rId60" Type="http://schemas.openxmlformats.org/officeDocument/2006/relationships/hyperlink" Target="https://www.sclqld.org.au/caselaw/QCA/2022/158" TargetMode="External"/><Relationship Id="rId65" Type="http://schemas.openxmlformats.org/officeDocument/2006/relationships/hyperlink" Target="https://www.austlii.edu.au/cgi-bin/viewdoc/au/cases/cth/HCATrans/2023/141.html" TargetMode="External"/><Relationship Id="rId81" Type="http://schemas.openxmlformats.org/officeDocument/2006/relationships/hyperlink" Target="http://www8.austlii.edu.au/cgi-bin/viewdoc/au/cases/sa/SASCA/2022/107.html" TargetMode="External"/><Relationship Id="rId86" Type="http://schemas.openxmlformats.org/officeDocument/2006/relationships/hyperlink" Target="http://www.austlii.edu.au/cgi-bin/viewdoc/au/cases/cth/HCATrans/2023/122.html" TargetMode="External"/><Relationship Id="rId130" Type="http://schemas.openxmlformats.org/officeDocument/2006/relationships/header" Target="header6.xml"/><Relationship Id="rId135" Type="http://schemas.openxmlformats.org/officeDocument/2006/relationships/hyperlink" Target="https://www8.austlii.edu.au/cgi-bin/viewdoc/au/cases/cth/HCASL/2023/145.html" TargetMode="External"/><Relationship Id="rId151" Type="http://schemas.openxmlformats.org/officeDocument/2006/relationships/hyperlink" Target="https://www.austlii.edu.au/cgi-bin/viewdoc/au/cases/cth/HCATrans/2023/148.html" TargetMode="External"/><Relationship Id="rId156" Type="http://schemas.openxmlformats.org/officeDocument/2006/relationships/theme" Target="theme/theme1.xml"/><Relationship Id="rId13" Type="http://schemas.openxmlformats.org/officeDocument/2006/relationships/hyperlink" Target="https://www.hcourt.gov.au/cases/case_b57-2022" TargetMode="External"/><Relationship Id="rId18" Type="http://schemas.openxmlformats.org/officeDocument/2006/relationships/hyperlink" Target="http://www.austlii.edu.au/cgi-bin/viewdoc/au/cases/cth/HCATrans/2023/76.html" TargetMode="External"/><Relationship Id="rId39" Type="http://schemas.openxmlformats.org/officeDocument/2006/relationships/hyperlink" Target="https://www.austlii.edu.au/cgi-bin/viewdoc/au/cases/sa/SASCFC/2018/41.html" TargetMode="External"/><Relationship Id="rId109" Type="http://schemas.openxmlformats.org/officeDocument/2006/relationships/hyperlink" Target="http://www.austlii.edu.au/cgi-bin/viewdoc/au/cases/cth/HCATrans/2023/117.html" TargetMode="External"/><Relationship Id="rId34" Type="http://schemas.openxmlformats.org/officeDocument/2006/relationships/hyperlink" Target="https://www8.austlii.edu.au/cgi-bin/viewdoc/au/other/HCATrans/2023/131.html" TargetMode="External"/><Relationship Id="rId50" Type="http://schemas.openxmlformats.org/officeDocument/2006/relationships/hyperlink" Target="http://www.austlii.edu.au/cgi-bin/viewdoc/au/cases/cth/HCATrans/2023/61.html" TargetMode="External"/><Relationship Id="rId55" Type="http://schemas.openxmlformats.org/officeDocument/2006/relationships/hyperlink" Target="http://www.austlii.edu.au/cgi-bin/viewdoc/au/cases/cth/HCATrans/2023/30.html" TargetMode="External"/><Relationship Id="rId76" Type="http://schemas.openxmlformats.org/officeDocument/2006/relationships/hyperlink" Target="https://www.hcourt.gov.au/cases/case_s12-2023" TargetMode="External"/><Relationship Id="rId97" Type="http://schemas.openxmlformats.org/officeDocument/2006/relationships/hyperlink" Target="https://www.caselaw.nsw.gov.au/decision/1865dcfaa9ebfb5d9e06af19" TargetMode="External"/><Relationship Id="rId104" Type="http://schemas.openxmlformats.org/officeDocument/2006/relationships/hyperlink" Target="https://www.austlii.edu.au/cgi-bin/viewdoc/au/cases/cth/HCATrans/2023/135.html" TargetMode="External"/><Relationship Id="rId120" Type="http://schemas.openxmlformats.org/officeDocument/2006/relationships/hyperlink" Target="https://www.austlii.edu.au/cgi-bin/viewdoc/au/cases/cth/HCATrans/2023/145.html" TargetMode="External"/><Relationship Id="rId125" Type="http://schemas.openxmlformats.org/officeDocument/2006/relationships/hyperlink" Target="http://www.austlii.edu.au/cgi-bin/viewdoc/au/cases/cth/HCATrans/2023/118.html" TargetMode="External"/><Relationship Id="rId141" Type="http://schemas.openxmlformats.org/officeDocument/2006/relationships/hyperlink" Target="https://www8.austlii.edu.au/cgi-bin/viewdoc/au/cases/cth/HCASL/2023/151.html" TargetMode="External"/><Relationship Id="rId146" Type="http://schemas.openxmlformats.org/officeDocument/2006/relationships/hyperlink" Target="https://www8.austlii.edu.au/cgi-bin/viewdoc/au/cases/cth/HCASL/2023/156.html" TargetMode="External"/><Relationship Id="rId7" Type="http://schemas.openxmlformats.org/officeDocument/2006/relationships/endnotes" Target="endnotes.xml"/><Relationship Id="rId71" Type="http://schemas.openxmlformats.org/officeDocument/2006/relationships/hyperlink" Target="http://www.austlii.edu.au/cgi-bin/viewdoc/au/cases/cth/HCATrans/2023/97.html" TargetMode="External"/><Relationship Id="rId92" Type="http://schemas.openxmlformats.org/officeDocument/2006/relationships/hyperlink" Target="https://supremecourt.nt.gov.au/__data/assets/pdf_file/0007/1145158/Aboriginal-Areas-Protection-Authority-v-Director-of-National-Parks-2022-NTSCFC-1.pdf" TargetMode="External"/><Relationship Id="rId2" Type="http://schemas.openxmlformats.org/officeDocument/2006/relationships/numbering" Target="numbering.xml"/><Relationship Id="rId29" Type="http://schemas.openxmlformats.org/officeDocument/2006/relationships/hyperlink" Target="http://www.austlii.edu.au/cgi-bin/viewdoc/au/cases/cth/HCATrans/2023/96.html" TargetMode="External"/><Relationship Id="rId24" Type="http://schemas.openxmlformats.org/officeDocument/2006/relationships/hyperlink" Target="https://www.hcourt.gov.au/cases/case_s25-2023" TargetMode="External"/><Relationship Id="rId40" Type="http://schemas.openxmlformats.org/officeDocument/2006/relationships/hyperlink" Target="https://www.hcourt.gov.au/cases/case_b50-2022" TargetMode="External"/><Relationship Id="rId45" Type="http://schemas.openxmlformats.org/officeDocument/2006/relationships/hyperlink" Target="https://www.sclqld.org.au/caselaw/QCA/2021/78" TargetMode="External"/><Relationship Id="rId66" Type="http://schemas.openxmlformats.org/officeDocument/2006/relationships/hyperlink" Target="https://www.judgments.fedcourt.gov.au/judgments/Judgments/fca/full/2022/2022fcafc0171" TargetMode="External"/><Relationship Id="rId87" Type="http://schemas.openxmlformats.org/officeDocument/2006/relationships/hyperlink" Target="https://www.judgments.fedcourt.gov.au/judgments/Judgments/fca/full/2023/2023fcafc0009" TargetMode="External"/><Relationship Id="rId110" Type="http://schemas.openxmlformats.org/officeDocument/2006/relationships/hyperlink" Target="https://www.judgments.fedcourt.gov.au/judgments/Judgments/fca/full/2023/2023fcafc0064" TargetMode="External"/><Relationship Id="rId115" Type="http://schemas.openxmlformats.org/officeDocument/2006/relationships/hyperlink" Target="https://www8.austlii.edu.au/cgi-bin/viewdoc/au/cases/cth/FCAFC/2022/199.html?context=1;query=%5b2022%5d%20FCAFC%20199;mask_path=" TargetMode="External"/><Relationship Id="rId131" Type="http://schemas.openxmlformats.org/officeDocument/2006/relationships/header" Target="header7.xml"/><Relationship Id="rId136" Type="http://schemas.openxmlformats.org/officeDocument/2006/relationships/hyperlink" Target="https://www8.austlii.edu.au/cgi-bin/viewdoc/au/cases/cth/HCASL/2023/146.html" TargetMode="External"/><Relationship Id="rId61" Type="http://schemas.openxmlformats.org/officeDocument/2006/relationships/hyperlink" Target="https://www.hcourt.gov.au/cases/case_s76-2023" TargetMode="External"/><Relationship Id="rId82" Type="http://schemas.openxmlformats.org/officeDocument/2006/relationships/hyperlink" Target="https://www.hcourt.gov.au/cases/case_m63-2023" TargetMode="External"/><Relationship Id="rId152" Type="http://schemas.openxmlformats.org/officeDocument/2006/relationships/hyperlink" Target="https://www.austlii.edu.au/cgi-bin/viewdoc/au/cases/cth/HCATrans/2023/147.html" TargetMode="External"/><Relationship Id="rId19" Type="http://schemas.openxmlformats.org/officeDocument/2006/relationships/hyperlink" Target="https://www.caselaw.nsw.gov.au/decision/181129062d6c68e8f721375c" TargetMode="External"/><Relationship Id="rId14" Type="http://schemas.openxmlformats.org/officeDocument/2006/relationships/hyperlink" Target="https://eresources.hcourt.gov.au/downloadPdf/2023/HCA/29" TargetMode="External"/><Relationship Id="rId30" Type="http://schemas.openxmlformats.org/officeDocument/2006/relationships/hyperlink" Target="https://www.judgments.fedcourt.gov.au/judgments/Judgments/fca/full/2022/2022fcafc0112" TargetMode="External"/><Relationship Id="rId35" Type="http://schemas.openxmlformats.org/officeDocument/2006/relationships/hyperlink" Target="https://www.caselaw.nsw.gov.au/decision/182ce1a0f7aa44cd1f063408" TargetMode="External"/><Relationship Id="rId56" Type="http://schemas.openxmlformats.org/officeDocument/2006/relationships/hyperlink" Target="https://supremecourt.nt.gov.au/__data/assets/pdf_file/0004/1084918/NTCA-1-Chief-Executive-Officer-Housing-v-Young-Anor-4-Feb-003.pdf" TargetMode="External"/><Relationship Id="rId77" Type="http://schemas.openxmlformats.org/officeDocument/2006/relationships/header" Target="header4.xml"/><Relationship Id="rId100" Type="http://schemas.openxmlformats.org/officeDocument/2006/relationships/hyperlink" Target="https://www.hcourt.gov.au/cases/case_s44-2023" TargetMode="External"/><Relationship Id="rId105" Type="http://schemas.openxmlformats.org/officeDocument/2006/relationships/hyperlink" Target="https://aucc.sirsidynix.net.au/Judgments/VSCA/2023/A0018.pdf" TargetMode="External"/><Relationship Id="rId126" Type="http://schemas.openxmlformats.org/officeDocument/2006/relationships/hyperlink" Target="https://www.judgments.fedcourt.gov.au/judgments/Judgments/fca/full/2023/2023fcafc0054" TargetMode="External"/><Relationship Id="rId147" Type="http://schemas.openxmlformats.org/officeDocument/2006/relationships/hyperlink" Target="https://www8.austlii.edu.au/cgi-bin/viewdoc/au/cases/cth/HCASL/2023/157.html" TargetMode="External"/><Relationship Id="rId8" Type="http://schemas.openxmlformats.org/officeDocument/2006/relationships/image" Target="media/image1.png"/><Relationship Id="rId51" Type="http://schemas.openxmlformats.org/officeDocument/2006/relationships/hyperlink" Target="https://www.caselaw.nsw.gov.au/decision/17a9e4a16b534bddf0298c8b" TargetMode="External"/><Relationship Id="rId72" Type="http://schemas.openxmlformats.org/officeDocument/2006/relationships/hyperlink" Target="https://aucc.sirsidynix.net.au/Judgments/VSCA/2022/A0155.pdf" TargetMode="External"/><Relationship Id="rId93" Type="http://schemas.openxmlformats.org/officeDocument/2006/relationships/hyperlink" Target="https://www.austlii.edu.au/cgi-bin/viewdoc/au/cases/cth/HCATrans/2023/143.html" TargetMode="External"/><Relationship Id="rId98" Type="http://schemas.openxmlformats.org/officeDocument/2006/relationships/hyperlink" Target="https://www.hcourt.gov.au/cases/case_c7-8-2023" TargetMode="External"/><Relationship Id="rId121" Type="http://schemas.openxmlformats.org/officeDocument/2006/relationships/hyperlink" Target="https://aucc.sirsidynix.net.au/Judgments/VSCA/2023/A0066.pdf" TargetMode="External"/><Relationship Id="rId142" Type="http://schemas.openxmlformats.org/officeDocument/2006/relationships/hyperlink" Target="https://www8.austlii.edu.au/cgi-bin/viewdoc/au/cases/cth/HCASL/2023/152.html" TargetMode="External"/><Relationship Id="rId3" Type="http://schemas.openxmlformats.org/officeDocument/2006/relationships/styles" Target="styles.xml"/><Relationship Id="rId25" Type="http://schemas.openxmlformats.org/officeDocument/2006/relationships/hyperlink" Target="http://www.austlii.edu.au/cgi-bin/viewdoc/au/cases/cth/HCATrans/2023/99.html" TargetMode="External"/><Relationship Id="rId46" Type="http://schemas.openxmlformats.org/officeDocument/2006/relationships/hyperlink" Target="https://www.hcourt.gov.au/cases/case_m33-2023" TargetMode="External"/><Relationship Id="rId67" Type="http://schemas.openxmlformats.org/officeDocument/2006/relationships/hyperlink" Target="https://www.hcourt.gov.au/cases/case_d9-2022" TargetMode="External"/><Relationship Id="rId116" Type="http://schemas.openxmlformats.org/officeDocument/2006/relationships/hyperlink" Target="https://www.austlii.edu.au/cgi-bin/viewdoc/au/cases/cth/HCATrans/2023/144.html" TargetMode="External"/><Relationship Id="rId137" Type="http://schemas.openxmlformats.org/officeDocument/2006/relationships/hyperlink" Target="https://www8.austlii.edu.au/cgi-bin/viewdoc/au/cases/cth/HCASL/2023/147.html" TargetMode="External"/><Relationship Id="rId20" Type="http://schemas.openxmlformats.org/officeDocument/2006/relationships/hyperlink" Target="https://www.hcourt.gov.au/cases/case_m90-2022" TargetMode="External"/><Relationship Id="rId41" Type="http://schemas.openxmlformats.org/officeDocument/2006/relationships/hyperlink" Target="http://www.austlii.edu.au/cgi-bin/viewdoc/au/cases/cth/HCATrans/2023/43.html" TargetMode="External"/><Relationship Id="rId62" Type="http://schemas.openxmlformats.org/officeDocument/2006/relationships/hyperlink" Target="https://www.austlii.edu.au/cgi-bin/viewdoc/au/cases/cth/HCATrans/2023/142.html" TargetMode="External"/><Relationship Id="rId83" Type="http://schemas.openxmlformats.org/officeDocument/2006/relationships/hyperlink" Target="http://www8.austlii.edu.au/cgi-bin/viewdoc/au/other/HCATrans/2023/103.html" TargetMode="External"/><Relationship Id="rId88" Type="http://schemas.openxmlformats.org/officeDocument/2006/relationships/hyperlink" Target="https://www.austlii.edu.au/cgi-bin/viewdoc/au/cases/cth/HCATrans/2023/139.html" TargetMode="External"/><Relationship Id="rId111" Type="http://schemas.openxmlformats.org/officeDocument/2006/relationships/hyperlink" Target="http://www.austlii.edu.au/cgi-bin/viewdoc/au/cases/cth/HCATrans/2023/126.html" TargetMode="External"/><Relationship Id="rId132" Type="http://schemas.openxmlformats.org/officeDocument/2006/relationships/hyperlink" Target="https://www8.austlii.edu.au/cgi-bin/viewdoc/au/cases/cth/HCASL/2023/141.html" TargetMode="External"/><Relationship Id="rId153" Type="http://schemas.openxmlformats.org/officeDocument/2006/relationships/hyperlink" Target="https://www.austlii.edu.au/cgi-bin/viewdoc/au/cases/cth/HCATrans/2023/146.html" TargetMode="External"/><Relationship Id="rId15" Type="http://schemas.openxmlformats.org/officeDocument/2006/relationships/hyperlink" Target="https://www.sclqld.org.au/caselaw/QCA/2022/29" TargetMode="External"/><Relationship Id="rId36" Type="http://schemas.openxmlformats.org/officeDocument/2006/relationships/hyperlink" Target="https://www.hcourt.gov.au/cases/case_a40-2021" TargetMode="External"/><Relationship Id="rId57" Type="http://schemas.openxmlformats.org/officeDocument/2006/relationships/hyperlink" Target="https://www.hcourt.gov.au/cases/case_b17-2023" TargetMode="External"/><Relationship Id="rId106" Type="http://schemas.openxmlformats.org/officeDocument/2006/relationships/hyperlink" Target="https://www.hcourt.gov.au/cases/case_m47-2023" TargetMode="External"/><Relationship Id="rId127" Type="http://schemas.openxmlformats.org/officeDocument/2006/relationships/hyperlink" Target="https://www.hcourt.gov.au/cases/case_s116-2023" TargetMode="External"/><Relationship Id="rId10" Type="http://schemas.openxmlformats.org/officeDocument/2006/relationships/footer" Target="footer1.xml"/><Relationship Id="rId31" Type="http://schemas.openxmlformats.org/officeDocument/2006/relationships/hyperlink" Target="https://www.judgments.fedcourt.gov.au/judgments/Judgments/fca/full/2022/2022fcafc0121" TargetMode="External"/><Relationship Id="rId52" Type="http://schemas.openxmlformats.org/officeDocument/2006/relationships/hyperlink" Target="https://www.hcourt.gov.au/cases/case_m20-2023" TargetMode="External"/><Relationship Id="rId73" Type="http://schemas.openxmlformats.org/officeDocument/2006/relationships/header" Target="header3.xml"/><Relationship Id="rId78" Type="http://schemas.openxmlformats.org/officeDocument/2006/relationships/header" Target="header5.xml"/><Relationship Id="rId94" Type="http://schemas.openxmlformats.org/officeDocument/2006/relationships/hyperlink" Target="https://www.judgments.fedcourt.gov.au/judgments/Judgments/fca/full/2023/2023fcafc0075" TargetMode="External"/><Relationship Id="rId99" Type="http://schemas.openxmlformats.org/officeDocument/2006/relationships/hyperlink" Target="https://www.hcourt.gov.au/cases/case_c7-8-2023" TargetMode="External"/><Relationship Id="rId101" Type="http://schemas.openxmlformats.org/officeDocument/2006/relationships/hyperlink" Target="http://www.austlii.edu.au/cgi-bin/viewdoc/au/cases/cth/HCATrans/2023/52.html" TargetMode="External"/><Relationship Id="rId122" Type="http://schemas.openxmlformats.org/officeDocument/2006/relationships/hyperlink" Target="https://www.austlii.edu.au/cgi-bin/viewdoc/au/cases/cth/HCATrans/2023/138.html" TargetMode="External"/><Relationship Id="rId143" Type="http://schemas.openxmlformats.org/officeDocument/2006/relationships/hyperlink" Target="https://www8.austlii.edu.au/cgi-bin/viewdoc/au/cases/cth/HCASL/2023/153.html" TargetMode="External"/><Relationship Id="rId148" Type="http://schemas.openxmlformats.org/officeDocument/2006/relationships/hyperlink" Target="https://www8.austlii.edu.au/cgi-bin/viewdoc/au/cases/cth/HCASL/2023/158.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3/100.html" TargetMode="External"/><Relationship Id="rId47" Type="http://schemas.openxmlformats.org/officeDocument/2006/relationships/hyperlink" Target="https://www.austlii.edu.au/cgi-bin/viewdoc/au/cases/cth/HCATrans/2023/132.html" TargetMode="External"/><Relationship Id="rId68" Type="http://schemas.openxmlformats.org/officeDocument/2006/relationships/hyperlink" Target="https://www8.austlii.edu.au/cgi-bin/viewdoc/au/cases/cth/HCATrans/2023/110.html" TargetMode="External"/><Relationship Id="rId89" Type="http://schemas.openxmlformats.org/officeDocument/2006/relationships/hyperlink" Target="https://www8.austlii.edu.au/cgi-bin/viewdoc/au/cases/tas/TASFC/2023/2.html" TargetMode="External"/><Relationship Id="rId112" Type="http://schemas.openxmlformats.org/officeDocument/2006/relationships/hyperlink" Target="https://www.judgments.fedcourt.gov.au/judgments/Judgments/fca/full/2022/2022fcafc0183" TargetMode="External"/><Relationship Id="rId133" Type="http://schemas.openxmlformats.org/officeDocument/2006/relationships/hyperlink" Target="https://www8.austlii.edu.au/cgi-bin/viewdoc/au/cases/cth/HCASL/2023/143.html" TargetMode="External"/><Relationship Id="rId154" Type="http://schemas.openxmlformats.org/officeDocument/2006/relationships/header" Target="header8.xml"/><Relationship Id="rId16" Type="http://schemas.openxmlformats.org/officeDocument/2006/relationships/header" Target="header2.xml"/><Relationship Id="rId37" Type="http://schemas.openxmlformats.org/officeDocument/2006/relationships/hyperlink" Target="http://www.austlii.edu.au/cgi-bin/viewdoc/au/cases/cth/HCATrans/2023/62.html" TargetMode="External"/><Relationship Id="rId58" Type="http://schemas.openxmlformats.org/officeDocument/2006/relationships/hyperlink" Target="https://www8.austlii.edu.au/cgi-bin/viewdoc/au/cases/cth/HCATrans/2023/116.html" TargetMode="External"/><Relationship Id="rId79" Type="http://schemas.openxmlformats.org/officeDocument/2006/relationships/hyperlink" Target="https://www.hcourt.gov.au/cases/case_a9-2023" TargetMode="External"/><Relationship Id="rId102" Type="http://schemas.openxmlformats.org/officeDocument/2006/relationships/hyperlink" Target="https://courts.act.gov.au/supreme/judgments/hurt-v-the-queen" TargetMode="External"/><Relationship Id="rId123" Type="http://schemas.openxmlformats.org/officeDocument/2006/relationships/hyperlink" Target="https://www.sclqld.org.au/caselaw/QCA/2023/24" TargetMode="External"/><Relationship Id="rId144" Type="http://schemas.openxmlformats.org/officeDocument/2006/relationships/hyperlink" Target="https://www8.austlii.edu.au/cgi-bin/viewdoc/au/cases/cth/HCASL/2023/154.html" TargetMode="External"/><Relationship Id="rId90" Type="http://schemas.openxmlformats.org/officeDocument/2006/relationships/hyperlink" Target="https://www.hcourt.gov.au/cases/case_d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10848</Words>
  <Characters>76709</Characters>
  <Application>Microsoft Office Word</Application>
  <DocSecurity>0</DocSecurity>
  <Lines>639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2023-10-27T06:03:00Z</dcterms:created>
  <dcterms:modified xsi:type="dcterms:W3CDTF">2023-10-27T06:03:00Z</dcterms:modified>
</cp:coreProperties>
</file>